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95F5E" w14:textId="77777777" w:rsidR="001072D0" w:rsidRPr="003A460A" w:rsidRDefault="001072D0" w:rsidP="0098782E">
      <w:pPr>
        <w:jc w:val="both"/>
        <w:rPr>
          <w:bCs/>
          <w:color w:val="333333"/>
          <w:sz w:val="28"/>
          <w:szCs w:val="28"/>
        </w:rPr>
      </w:pPr>
      <w:r w:rsidRPr="003A460A">
        <w:rPr>
          <w:bCs/>
          <w:color w:val="333333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6EAC7DA0" w14:textId="77777777" w:rsidR="001072D0" w:rsidRPr="003A460A" w:rsidRDefault="001072D0" w:rsidP="0098782E">
      <w:pPr>
        <w:jc w:val="center"/>
        <w:rPr>
          <w:bCs/>
          <w:color w:val="333333"/>
          <w:sz w:val="28"/>
          <w:szCs w:val="28"/>
        </w:rPr>
      </w:pPr>
      <w:r w:rsidRPr="003A460A">
        <w:rPr>
          <w:bCs/>
          <w:color w:val="333333"/>
          <w:sz w:val="28"/>
          <w:szCs w:val="28"/>
        </w:rPr>
        <w:t>высшего образования</w:t>
      </w:r>
    </w:p>
    <w:p w14:paraId="6A5C5337" w14:textId="77777777" w:rsidR="007A06A6" w:rsidRPr="00444460" w:rsidRDefault="007A06A6" w:rsidP="007A06A6">
      <w:pPr>
        <w:jc w:val="center"/>
        <w:rPr>
          <w:sz w:val="28"/>
          <w:szCs w:val="28"/>
        </w:rPr>
      </w:pPr>
      <w:bookmarkStart w:id="0" w:name="_Hlk165123248"/>
      <w:r w:rsidRPr="00444460">
        <w:rPr>
          <w:bCs/>
          <w:sz w:val="28"/>
          <w:szCs w:val="28"/>
        </w:rPr>
        <w:t>«Курский государственный аграрный университет</w:t>
      </w:r>
    </w:p>
    <w:p w14:paraId="72F15AFD" w14:textId="77777777" w:rsidR="007A06A6" w:rsidRPr="00444460" w:rsidRDefault="007A06A6" w:rsidP="007A06A6">
      <w:pPr>
        <w:jc w:val="center"/>
        <w:rPr>
          <w:sz w:val="28"/>
          <w:szCs w:val="28"/>
          <w:lang w:eastAsia="en-US"/>
        </w:rPr>
      </w:pPr>
      <w:r w:rsidRPr="00444460">
        <w:rPr>
          <w:bCs/>
          <w:sz w:val="28"/>
          <w:szCs w:val="28"/>
        </w:rPr>
        <w:t>имени И.И. Иванова»</w:t>
      </w:r>
    </w:p>
    <w:p w14:paraId="303C9F56" w14:textId="77777777" w:rsidR="001072D0" w:rsidRPr="00001530" w:rsidRDefault="001072D0" w:rsidP="0098782E">
      <w:pPr>
        <w:rPr>
          <w:color w:val="00000A"/>
          <w:sz w:val="28"/>
          <w:szCs w:val="28"/>
          <w:lang w:eastAsia="en-US"/>
        </w:rPr>
      </w:pPr>
    </w:p>
    <w:p w14:paraId="20B970CC" w14:textId="77777777" w:rsidR="001072D0" w:rsidRPr="00001530" w:rsidRDefault="001072D0" w:rsidP="0098782E">
      <w:pPr>
        <w:rPr>
          <w:color w:val="00000A"/>
          <w:sz w:val="28"/>
          <w:szCs w:val="28"/>
          <w:lang w:eastAsia="en-US"/>
        </w:rPr>
      </w:pPr>
    </w:p>
    <w:p w14:paraId="052911B0" w14:textId="77777777" w:rsidR="001072D0" w:rsidRPr="00001530" w:rsidRDefault="001072D0" w:rsidP="0098782E">
      <w:pPr>
        <w:rPr>
          <w:color w:val="00000A"/>
          <w:sz w:val="28"/>
          <w:szCs w:val="28"/>
          <w:lang w:eastAsia="en-US"/>
        </w:rPr>
      </w:pPr>
    </w:p>
    <w:tbl>
      <w:tblPr>
        <w:tblW w:w="10254" w:type="dxa"/>
        <w:tblLook w:val="00A0" w:firstRow="1" w:lastRow="0" w:firstColumn="1" w:lastColumn="0" w:noHBand="0" w:noVBand="0"/>
      </w:tblPr>
      <w:tblGrid>
        <w:gridCol w:w="5148"/>
        <w:gridCol w:w="5106"/>
      </w:tblGrid>
      <w:tr w:rsidR="007A06A6" w:rsidRPr="007A06A6" w14:paraId="4825D1E0" w14:textId="77777777" w:rsidTr="00AF16E5">
        <w:tc>
          <w:tcPr>
            <w:tcW w:w="5148" w:type="dxa"/>
          </w:tcPr>
          <w:p w14:paraId="13983CAB" w14:textId="77777777" w:rsidR="007A06A6" w:rsidRPr="007A06A6" w:rsidRDefault="007A06A6" w:rsidP="007A06A6">
            <w:pPr>
              <w:rPr>
                <w:sz w:val="28"/>
                <w:szCs w:val="28"/>
              </w:rPr>
            </w:pPr>
            <w:r w:rsidRPr="007A06A6">
              <w:rPr>
                <w:sz w:val="28"/>
                <w:szCs w:val="28"/>
              </w:rPr>
              <w:t>СОГЛАСОВАНО</w:t>
            </w:r>
          </w:p>
          <w:p w14:paraId="525C3AA5" w14:textId="182FC589" w:rsidR="007A06A6" w:rsidRPr="007A06A6" w:rsidRDefault="00CE7B39" w:rsidP="007A06A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7A06A6" w:rsidRPr="007A06A6">
              <w:rPr>
                <w:bCs/>
                <w:sz w:val="28"/>
                <w:szCs w:val="28"/>
              </w:rPr>
              <w:t xml:space="preserve">роректор по научной работе </w:t>
            </w:r>
            <w:r w:rsidR="007A06A6" w:rsidRPr="007A06A6">
              <w:rPr>
                <w:bCs/>
                <w:sz w:val="28"/>
                <w:szCs w:val="28"/>
              </w:rPr>
              <w:br/>
              <w:t>и инновациям</w:t>
            </w:r>
          </w:p>
          <w:p w14:paraId="3742B391" w14:textId="77777777" w:rsidR="007A06A6" w:rsidRPr="007A06A6" w:rsidRDefault="007A06A6" w:rsidP="007A06A6">
            <w:pPr>
              <w:rPr>
                <w:bCs/>
                <w:sz w:val="28"/>
                <w:szCs w:val="28"/>
              </w:rPr>
            </w:pPr>
          </w:p>
          <w:p w14:paraId="14EFA389" w14:textId="77777777" w:rsidR="007A06A6" w:rsidRPr="007A06A6" w:rsidRDefault="007A06A6" w:rsidP="007A06A6">
            <w:pPr>
              <w:rPr>
                <w:bCs/>
                <w:sz w:val="28"/>
                <w:szCs w:val="28"/>
              </w:rPr>
            </w:pPr>
            <w:r w:rsidRPr="007A06A6">
              <w:rPr>
                <w:bCs/>
                <w:sz w:val="28"/>
                <w:szCs w:val="28"/>
              </w:rPr>
              <w:t>________________ Д.И. Жиляков</w:t>
            </w:r>
          </w:p>
          <w:p w14:paraId="48617AC9" w14:textId="438C4B1C" w:rsidR="007A06A6" w:rsidRPr="007A06A6" w:rsidRDefault="007A06A6" w:rsidP="007A06A6">
            <w:pPr>
              <w:rPr>
                <w:sz w:val="28"/>
                <w:szCs w:val="28"/>
              </w:rPr>
            </w:pPr>
            <w:r w:rsidRPr="007A06A6">
              <w:rPr>
                <w:bCs/>
                <w:sz w:val="28"/>
                <w:szCs w:val="28"/>
              </w:rPr>
              <w:t>«2</w:t>
            </w:r>
            <w:r w:rsidR="00CE7B39">
              <w:rPr>
                <w:bCs/>
                <w:sz w:val="28"/>
                <w:szCs w:val="28"/>
              </w:rPr>
              <w:t>6</w:t>
            </w:r>
            <w:r w:rsidRPr="007A06A6">
              <w:rPr>
                <w:bCs/>
                <w:sz w:val="28"/>
                <w:szCs w:val="28"/>
              </w:rPr>
              <w:t>» июня 20</w:t>
            </w:r>
            <w:r w:rsidR="00CE7B39">
              <w:rPr>
                <w:bCs/>
                <w:sz w:val="28"/>
                <w:szCs w:val="28"/>
              </w:rPr>
              <w:t>25</w:t>
            </w:r>
            <w:r w:rsidRPr="007A06A6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5106" w:type="dxa"/>
          </w:tcPr>
          <w:p w14:paraId="5EB05DD0" w14:textId="77777777" w:rsidR="007A06A6" w:rsidRPr="007A06A6" w:rsidRDefault="007A06A6" w:rsidP="007A06A6">
            <w:pPr>
              <w:rPr>
                <w:sz w:val="28"/>
                <w:szCs w:val="28"/>
              </w:rPr>
            </w:pPr>
            <w:r w:rsidRPr="007A06A6">
              <w:rPr>
                <w:sz w:val="28"/>
                <w:szCs w:val="28"/>
              </w:rPr>
              <w:t>УТВЕРЖДАЮ</w:t>
            </w:r>
          </w:p>
          <w:p w14:paraId="2F0BEAE0" w14:textId="77777777" w:rsidR="007A06A6" w:rsidRPr="007A06A6" w:rsidRDefault="007A06A6" w:rsidP="007A06A6">
            <w:pPr>
              <w:rPr>
                <w:bCs/>
                <w:sz w:val="28"/>
                <w:szCs w:val="28"/>
              </w:rPr>
            </w:pPr>
            <w:r w:rsidRPr="007A06A6">
              <w:rPr>
                <w:bCs/>
                <w:sz w:val="28"/>
                <w:szCs w:val="28"/>
              </w:rPr>
              <w:t>Проректор по учебной работе</w:t>
            </w:r>
          </w:p>
          <w:p w14:paraId="773E65F1" w14:textId="77777777" w:rsidR="007A06A6" w:rsidRPr="007A06A6" w:rsidRDefault="007A06A6" w:rsidP="007A06A6">
            <w:pPr>
              <w:rPr>
                <w:bCs/>
                <w:sz w:val="28"/>
                <w:szCs w:val="28"/>
              </w:rPr>
            </w:pPr>
          </w:p>
          <w:p w14:paraId="2FD9D533" w14:textId="77777777" w:rsidR="007A06A6" w:rsidRPr="007A06A6" w:rsidRDefault="007A06A6" w:rsidP="007A06A6">
            <w:pPr>
              <w:rPr>
                <w:bCs/>
                <w:sz w:val="28"/>
                <w:szCs w:val="28"/>
              </w:rPr>
            </w:pPr>
            <w:r w:rsidRPr="007A06A6">
              <w:rPr>
                <w:bCs/>
                <w:sz w:val="28"/>
                <w:szCs w:val="28"/>
              </w:rPr>
              <w:t>__________________ А.В. Малахов</w:t>
            </w:r>
          </w:p>
          <w:p w14:paraId="52D4C8BD" w14:textId="5BCBC480" w:rsidR="007A06A6" w:rsidRPr="007A06A6" w:rsidRDefault="007A06A6" w:rsidP="007A06A6">
            <w:pPr>
              <w:rPr>
                <w:sz w:val="28"/>
                <w:szCs w:val="28"/>
              </w:rPr>
            </w:pPr>
            <w:r w:rsidRPr="007A06A6">
              <w:rPr>
                <w:bCs/>
                <w:sz w:val="28"/>
                <w:szCs w:val="28"/>
              </w:rPr>
              <w:t>«2</w:t>
            </w:r>
            <w:r w:rsidR="00CE7B39">
              <w:rPr>
                <w:bCs/>
                <w:sz w:val="28"/>
                <w:szCs w:val="28"/>
              </w:rPr>
              <w:t>6</w:t>
            </w:r>
            <w:r w:rsidRPr="007A06A6">
              <w:rPr>
                <w:bCs/>
                <w:sz w:val="28"/>
                <w:szCs w:val="28"/>
              </w:rPr>
              <w:t>» июня 202</w:t>
            </w:r>
            <w:r w:rsidR="00CE7B39">
              <w:rPr>
                <w:bCs/>
                <w:sz w:val="28"/>
                <w:szCs w:val="28"/>
              </w:rPr>
              <w:t>5</w:t>
            </w:r>
            <w:r w:rsidRPr="007A06A6">
              <w:rPr>
                <w:bCs/>
                <w:sz w:val="28"/>
                <w:szCs w:val="28"/>
              </w:rPr>
              <w:t xml:space="preserve"> г. </w:t>
            </w:r>
          </w:p>
        </w:tc>
      </w:tr>
      <w:bookmarkEnd w:id="0"/>
    </w:tbl>
    <w:p w14:paraId="6DF168B2" w14:textId="77777777" w:rsidR="001072D0" w:rsidRPr="00001530" w:rsidRDefault="001072D0" w:rsidP="0098782E">
      <w:pPr>
        <w:rPr>
          <w:rFonts w:ascii="Calibri" w:hAnsi="Calibri" w:cs="Tahoma"/>
          <w:color w:val="00000A"/>
          <w:sz w:val="28"/>
          <w:szCs w:val="28"/>
          <w:lang w:eastAsia="en-US"/>
        </w:rPr>
      </w:pPr>
    </w:p>
    <w:p w14:paraId="614A6B33" w14:textId="77777777" w:rsidR="001072D0" w:rsidRPr="00001530" w:rsidRDefault="001072D0" w:rsidP="0098782E">
      <w:pPr>
        <w:rPr>
          <w:color w:val="00000A"/>
          <w:sz w:val="28"/>
          <w:szCs w:val="28"/>
          <w:lang w:eastAsia="en-US"/>
        </w:rPr>
      </w:pPr>
    </w:p>
    <w:p w14:paraId="7EFF6B26" w14:textId="77777777" w:rsidR="001072D0" w:rsidRPr="00001530" w:rsidRDefault="001072D0" w:rsidP="0098782E">
      <w:pPr>
        <w:rPr>
          <w:color w:val="00000A"/>
          <w:sz w:val="28"/>
          <w:szCs w:val="28"/>
          <w:lang w:eastAsia="en-US"/>
        </w:rPr>
      </w:pPr>
    </w:p>
    <w:p w14:paraId="27BE9907" w14:textId="77777777" w:rsidR="001072D0" w:rsidRPr="003A460A" w:rsidRDefault="001072D0" w:rsidP="0098782E">
      <w:pPr>
        <w:rPr>
          <w:color w:val="00000A"/>
          <w:sz w:val="28"/>
          <w:szCs w:val="28"/>
          <w:lang w:eastAsia="en-US"/>
        </w:rPr>
      </w:pPr>
      <w:bookmarkStart w:id="1" w:name="_GoBack"/>
      <w:bookmarkEnd w:id="1"/>
    </w:p>
    <w:p w14:paraId="56015DB6" w14:textId="77777777" w:rsidR="001072D0" w:rsidRPr="003A460A" w:rsidRDefault="001072D0" w:rsidP="0098782E">
      <w:pPr>
        <w:rPr>
          <w:color w:val="00000A"/>
          <w:sz w:val="28"/>
          <w:szCs w:val="28"/>
          <w:lang w:eastAsia="en-US"/>
        </w:rPr>
      </w:pPr>
    </w:p>
    <w:p w14:paraId="0D74E37D" w14:textId="77777777" w:rsidR="001072D0" w:rsidRDefault="001072D0" w:rsidP="0098782E">
      <w:pPr>
        <w:spacing w:line="360" w:lineRule="auto"/>
        <w:jc w:val="center"/>
        <w:rPr>
          <w:b/>
        </w:rPr>
      </w:pPr>
    </w:p>
    <w:p w14:paraId="5847FA1E" w14:textId="77777777" w:rsidR="007A06A6" w:rsidRPr="003A460A" w:rsidRDefault="007A06A6" w:rsidP="0098782E">
      <w:pPr>
        <w:spacing w:line="360" w:lineRule="auto"/>
        <w:jc w:val="center"/>
        <w:rPr>
          <w:b/>
        </w:rPr>
      </w:pPr>
    </w:p>
    <w:p w14:paraId="5C532438" w14:textId="77777777" w:rsidR="001072D0" w:rsidRPr="003A460A" w:rsidRDefault="001072D0" w:rsidP="0098782E">
      <w:pPr>
        <w:spacing w:line="360" w:lineRule="auto"/>
        <w:jc w:val="center"/>
        <w:rPr>
          <w:b/>
        </w:rPr>
      </w:pPr>
      <w:r w:rsidRPr="003A460A">
        <w:rPr>
          <w:b/>
        </w:rPr>
        <w:t>ПРОГРАММА КАНДИДАТСКОГО ЭКЗАМЕНА</w:t>
      </w:r>
    </w:p>
    <w:p w14:paraId="7CA15194" w14:textId="77777777" w:rsidR="001072D0" w:rsidRPr="003A460A" w:rsidRDefault="001072D0" w:rsidP="0098782E">
      <w:pPr>
        <w:spacing w:line="360" w:lineRule="auto"/>
        <w:jc w:val="center"/>
        <w:rPr>
          <w:b/>
          <w:color w:val="00000A"/>
          <w:lang w:eastAsia="en-US"/>
        </w:rPr>
      </w:pPr>
      <w:r w:rsidRPr="003A460A">
        <w:rPr>
          <w:b/>
        </w:rPr>
        <w:t xml:space="preserve">ПО </w:t>
      </w:r>
      <w:r w:rsidRPr="003A460A">
        <w:rPr>
          <w:b/>
          <w:color w:val="00000A"/>
          <w:lang w:eastAsia="en-US"/>
        </w:rPr>
        <w:t>ИНОСТРАННОМУ ЯЗЫКУ</w:t>
      </w:r>
    </w:p>
    <w:p w14:paraId="53C3A7C8" w14:textId="77777777" w:rsidR="001072D0" w:rsidRPr="003A460A" w:rsidRDefault="001072D0" w:rsidP="0098782E">
      <w:pPr>
        <w:spacing w:line="360" w:lineRule="auto"/>
        <w:jc w:val="center"/>
        <w:rPr>
          <w:b/>
          <w:color w:val="00000A"/>
          <w:lang w:eastAsia="en-US"/>
        </w:rPr>
      </w:pPr>
      <w:r w:rsidRPr="003A460A">
        <w:rPr>
          <w:b/>
          <w:color w:val="00000A"/>
          <w:lang w:eastAsia="en-US"/>
        </w:rPr>
        <w:t>(английский, немецкий)</w:t>
      </w:r>
    </w:p>
    <w:p w14:paraId="140877CE" w14:textId="77777777" w:rsidR="001072D0" w:rsidRPr="003A460A" w:rsidRDefault="001072D0" w:rsidP="0098782E">
      <w:pPr>
        <w:jc w:val="center"/>
        <w:rPr>
          <w:rFonts w:ascii="Calibri" w:hAnsi="Calibri" w:cs="Tahoma"/>
          <w:b/>
          <w:color w:val="00000A"/>
          <w:sz w:val="28"/>
          <w:szCs w:val="28"/>
          <w:lang w:eastAsia="en-US"/>
        </w:rPr>
      </w:pPr>
    </w:p>
    <w:p w14:paraId="23E8CCA4" w14:textId="77777777" w:rsidR="001072D0" w:rsidRPr="003A460A" w:rsidRDefault="001072D0" w:rsidP="0098782E">
      <w:pPr>
        <w:jc w:val="center"/>
        <w:rPr>
          <w:b/>
          <w:color w:val="00000A"/>
          <w:sz w:val="28"/>
          <w:szCs w:val="28"/>
          <w:lang w:eastAsia="en-US"/>
        </w:rPr>
      </w:pPr>
    </w:p>
    <w:p w14:paraId="2AAF841C" w14:textId="77777777" w:rsidR="00CE5D61" w:rsidRDefault="00CE5D61" w:rsidP="00CE5D61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подготовки 06.06. 01 Биологические науки</w:t>
      </w:r>
    </w:p>
    <w:p w14:paraId="2A6BF61F" w14:textId="77777777" w:rsidR="00CE5D61" w:rsidRDefault="00CE5D61" w:rsidP="00CE5D6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профиль «Биохимия»</w:t>
      </w:r>
    </w:p>
    <w:p w14:paraId="4560EC56" w14:textId="77777777" w:rsidR="001072D0" w:rsidRPr="003A460A" w:rsidRDefault="001072D0" w:rsidP="0098782E">
      <w:pPr>
        <w:jc w:val="center"/>
        <w:rPr>
          <w:b/>
          <w:color w:val="00000A"/>
          <w:lang w:eastAsia="en-US"/>
        </w:rPr>
      </w:pPr>
    </w:p>
    <w:p w14:paraId="32578AB1" w14:textId="77777777" w:rsidR="001072D0" w:rsidRPr="003A460A" w:rsidRDefault="001072D0" w:rsidP="0098782E">
      <w:pPr>
        <w:jc w:val="center"/>
        <w:rPr>
          <w:b/>
          <w:color w:val="00000A"/>
          <w:lang w:eastAsia="en-US"/>
        </w:rPr>
      </w:pPr>
    </w:p>
    <w:p w14:paraId="63706DE8" w14:textId="77777777" w:rsidR="001072D0" w:rsidRPr="003A460A" w:rsidRDefault="001072D0" w:rsidP="0098782E">
      <w:pPr>
        <w:jc w:val="center"/>
        <w:rPr>
          <w:b/>
          <w:color w:val="00000A"/>
          <w:lang w:eastAsia="en-US"/>
        </w:rPr>
      </w:pPr>
    </w:p>
    <w:p w14:paraId="6B3553AA" w14:textId="77777777" w:rsidR="001072D0" w:rsidRPr="003A460A" w:rsidRDefault="001072D0" w:rsidP="0098782E">
      <w:pPr>
        <w:jc w:val="center"/>
        <w:rPr>
          <w:b/>
          <w:color w:val="00000A"/>
          <w:lang w:eastAsia="en-US"/>
        </w:rPr>
      </w:pPr>
    </w:p>
    <w:p w14:paraId="77D7A0A8" w14:textId="77777777" w:rsidR="001072D0" w:rsidRPr="003A460A" w:rsidRDefault="001072D0" w:rsidP="0098782E">
      <w:pPr>
        <w:jc w:val="center"/>
        <w:rPr>
          <w:b/>
          <w:color w:val="00000A"/>
          <w:lang w:eastAsia="en-US"/>
        </w:rPr>
      </w:pPr>
    </w:p>
    <w:p w14:paraId="263B4FA2" w14:textId="77777777" w:rsidR="001072D0" w:rsidRPr="003A460A" w:rsidRDefault="001072D0" w:rsidP="0098782E">
      <w:pPr>
        <w:jc w:val="center"/>
        <w:rPr>
          <w:b/>
          <w:color w:val="00000A"/>
          <w:lang w:eastAsia="en-US"/>
        </w:rPr>
      </w:pPr>
    </w:p>
    <w:p w14:paraId="4C6AC468" w14:textId="77777777" w:rsidR="001072D0" w:rsidRPr="003A460A" w:rsidRDefault="001072D0" w:rsidP="0098782E">
      <w:pPr>
        <w:jc w:val="center"/>
        <w:rPr>
          <w:b/>
          <w:color w:val="00000A"/>
          <w:lang w:eastAsia="en-US"/>
        </w:rPr>
      </w:pPr>
    </w:p>
    <w:p w14:paraId="36FD995B" w14:textId="77777777" w:rsidR="001072D0" w:rsidRPr="003A460A" w:rsidRDefault="001072D0" w:rsidP="0098782E">
      <w:pPr>
        <w:jc w:val="center"/>
        <w:rPr>
          <w:b/>
          <w:color w:val="00000A"/>
          <w:lang w:eastAsia="en-US"/>
        </w:rPr>
      </w:pPr>
    </w:p>
    <w:p w14:paraId="39F10E27" w14:textId="77777777" w:rsidR="001072D0" w:rsidRPr="003A460A" w:rsidRDefault="001072D0" w:rsidP="0098782E">
      <w:pPr>
        <w:jc w:val="center"/>
        <w:rPr>
          <w:b/>
          <w:color w:val="00000A"/>
          <w:lang w:eastAsia="en-US"/>
        </w:rPr>
      </w:pPr>
    </w:p>
    <w:p w14:paraId="6FB8BCB1" w14:textId="77777777" w:rsidR="001072D0" w:rsidRPr="003A460A" w:rsidRDefault="001072D0" w:rsidP="0098782E">
      <w:pPr>
        <w:jc w:val="center"/>
        <w:rPr>
          <w:b/>
          <w:color w:val="00000A"/>
          <w:lang w:eastAsia="en-US"/>
        </w:rPr>
      </w:pPr>
    </w:p>
    <w:p w14:paraId="1D2BB9EE" w14:textId="77777777" w:rsidR="001072D0" w:rsidRPr="003A460A" w:rsidRDefault="001072D0" w:rsidP="0098782E">
      <w:pPr>
        <w:jc w:val="center"/>
        <w:rPr>
          <w:b/>
          <w:color w:val="00000A"/>
          <w:lang w:eastAsia="en-US"/>
        </w:rPr>
      </w:pPr>
    </w:p>
    <w:p w14:paraId="31889B08" w14:textId="77777777" w:rsidR="001072D0" w:rsidRPr="003A460A" w:rsidRDefault="001072D0" w:rsidP="0098782E">
      <w:pPr>
        <w:jc w:val="center"/>
        <w:rPr>
          <w:b/>
          <w:color w:val="00000A"/>
          <w:lang w:eastAsia="en-US"/>
        </w:rPr>
      </w:pPr>
    </w:p>
    <w:p w14:paraId="60B044E4" w14:textId="77777777" w:rsidR="001072D0" w:rsidRPr="003A460A" w:rsidRDefault="001072D0" w:rsidP="0098782E">
      <w:pPr>
        <w:jc w:val="center"/>
        <w:rPr>
          <w:b/>
          <w:color w:val="00000A"/>
          <w:lang w:eastAsia="en-US"/>
        </w:rPr>
      </w:pPr>
    </w:p>
    <w:p w14:paraId="654FC780" w14:textId="77777777" w:rsidR="001072D0" w:rsidRPr="003A460A" w:rsidRDefault="001072D0" w:rsidP="0098782E">
      <w:pPr>
        <w:jc w:val="center"/>
        <w:rPr>
          <w:b/>
          <w:color w:val="00000A"/>
          <w:lang w:eastAsia="en-US"/>
        </w:rPr>
      </w:pPr>
    </w:p>
    <w:p w14:paraId="40A57030" w14:textId="53B49D04" w:rsidR="001072D0" w:rsidRPr="007A06A6" w:rsidRDefault="001072D0" w:rsidP="0098782E">
      <w:pPr>
        <w:jc w:val="center"/>
        <w:rPr>
          <w:bCs/>
          <w:color w:val="00000A"/>
          <w:sz w:val="28"/>
          <w:szCs w:val="28"/>
          <w:lang w:eastAsia="en-US"/>
        </w:rPr>
      </w:pPr>
      <w:r w:rsidRPr="007A06A6">
        <w:rPr>
          <w:bCs/>
          <w:color w:val="00000A"/>
          <w:sz w:val="28"/>
          <w:szCs w:val="28"/>
          <w:lang w:eastAsia="en-US"/>
        </w:rPr>
        <w:t>Курск – 202</w:t>
      </w:r>
      <w:r w:rsidR="00CE7B39">
        <w:rPr>
          <w:bCs/>
          <w:color w:val="00000A"/>
          <w:sz w:val="28"/>
          <w:szCs w:val="28"/>
          <w:lang w:eastAsia="en-US"/>
        </w:rPr>
        <w:t>5</w:t>
      </w:r>
    </w:p>
    <w:p w14:paraId="25CDB07D" w14:textId="77777777" w:rsidR="001072D0" w:rsidRPr="003A460A" w:rsidRDefault="001072D0" w:rsidP="00635A2F">
      <w:pPr>
        <w:ind w:firstLine="709"/>
        <w:jc w:val="both"/>
        <w:rPr>
          <w:color w:val="00000A"/>
          <w:sz w:val="28"/>
          <w:szCs w:val="28"/>
          <w:lang w:eastAsia="en-US"/>
        </w:rPr>
      </w:pPr>
      <w:r w:rsidRPr="003A460A">
        <w:br w:type="page"/>
      </w:r>
    </w:p>
    <w:p w14:paraId="5EF87716" w14:textId="77777777" w:rsidR="001072D0" w:rsidRPr="003A460A" w:rsidRDefault="001072D0" w:rsidP="0098782E">
      <w:pPr>
        <w:ind w:firstLine="709"/>
        <w:rPr>
          <w:color w:val="00000A"/>
          <w:sz w:val="28"/>
          <w:szCs w:val="28"/>
          <w:lang w:eastAsia="en-US"/>
        </w:rPr>
      </w:pPr>
    </w:p>
    <w:p w14:paraId="7CFD725C" w14:textId="77777777" w:rsidR="001072D0" w:rsidRPr="003A460A" w:rsidRDefault="001072D0" w:rsidP="0098782E">
      <w:pPr>
        <w:ind w:firstLine="709"/>
        <w:rPr>
          <w:color w:val="00000A"/>
          <w:sz w:val="28"/>
          <w:szCs w:val="28"/>
          <w:lang w:eastAsia="en-US"/>
        </w:rPr>
      </w:pPr>
    </w:p>
    <w:p w14:paraId="22193ECA" w14:textId="77777777" w:rsidR="001072D0" w:rsidRPr="003A460A" w:rsidRDefault="001072D0" w:rsidP="0098782E">
      <w:pPr>
        <w:rPr>
          <w:color w:val="00000A"/>
          <w:sz w:val="28"/>
          <w:szCs w:val="28"/>
          <w:lang w:eastAsia="en-US"/>
        </w:rPr>
      </w:pPr>
      <w:r w:rsidRPr="003A460A">
        <w:rPr>
          <w:color w:val="00000A"/>
          <w:sz w:val="28"/>
          <w:szCs w:val="28"/>
          <w:lang w:eastAsia="en-US"/>
        </w:rPr>
        <w:t>Разработчик:</w:t>
      </w:r>
    </w:p>
    <w:p w14:paraId="0A16D736" w14:textId="7DB76AE0" w:rsidR="001072D0" w:rsidRPr="003A460A" w:rsidRDefault="009262A5" w:rsidP="0098782E">
      <w:pPr>
        <w:rPr>
          <w:sz w:val="28"/>
          <w:szCs w:val="28"/>
        </w:rPr>
      </w:pPr>
      <w:r>
        <w:rPr>
          <w:color w:val="00000A"/>
          <w:sz w:val="28"/>
          <w:szCs w:val="28"/>
          <w:lang w:eastAsia="en-US"/>
        </w:rPr>
        <w:t>д</w:t>
      </w:r>
      <w:r w:rsidR="001072D0" w:rsidRPr="003A460A">
        <w:rPr>
          <w:color w:val="00000A"/>
          <w:sz w:val="28"/>
          <w:szCs w:val="28"/>
          <w:lang w:eastAsia="en-US"/>
        </w:rPr>
        <w:t>оцент</w:t>
      </w:r>
      <w:r>
        <w:rPr>
          <w:color w:val="00000A"/>
          <w:sz w:val="28"/>
          <w:szCs w:val="28"/>
          <w:lang w:eastAsia="en-US"/>
        </w:rPr>
        <w:t xml:space="preserve"> кафедры гуманитарных наук</w:t>
      </w:r>
      <w:r w:rsidR="001072D0" w:rsidRPr="003A460A">
        <w:rPr>
          <w:sz w:val="28"/>
          <w:szCs w:val="28"/>
        </w:rPr>
        <w:tab/>
      </w:r>
      <w:r w:rsidR="00CE7B39">
        <w:rPr>
          <w:color w:val="00000A"/>
          <w:sz w:val="28"/>
          <w:szCs w:val="28"/>
          <w:lang w:eastAsia="en-US"/>
        </w:rPr>
        <w:t>Широбокова Л.П</w:t>
      </w:r>
      <w:r w:rsidR="001072D0" w:rsidRPr="003A460A">
        <w:rPr>
          <w:color w:val="00000A"/>
          <w:sz w:val="28"/>
          <w:szCs w:val="28"/>
          <w:lang w:eastAsia="en-US"/>
        </w:rPr>
        <w:t>.</w:t>
      </w:r>
      <w:r w:rsidR="001072D0" w:rsidRPr="003A460A">
        <w:rPr>
          <w:color w:val="00000A"/>
          <w:sz w:val="28"/>
          <w:szCs w:val="28"/>
          <w:lang w:eastAsia="en-US"/>
        </w:rPr>
        <w:tab/>
      </w:r>
      <w:r w:rsidR="001072D0" w:rsidRPr="003A460A">
        <w:rPr>
          <w:color w:val="00000A"/>
          <w:sz w:val="28"/>
          <w:szCs w:val="28"/>
          <w:lang w:eastAsia="en-US"/>
        </w:rPr>
        <w:tab/>
      </w:r>
    </w:p>
    <w:p w14:paraId="294AEBF0" w14:textId="77777777" w:rsidR="001072D0" w:rsidRPr="003A460A" w:rsidRDefault="001072D0" w:rsidP="0098782E">
      <w:pPr>
        <w:rPr>
          <w:sz w:val="22"/>
          <w:szCs w:val="22"/>
        </w:rPr>
      </w:pPr>
      <w:r w:rsidRPr="003A460A">
        <w:rPr>
          <w:i/>
          <w:color w:val="00000A"/>
          <w:sz w:val="22"/>
          <w:szCs w:val="22"/>
          <w:lang w:eastAsia="en-US"/>
        </w:rPr>
        <w:t>(занимаемая должность)</w:t>
      </w:r>
      <w:r w:rsidRPr="003A460A">
        <w:rPr>
          <w:i/>
          <w:color w:val="00000A"/>
          <w:sz w:val="22"/>
          <w:szCs w:val="22"/>
          <w:lang w:eastAsia="en-US"/>
        </w:rPr>
        <w:tab/>
      </w:r>
      <w:r w:rsidRPr="003A460A">
        <w:rPr>
          <w:i/>
          <w:color w:val="00000A"/>
          <w:sz w:val="22"/>
          <w:szCs w:val="22"/>
          <w:lang w:eastAsia="en-US"/>
        </w:rPr>
        <w:tab/>
      </w:r>
      <w:r w:rsidRPr="003A460A">
        <w:rPr>
          <w:i/>
          <w:color w:val="00000A"/>
          <w:sz w:val="22"/>
          <w:szCs w:val="22"/>
          <w:lang w:eastAsia="en-US"/>
        </w:rPr>
        <w:tab/>
      </w:r>
      <w:r w:rsidRPr="003A460A">
        <w:rPr>
          <w:i/>
          <w:color w:val="00000A"/>
          <w:sz w:val="22"/>
          <w:szCs w:val="22"/>
          <w:lang w:eastAsia="en-US"/>
        </w:rPr>
        <w:tab/>
        <w:t xml:space="preserve">  (Фамилия И.О.)                           (подпись)</w:t>
      </w:r>
    </w:p>
    <w:p w14:paraId="3A4A2E4E" w14:textId="77777777" w:rsidR="001072D0" w:rsidRPr="003A460A" w:rsidRDefault="001072D0" w:rsidP="0098782E">
      <w:pPr>
        <w:rPr>
          <w:i/>
          <w:color w:val="00000A"/>
          <w:sz w:val="28"/>
          <w:szCs w:val="28"/>
          <w:lang w:eastAsia="en-US"/>
        </w:rPr>
      </w:pPr>
    </w:p>
    <w:p w14:paraId="4ADF3130" w14:textId="77777777" w:rsidR="001072D0" w:rsidRPr="003A460A" w:rsidRDefault="001072D0" w:rsidP="0098782E">
      <w:pPr>
        <w:rPr>
          <w:i/>
          <w:color w:val="00000A"/>
          <w:sz w:val="28"/>
          <w:szCs w:val="28"/>
          <w:lang w:eastAsia="en-US"/>
        </w:rPr>
      </w:pPr>
    </w:p>
    <w:p w14:paraId="6F6EE9E2" w14:textId="77777777" w:rsidR="001072D0" w:rsidRPr="003A460A" w:rsidRDefault="001072D0" w:rsidP="0098782E">
      <w:pPr>
        <w:rPr>
          <w:i/>
          <w:color w:val="00000A"/>
          <w:sz w:val="28"/>
          <w:szCs w:val="28"/>
          <w:lang w:eastAsia="en-US"/>
        </w:rPr>
      </w:pPr>
    </w:p>
    <w:p w14:paraId="0D0F6F14" w14:textId="7937FDC7" w:rsidR="001072D0" w:rsidRPr="003A460A" w:rsidRDefault="001072D0" w:rsidP="0098782E">
      <w:pPr>
        <w:jc w:val="both"/>
        <w:rPr>
          <w:rFonts w:ascii="Calibri" w:hAnsi="Calibri" w:cs="Tahoma"/>
          <w:color w:val="00000A"/>
          <w:sz w:val="28"/>
          <w:szCs w:val="28"/>
          <w:lang w:eastAsia="en-US"/>
        </w:rPr>
      </w:pPr>
      <w:r w:rsidRPr="003A460A">
        <w:rPr>
          <w:color w:val="00000A"/>
          <w:sz w:val="28"/>
          <w:szCs w:val="28"/>
          <w:lang w:eastAsia="en-US"/>
        </w:rPr>
        <w:t>Программу</w:t>
      </w:r>
      <w:r w:rsidRPr="003A460A">
        <w:t xml:space="preserve"> </w:t>
      </w:r>
      <w:r w:rsidRPr="003A460A">
        <w:rPr>
          <w:sz w:val="28"/>
          <w:szCs w:val="28"/>
        </w:rPr>
        <w:t>кандидатского экзамена</w:t>
      </w:r>
      <w:r w:rsidRPr="003A460A">
        <w:rPr>
          <w:color w:val="00000A"/>
          <w:sz w:val="28"/>
          <w:szCs w:val="28"/>
          <w:lang w:eastAsia="en-US"/>
        </w:rPr>
        <w:t xml:space="preserve"> по иностранному языку одобрила кафедра гуманитарных наук</w:t>
      </w:r>
    </w:p>
    <w:p w14:paraId="2424FC01" w14:textId="77777777" w:rsidR="001072D0" w:rsidRPr="00117170" w:rsidRDefault="001072D0" w:rsidP="0098782E">
      <w:pPr>
        <w:rPr>
          <w:iCs/>
          <w:color w:val="00000A"/>
          <w:sz w:val="28"/>
          <w:szCs w:val="28"/>
          <w:lang w:eastAsia="en-US"/>
        </w:rPr>
      </w:pPr>
    </w:p>
    <w:p w14:paraId="39E46C82" w14:textId="51A8E0B7" w:rsidR="007A06A6" w:rsidRPr="00444460" w:rsidRDefault="007A06A6" w:rsidP="007A06A6">
      <w:pPr>
        <w:jc w:val="both"/>
        <w:rPr>
          <w:sz w:val="28"/>
          <w:szCs w:val="28"/>
          <w:lang w:eastAsia="en-US"/>
        </w:rPr>
      </w:pPr>
      <w:bookmarkStart w:id="2" w:name="_Hlk165123276"/>
      <w:r w:rsidRPr="00444460">
        <w:rPr>
          <w:sz w:val="28"/>
          <w:szCs w:val="28"/>
          <w:lang w:eastAsia="en-US"/>
        </w:rPr>
        <w:t>Протокол заседания кафедры № 1</w:t>
      </w:r>
      <w:r w:rsidR="00CE7B39">
        <w:rPr>
          <w:sz w:val="28"/>
          <w:szCs w:val="28"/>
          <w:lang w:eastAsia="en-US"/>
        </w:rPr>
        <w:t>0</w:t>
      </w:r>
      <w:r w:rsidRPr="00444460">
        <w:rPr>
          <w:sz w:val="28"/>
          <w:szCs w:val="28"/>
          <w:lang w:eastAsia="en-US"/>
        </w:rPr>
        <w:t xml:space="preserve"> от «</w:t>
      </w:r>
      <w:r w:rsidR="00CE7B39">
        <w:rPr>
          <w:sz w:val="28"/>
          <w:szCs w:val="28"/>
          <w:lang w:eastAsia="en-US"/>
        </w:rPr>
        <w:t>19</w:t>
      </w:r>
      <w:r w:rsidRPr="00444460">
        <w:rPr>
          <w:sz w:val="28"/>
          <w:szCs w:val="28"/>
          <w:lang w:eastAsia="en-US"/>
        </w:rPr>
        <w:t>» июня 202</w:t>
      </w:r>
      <w:r w:rsidR="00CE7B39">
        <w:rPr>
          <w:sz w:val="28"/>
          <w:szCs w:val="28"/>
          <w:lang w:eastAsia="en-US"/>
        </w:rPr>
        <w:t>5</w:t>
      </w:r>
      <w:r w:rsidRPr="00444460">
        <w:rPr>
          <w:sz w:val="28"/>
          <w:szCs w:val="28"/>
          <w:lang w:eastAsia="en-US"/>
        </w:rPr>
        <w:t xml:space="preserve"> г.</w:t>
      </w:r>
    </w:p>
    <w:bookmarkEnd w:id="2"/>
    <w:p w14:paraId="0B238F45" w14:textId="77777777" w:rsidR="001072D0" w:rsidRPr="003A460A" w:rsidRDefault="001072D0" w:rsidP="0098782E">
      <w:pPr>
        <w:jc w:val="both"/>
        <w:rPr>
          <w:color w:val="00000A"/>
          <w:sz w:val="28"/>
          <w:szCs w:val="28"/>
          <w:lang w:eastAsia="en-US"/>
        </w:rPr>
      </w:pPr>
    </w:p>
    <w:p w14:paraId="6E3C0DF3" w14:textId="77777777" w:rsidR="001072D0" w:rsidRPr="003A460A" w:rsidRDefault="001072D0" w:rsidP="0098782E">
      <w:pPr>
        <w:jc w:val="both"/>
        <w:rPr>
          <w:color w:val="00000A"/>
          <w:sz w:val="28"/>
          <w:szCs w:val="28"/>
          <w:lang w:eastAsia="en-US"/>
        </w:rPr>
      </w:pPr>
    </w:p>
    <w:p w14:paraId="10F012D9" w14:textId="77777777" w:rsidR="001072D0" w:rsidRPr="003A460A" w:rsidRDefault="001072D0" w:rsidP="0098782E">
      <w:pPr>
        <w:rPr>
          <w:color w:val="00000A"/>
          <w:sz w:val="28"/>
          <w:szCs w:val="28"/>
        </w:rPr>
      </w:pPr>
      <w:r w:rsidRPr="003A460A">
        <w:rPr>
          <w:color w:val="00000A"/>
          <w:sz w:val="28"/>
          <w:szCs w:val="28"/>
        </w:rPr>
        <w:t xml:space="preserve">Заведующий кафедрой: </w:t>
      </w:r>
    </w:p>
    <w:p w14:paraId="650FD424" w14:textId="1CFD12EC" w:rsidR="001072D0" w:rsidRPr="003A460A" w:rsidRDefault="009262A5" w:rsidP="0098782E">
      <w:pPr>
        <w:rPr>
          <w:color w:val="00000A"/>
          <w:sz w:val="28"/>
          <w:szCs w:val="28"/>
        </w:rPr>
      </w:pPr>
      <w:r>
        <w:rPr>
          <w:sz w:val="28"/>
          <w:szCs w:val="28"/>
        </w:rPr>
        <w:t>д</w:t>
      </w:r>
      <w:r w:rsidR="001072D0" w:rsidRPr="003A460A">
        <w:rPr>
          <w:sz w:val="28"/>
          <w:szCs w:val="28"/>
        </w:rPr>
        <w:t>-р ист. наук, доцент</w:t>
      </w:r>
      <w:r w:rsidR="001072D0" w:rsidRPr="003A460A">
        <w:rPr>
          <w:sz w:val="28"/>
          <w:szCs w:val="28"/>
        </w:rPr>
        <w:tab/>
      </w:r>
      <w:r w:rsidR="001072D0" w:rsidRPr="003A460A">
        <w:rPr>
          <w:sz w:val="28"/>
          <w:szCs w:val="28"/>
        </w:rPr>
        <w:tab/>
      </w:r>
      <w:r w:rsidR="001072D0" w:rsidRPr="003A460A">
        <w:rPr>
          <w:sz w:val="28"/>
          <w:szCs w:val="28"/>
        </w:rPr>
        <w:tab/>
      </w:r>
      <w:r w:rsidR="001072D0" w:rsidRPr="003A460A">
        <w:rPr>
          <w:sz w:val="28"/>
          <w:szCs w:val="28"/>
        </w:rPr>
        <w:tab/>
      </w:r>
      <w:proofErr w:type="spellStart"/>
      <w:r w:rsidR="001072D0" w:rsidRPr="003A460A">
        <w:rPr>
          <w:sz w:val="28"/>
          <w:szCs w:val="28"/>
        </w:rPr>
        <w:t>Пигорева</w:t>
      </w:r>
      <w:proofErr w:type="spellEnd"/>
      <w:r w:rsidR="001072D0" w:rsidRPr="003A460A">
        <w:rPr>
          <w:sz w:val="28"/>
          <w:szCs w:val="28"/>
        </w:rPr>
        <w:t xml:space="preserve"> О.В.</w:t>
      </w:r>
    </w:p>
    <w:p w14:paraId="2B4A4398" w14:textId="77777777" w:rsidR="001072D0" w:rsidRPr="003A460A" w:rsidRDefault="001072D0" w:rsidP="0098782E">
      <w:pPr>
        <w:rPr>
          <w:sz w:val="22"/>
          <w:szCs w:val="22"/>
        </w:rPr>
      </w:pPr>
      <w:r w:rsidRPr="003A460A">
        <w:rPr>
          <w:i/>
          <w:color w:val="00000A"/>
          <w:sz w:val="22"/>
          <w:szCs w:val="22"/>
          <w:lang w:eastAsia="en-US"/>
        </w:rPr>
        <w:t>(занимаемая должность)</w:t>
      </w:r>
      <w:r w:rsidRPr="003A460A">
        <w:rPr>
          <w:i/>
          <w:color w:val="00000A"/>
          <w:sz w:val="22"/>
          <w:szCs w:val="22"/>
          <w:lang w:eastAsia="en-US"/>
        </w:rPr>
        <w:tab/>
      </w:r>
      <w:r w:rsidRPr="003A460A">
        <w:rPr>
          <w:i/>
          <w:color w:val="00000A"/>
          <w:sz w:val="22"/>
          <w:szCs w:val="22"/>
          <w:lang w:eastAsia="en-US"/>
        </w:rPr>
        <w:tab/>
      </w:r>
      <w:r w:rsidRPr="003A460A">
        <w:rPr>
          <w:i/>
          <w:color w:val="00000A"/>
          <w:sz w:val="22"/>
          <w:szCs w:val="22"/>
          <w:lang w:eastAsia="en-US"/>
        </w:rPr>
        <w:tab/>
      </w:r>
      <w:r w:rsidRPr="003A460A">
        <w:rPr>
          <w:i/>
          <w:color w:val="00000A"/>
          <w:sz w:val="22"/>
          <w:szCs w:val="22"/>
          <w:lang w:eastAsia="en-US"/>
        </w:rPr>
        <w:tab/>
        <w:t xml:space="preserve">  (Фамилия И.О.)                           (подпись)</w:t>
      </w:r>
    </w:p>
    <w:p w14:paraId="5B0FE1E1" w14:textId="77777777" w:rsidR="001072D0" w:rsidRPr="003A460A" w:rsidRDefault="001072D0" w:rsidP="0098782E">
      <w:pPr>
        <w:jc w:val="both"/>
        <w:rPr>
          <w:color w:val="00000A"/>
          <w:sz w:val="28"/>
          <w:szCs w:val="28"/>
          <w:lang w:eastAsia="en-US"/>
        </w:rPr>
      </w:pPr>
    </w:p>
    <w:p w14:paraId="0B594F68" w14:textId="77777777" w:rsidR="001072D0" w:rsidRPr="003A460A" w:rsidRDefault="001072D0" w:rsidP="0098782E">
      <w:pPr>
        <w:ind w:firstLine="709"/>
        <w:rPr>
          <w:color w:val="00000A"/>
          <w:sz w:val="28"/>
          <w:szCs w:val="28"/>
          <w:lang w:eastAsia="en-US"/>
        </w:rPr>
      </w:pPr>
    </w:p>
    <w:p w14:paraId="7C47F403" w14:textId="77777777" w:rsidR="001072D0" w:rsidRPr="003A460A" w:rsidRDefault="001072D0" w:rsidP="009D0AF6">
      <w:pPr>
        <w:ind w:firstLine="709"/>
        <w:rPr>
          <w:color w:val="00000A"/>
          <w:sz w:val="28"/>
          <w:szCs w:val="28"/>
          <w:lang w:eastAsia="en-US"/>
        </w:rPr>
      </w:pPr>
    </w:p>
    <w:p w14:paraId="6F690FDF" w14:textId="77777777" w:rsidR="007A06A6" w:rsidRDefault="001072D0" w:rsidP="00E84892">
      <w:pPr>
        <w:pStyle w:val="ad"/>
        <w:ind w:left="0" w:firstLine="0"/>
        <w:jc w:val="center"/>
      </w:pPr>
      <w:r w:rsidRPr="003A460A">
        <w:br w:type="page"/>
      </w:r>
    </w:p>
    <w:p w14:paraId="2C92D6B9" w14:textId="77777777" w:rsidR="001072D0" w:rsidRPr="007A06A6" w:rsidRDefault="001072D0" w:rsidP="00E84892">
      <w:pPr>
        <w:pStyle w:val="ad"/>
        <w:ind w:left="0" w:firstLine="0"/>
        <w:jc w:val="center"/>
        <w:rPr>
          <w:b/>
          <w:sz w:val="28"/>
          <w:szCs w:val="28"/>
        </w:rPr>
      </w:pPr>
      <w:r w:rsidRPr="007A06A6">
        <w:rPr>
          <w:b/>
          <w:sz w:val="28"/>
          <w:szCs w:val="28"/>
        </w:rPr>
        <w:lastRenderedPageBreak/>
        <w:t>ВВЕДЕНИЕ</w:t>
      </w:r>
    </w:p>
    <w:p w14:paraId="184442AA" w14:textId="77777777" w:rsidR="007A06A6" w:rsidRPr="003A460A" w:rsidRDefault="007A06A6" w:rsidP="00E84892">
      <w:pPr>
        <w:pStyle w:val="ad"/>
        <w:ind w:left="0" w:firstLine="0"/>
        <w:jc w:val="center"/>
        <w:rPr>
          <w:b/>
          <w:sz w:val="24"/>
          <w:szCs w:val="24"/>
        </w:rPr>
      </w:pPr>
    </w:p>
    <w:p w14:paraId="0DBE23DD" w14:textId="0E600B5B" w:rsidR="001072D0" w:rsidRPr="003A460A" w:rsidRDefault="001072D0" w:rsidP="00465039">
      <w:pPr>
        <w:ind w:firstLine="720"/>
        <w:jc w:val="both"/>
        <w:rPr>
          <w:sz w:val="28"/>
          <w:szCs w:val="28"/>
        </w:rPr>
      </w:pPr>
      <w:r w:rsidRPr="003A460A">
        <w:rPr>
          <w:sz w:val="28"/>
          <w:szCs w:val="28"/>
        </w:rPr>
        <w:t xml:space="preserve">Настоящая программа кандидатского экзамена по иностранному языку по </w:t>
      </w:r>
      <w:r w:rsidR="00465039">
        <w:rPr>
          <w:sz w:val="28"/>
          <w:szCs w:val="28"/>
        </w:rPr>
        <w:t>н</w:t>
      </w:r>
      <w:r w:rsidR="00465039" w:rsidRPr="00465039">
        <w:rPr>
          <w:sz w:val="28"/>
          <w:szCs w:val="28"/>
        </w:rPr>
        <w:t>аправлени</w:t>
      </w:r>
      <w:r w:rsidR="00465039">
        <w:rPr>
          <w:sz w:val="28"/>
          <w:szCs w:val="28"/>
        </w:rPr>
        <w:t>ю</w:t>
      </w:r>
      <w:r w:rsidR="00465039" w:rsidRPr="00465039">
        <w:rPr>
          <w:sz w:val="28"/>
          <w:szCs w:val="28"/>
        </w:rPr>
        <w:t xml:space="preserve"> подготовки 06.06. 01 Биологические науки</w:t>
      </w:r>
      <w:r w:rsidR="00465039">
        <w:rPr>
          <w:sz w:val="28"/>
          <w:szCs w:val="28"/>
        </w:rPr>
        <w:t xml:space="preserve"> </w:t>
      </w:r>
      <w:r w:rsidR="00465039" w:rsidRPr="00465039">
        <w:rPr>
          <w:sz w:val="28"/>
          <w:szCs w:val="28"/>
        </w:rPr>
        <w:t>профиль «Биохимия»</w:t>
      </w:r>
      <w:r w:rsidR="00465039">
        <w:rPr>
          <w:sz w:val="28"/>
          <w:szCs w:val="28"/>
        </w:rPr>
        <w:t xml:space="preserve"> </w:t>
      </w:r>
      <w:r w:rsidRPr="003A460A">
        <w:rPr>
          <w:sz w:val="28"/>
          <w:szCs w:val="28"/>
        </w:rPr>
        <w:t>предназначена для аспирантов/прикрепленных лиц.</w:t>
      </w:r>
    </w:p>
    <w:p w14:paraId="5272A04A" w14:textId="77777777" w:rsidR="003F45C1" w:rsidRDefault="00CD2749" w:rsidP="0015590E">
      <w:pPr>
        <w:ind w:firstLine="708"/>
        <w:jc w:val="both"/>
      </w:pPr>
      <w:r>
        <w:rPr>
          <w:sz w:val="28"/>
          <w:szCs w:val="28"/>
        </w:rPr>
        <w:t>Изучение иностранного</w:t>
      </w:r>
      <w:r w:rsidR="001559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языка </w:t>
      </w:r>
      <w:r w:rsidRPr="00B544C6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="0015590E">
        <w:rPr>
          <w:sz w:val="28"/>
          <w:szCs w:val="28"/>
        </w:rPr>
        <w:t xml:space="preserve">неотъемлемой </w:t>
      </w:r>
      <w:r>
        <w:rPr>
          <w:sz w:val="28"/>
          <w:szCs w:val="28"/>
        </w:rPr>
        <w:t xml:space="preserve">составной </w:t>
      </w:r>
      <w:r w:rsidR="0015590E">
        <w:rPr>
          <w:sz w:val="28"/>
          <w:szCs w:val="28"/>
        </w:rPr>
        <w:t xml:space="preserve">частью </w:t>
      </w:r>
      <w:r w:rsidR="0015590E" w:rsidRPr="00B544C6">
        <w:rPr>
          <w:sz w:val="28"/>
          <w:szCs w:val="28"/>
        </w:rPr>
        <w:t xml:space="preserve"> подго</w:t>
      </w:r>
      <w:r w:rsidR="00536AF0">
        <w:rPr>
          <w:sz w:val="28"/>
          <w:szCs w:val="28"/>
        </w:rPr>
        <w:t xml:space="preserve">товки </w:t>
      </w:r>
      <w:r w:rsidR="0015590E" w:rsidRPr="00B544C6">
        <w:rPr>
          <w:sz w:val="28"/>
          <w:szCs w:val="28"/>
        </w:rPr>
        <w:t>кадров высшей квалиф</w:t>
      </w:r>
      <w:r w:rsidR="0015590E">
        <w:rPr>
          <w:sz w:val="28"/>
          <w:szCs w:val="28"/>
        </w:rPr>
        <w:t xml:space="preserve">икации. </w:t>
      </w:r>
      <w:r w:rsidR="003F45C1" w:rsidRPr="00FD7E35">
        <w:rPr>
          <w:sz w:val="28"/>
          <w:szCs w:val="28"/>
        </w:rPr>
        <w:t xml:space="preserve">Кандидатский экзамен </w:t>
      </w:r>
      <w:r w:rsidR="00FD7E35" w:rsidRPr="00FD7E35">
        <w:rPr>
          <w:sz w:val="28"/>
          <w:szCs w:val="28"/>
        </w:rPr>
        <w:t>по иностра</w:t>
      </w:r>
      <w:r w:rsidR="00FD7E35" w:rsidRPr="00FD7E35">
        <w:rPr>
          <w:sz w:val="28"/>
          <w:szCs w:val="28"/>
        </w:rPr>
        <w:t>н</w:t>
      </w:r>
      <w:r w:rsidR="00FD7E35" w:rsidRPr="00FD7E35">
        <w:rPr>
          <w:sz w:val="28"/>
          <w:szCs w:val="28"/>
        </w:rPr>
        <w:t xml:space="preserve">ному языку </w:t>
      </w:r>
      <w:r w:rsidR="003F45C1" w:rsidRPr="00FD7E35">
        <w:rPr>
          <w:sz w:val="28"/>
          <w:szCs w:val="28"/>
        </w:rPr>
        <w:t>представляют собой форму оценки степени подготовленности с</w:t>
      </w:r>
      <w:r w:rsidR="003F45C1" w:rsidRPr="00FD7E35">
        <w:rPr>
          <w:sz w:val="28"/>
          <w:szCs w:val="28"/>
        </w:rPr>
        <w:t>о</w:t>
      </w:r>
      <w:r w:rsidR="003F45C1" w:rsidRPr="00FD7E35">
        <w:rPr>
          <w:sz w:val="28"/>
          <w:szCs w:val="28"/>
        </w:rPr>
        <w:t>искателя ученой степени кандидата наук к проведению научных исследований по конкретной научной специальности и отрасли науки, по которой подгота</w:t>
      </w:r>
      <w:r w:rsidR="003F45C1" w:rsidRPr="00FD7E35">
        <w:rPr>
          <w:sz w:val="28"/>
          <w:szCs w:val="28"/>
        </w:rPr>
        <w:t>в</w:t>
      </w:r>
      <w:r w:rsidR="003F45C1" w:rsidRPr="00FD7E35">
        <w:rPr>
          <w:sz w:val="28"/>
          <w:szCs w:val="28"/>
        </w:rPr>
        <w:t>ливается или подготовлена диссертация.</w:t>
      </w:r>
    </w:p>
    <w:p w14:paraId="127C09E8" w14:textId="41F3E0BA" w:rsidR="001072D0" w:rsidRPr="003A460A" w:rsidRDefault="007A06A6" w:rsidP="007A06A6">
      <w:pPr>
        <w:ind w:firstLine="709"/>
        <w:jc w:val="both"/>
      </w:pPr>
      <w:bookmarkStart w:id="3" w:name="_Hlk165123353"/>
      <w:r w:rsidRPr="007A06A6">
        <w:rPr>
          <w:sz w:val="28"/>
          <w:szCs w:val="28"/>
        </w:rPr>
        <w:t>Программа кандидатского экзамена по иностранному языку отражает его цель и задачи, включает требования к планируемым результатам сдачи канд</w:t>
      </w:r>
      <w:r w:rsidRPr="007A06A6">
        <w:rPr>
          <w:sz w:val="28"/>
          <w:szCs w:val="28"/>
        </w:rPr>
        <w:t>и</w:t>
      </w:r>
      <w:r w:rsidRPr="007A06A6">
        <w:rPr>
          <w:sz w:val="28"/>
          <w:szCs w:val="28"/>
        </w:rPr>
        <w:t>датского экзамена, регламентирует структуру и содержание кандидатского э</w:t>
      </w:r>
      <w:r w:rsidRPr="007A06A6">
        <w:rPr>
          <w:sz w:val="28"/>
          <w:szCs w:val="28"/>
        </w:rPr>
        <w:t>к</w:t>
      </w:r>
      <w:r w:rsidRPr="007A06A6">
        <w:rPr>
          <w:sz w:val="28"/>
          <w:szCs w:val="28"/>
        </w:rPr>
        <w:t>замена, включает содержание курса, освоение которого необходимо для успе</w:t>
      </w:r>
      <w:r w:rsidRPr="007A06A6">
        <w:rPr>
          <w:sz w:val="28"/>
          <w:szCs w:val="28"/>
        </w:rPr>
        <w:t>ш</w:t>
      </w:r>
      <w:r w:rsidRPr="007A06A6">
        <w:rPr>
          <w:sz w:val="28"/>
          <w:szCs w:val="28"/>
        </w:rPr>
        <w:t>ной сдачи экзамена, содержит перечень вопросов, указывает критерии оценки уровня знаний соискателя ученой степени кандидата наук, а также перечень р</w:t>
      </w:r>
      <w:r w:rsidRPr="007A06A6">
        <w:rPr>
          <w:sz w:val="28"/>
          <w:szCs w:val="28"/>
        </w:rPr>
        <w:t>е</w:t>
      </w:r>
      <w:r w:rsidRPr="007A06A6">
        <w:rPr>
          <w:sz w:val="28"/>
          <w:szCs w:val="28"/>
        </w:rPr>
        <w:t>комендуемой литературы и ресурсов информационно-телекоммуникационной сети «Интернет» полезной при подготовке к кандидатскому экзам</w:t>
      </w:r>
      <w:r w:rsidR="008438CF">
        <w:rPr>
          <w:sz w:val="28"/>
          <w:szCs w:val="28"/>
        </w:rPr>
        <w:t>ену</w:t>
      </w:r>
      <w:r w:rsidRPr="008438CF">
        <w:rPr>
          <w:sz w:val="28"/>
          <w:szCs w:val="28"/>
        </w:rPr>
        <w:t>.</w:t>
      </w:r>
    </w:p>
    <w:bookmarkEnd w:id="3"/>
    <w:p w14:paraId="3B94C6A6" w14:textId="77777777" w:rsidR="001072D0" w:rsidRDefault="001072D0" w:rsidP="00E84892"/>
    <w:p w14:paraId="55959F14" w14:textId="77777777" w:rsidR="001C3019" w:rsidRPr="003A460A" w:rsidRDefault="001C3019" w:rsidP="00E84892"/>
    <w:p w14:paraId="680494C2" w14:textId="77777777" w:rsidR="001072D0" w:rsidRPr="003A460A" w:rsidRDefault="001072D0" w:rsidP="00651827">
      <w:pPr>
        <w:ind w:firstLine="720"/>
        <w:rPr>
          <w:b/>
          <w:bCs/>
          <w:sz w:val="28"/>
          <w:szCs w:val="28"/>
        </w:rPr>
      </w:pPr>
      <w:r w:rsidRPr="003A460A">
        <w:rPr>
          <w:b/>
          <w:bCs/>
          <w:sz w:val="28"/>
          <w:szCs w:val="28"/>
        </w:rPr>
        <w:t>1 Цель проведения кандидатского экзамена</w:t>
      </w:r>
    </w:p>
    <w:p w14:paraId="12CBD628" w14:textId="77777777" w:rsidR="001072D0" w:rsidRPr="00E8463C" w:rsidRDefault="001072D0" w:rsidP="00E84892">
      <w:pPr>
        <w:pStyle w:val="a0"/>
        <w:spacing w:after="0"/>
        <w:ind w:firstLine="710"/>
        <w:jc w:val="both"/>
        <w:rPr>
          <w:sz w:val="28"/>
          <w:szCs w:val="28"/>
        </w:rPr>
      </w:pPr>
      <w:r w:rsidRPr="007A06A6">
        <w:rPr>
          <w:iCs/>
          <w:sz w:val="28"/>
          <w:szCs w:val="28"/>
        </w:rPr>
        <w:t xml:space="preserve">Целью </w:t>
      </w:r>
      <w:r w:rsidRPr="00E8463C">
        <w:rPr>
          <w:sz w:val="28"/>
          <w:szCs w:val="28"/>
        </w:rPr>
        <w:t>проведения кандидатского экзамена по иностранному языку явл</w:t>
      </w:r>
      <w:r w:rsidRPr="00E8463C">
        <w:rPr>
          <w:sz w:val="28"/>
          <w:szCs w:val="28"/>
        </w:rPr>
        <w:t>я</w:t>
      </w:r>
      <w:r w:rsidRPr="00E8463C">
        <w:rPr>
          <w:sz w:val="28"/>
          <w:szCs w:val="28"/>
        </w:rPr>
        <w:t>ется оценка уровня подготовленности аспиранта/прикрепленного лица к ос</w:t>
      </w:r>
      <w:r w:rsidRPr="00E8463C">
        <w:rPr>
          <w:sz w:val="28"/>
          <w:szCs w:val="28"/>
        </w:rPr>
        <w:t>у</w:t>
      </w:r>
      <w:r w:rsidRPr="00E8463C">
        <w:rPr>
          <w:sz w:val="28"/>
          <w:szCs w:val="28"/>
        </w:rPr>
        <w:t>ществлению профессиональной и научно-исследовательской деятельности.</w:t>
      </w:r>
    </w:p>
    <w:p w14:paraId="30E383CA" w14:textId="77777777" w:rsidR="001072D0" w:rsidRDefault="001072D0" w:rsidP="00E84892">
      <w:pPr>
        <w:widowControl w:val="0"/>
        <w:shd w:val="clear" w:color="auto" w:fill="FFFFFF"/>
        <w:tabs>
          <w:tab w:val="left" w:pos="1080"/>
        </w:tabs>
        <w:ind w:firstLine="709"/>
        <w:jc w:val="center"/>
        <w:rPr>
          <w:b/>
          <w:sz w:val="28"/>
          <w:szCs w:val="28"/>
        </w:rPr>
      </w:pPr>
    </w:p>
    <w:p w14:paraId="2343AC42" w14:textId="77777777" w:rsidR="00C1616D" w:rsidRPr="003A460A" w:rsidRDefault="00C1616D" w:rsidP="00E84892">
      <w:pPr>
        <w:widowControl w:val="0"/>
        <w:shd w:val="clear" w:color="auto" w:fill="FFFFFF"/>
        <w:tabs>
          <w:tab w:val="left" w:pos="1080"/>
        </w:tabs>
        <w:ind w:firstLine="709"/>
        <w:jc w:val="center"/>
        <w:rPr>
          <w:b/>
          <w:sz w:val="28"/>
          <w:szCs w:val="28"/>
        </w:rPr>
      </w:pPr>
    </w:p>
    <w:p w14:paraId="76342B94" w14:textId="77777777" w:rsidR="001072D0" w:rsidRPr="003A460A" w:rsidRDefault="001072D0" w:rsidP="00651827">
      <w:pPr>
        <w:widowControl w:val="0"/>
        <w:shd w:val="clear" w:color="auto" w:fill="FFFFFF"/>
        <w:tabs>
          <w:tab w:val="left" w:pos="1080"/>
        </w:tabs>
        <w:ind w:firstLine="709"/>
        <w:rPr>
          <w:b/>
          <w:sz w:val="28"/>
          <w:szCs w:val="28"/>
        </w:rPr>
      </w:pPr>
      <w:r w:rsidRPr="003A460A">
        <w:rPr>
          <w:b/>
          <w:sz w:val="28"/>
          <w:szCs w:val="28"/>
        </w:rPr>
        <w:t>2 Задачи, решаемые в ходе сдачи кандидатского экзамена</w:t>
      </w:r>
    </w:p>
    <w:p w14:paraId="4A78B12B" w14:textId="77777777" w:rsidR="001072D0" w:rsidRDefault="001072D0" w:rsidP="00E84892">
      <w:pPr>
        <w:pStyle w:val="a7"/>
        <w:spacing w:before="0" w:after="0"/>
        <w:ind w:firstLine="720"/>
        <w:jc w:val="both"/>
        <w:rPr>
          <w:lang w:val="ru-RU"/>
        </w:rPr>
      </w:pPr>
      <w:r w:rsidRPr="003A460A">
        <w:rPr>
          <w:lang w:val="ru-RU"/>
        </w:rPr>
        <w:t xml:space="preserve">В ходе сдачи кандидатского экзамена необходимо оценить: </w:t>
      </w:r>
    </w:p>
    <w:p w14:paraId="1331A7C0" w14:textId="77777777" w:rsidR="00F23E57" w:rsidRPr="008623CA" w:rsidRDefault="00F23E57" w:rsidP="00F23E57">
      <w:pPr>
        <w:pStyle w:val="aa"/>
        <w:ind w:firstLine="567"/>
        <w:rPr>
          <w:szCs w:val="28"/>
        </w:rPr>
      </w:pPr>
      <w:r w:rsidRPr="008623CA">
        <w:rPr>
          <w:snapToGrid w:val="0"/>
          <w:szCs w:val="28"/>
        </w:rPr>
        <w:t xml:space="preserve">- знания </w:t>
      </w:r>
      <w:r w:rsidRPr="00E8463C">
        <w:rPr>
          <w:szCs w:val="28"/>
        </w:rPr>
        <w:t xml:space="preserve">аспиранта/прикрепленного лица </w:t>
      </w:r>
      <w:r w:rsidRPr="008623CA">
        <w:rPr>
          <w:szCs w:val="28"/>
        </w:rPr>
        <w:t>в сфере грамматики и лексики изучаемого иностранного языка,</w:t>
      </w:r>
      <w:r>
        <w:rPr>
          <w:szCs w:val="28"/>
        </w:rPr>
        <w:t xml:space="preserve"> необходимых</w:t>
      </w:r>
      <w:r w:rsidRPr="008623CA">
        <w:rPr>
          <w:szCs w:val="28"/>
        </w:rPr>
        <w:t xml:space="preserve"> для профессионального и нау</w:t>
      </w:r>
      <w:r w:rsidRPr="008623CA">
        <w:rPr>
          <w:szCs w:val="28"/>
        </w:rPr>
        <w:t>ч</w:t>
      </w:r>
      <w:r w:rsidRPr="008623CA">
        <w:rPr>
          <w:szCs w:val="28"/>
        </w:rPr>
        <w:t xml:space="preserve">ного общения; </w:t>
      </w:r>
    </w:p>
    <w:p w14:paraId="72FD1E27" w14:textId="77777777" w:rsidR="00F23E57" w:rsidRPr="008623CA" w:rsidRDefault="00F23E57" w:rsidP="00F23E57">
      <w:pPr>
        <w:pStyle w:val="13"/>
        <w:rPr>
          <w:szCs w:val="28"/>
        </w:rPr>
      </w:pPr>
      <w:r w:rsidRPr="008623CA">
        <w:rPr>
          <w:szCs w:val="28"/>
        </w:rPr>
        <w:t xml:space="preserve">- </w:t>
      </w:r>
      <w:r>
        <w:rPr>
          <w:szCs w:val="28"/>
        </w:rPr>
        <w:t xml:space="preserve">умение </w:t>
      </w:r>
      <w:r w:rsidRPr="00E8463C">
        <w:rPr>
          <w:szCs w:val="28"/>
        </w:rPr>
        <w:t xml:space="preserve">аспиранта/прикрепленного </w:t>
      </w:r>
      <w:r w:rsidRPr="0013510A">
        <w:rPr>
          <w:szCs w:val="28"/>
        </w:rPr>
        <w:t xml:space="preserve">лица </w:t>
      </w:r>
      <w:r w:rsidR="002606D2" w:rsidRPr="0013510A">
        <w:rPr>
          <w:szCs w:val="28"/>
        </w:rPr>
        <w:t>свободно</w:t>
      </w:r>
      <w:r w:rsidR="002606D2">
        <w:rPr>
          <w:szCs w:val="28"/>
        </w:rPr>
        <w:t xml:space="preserve"> </w:t>
      </w:r>
      <w:r w:rsidRPr="008623CA">
        <w:rPr>
          <w:szCs w:val="28"/>
        </w:rPr>
        <w:t>читать литературу с</w:t>
      </w:r>
      <w:r w:rsidRPr="008623CA">
        <w:rPr>
          <w:szCs w:val="28"/>
        </w:rPr>
        <w:t>о</w:t>
      </w:r>
      <w:r w:rsidRPr="008623CA">
        <w:rPr>
          <w:szCs w:val="28"/>
        </w:rPr>
        <w:t>ответствующей отрасли знаний на иностранном языке;</w:t>
      </w:r>
    </w:p>
    <w:p w14:paraId="737AC137" w14:textId="77777777" w:rsidR="00F23E57" w:rsidRPr="008623CA" w:rsidRDefault="00F23E57" w:rsidP="00F23E57">
      <w:pPr>
        <w:pStyle w:val="aa"/>
        <w:ind w:firstLine="567"/>
        <w:rPr>
          <w:szCs w:val="28"/>
        </w:rPr>
      </w:pPr>
      <w:r w:rsidRPr="008623CA">
        <w:rPr>
          <w:snapToGrid w:val="0"/>
          <w:szCs w:val="28"/>
        </w:rPr>
        <w:t xml:space="preserve">- </w:t>
      </w:r>
      <w:r>
        <w:rPr>
          <w:snapToGrid w:val="0"/>
          <w:szCs w:val="28"/>
        </w:rPr>
        <w:t xml:space="preserve"> владения </w:t>
      </w:r>
      <w:r w:rsidR="00867939">
        <w:rPr>
          <w:snapToGrid w:val="0"/>
          <w:szCs w:val="28"/>
        </w:rPr>
        <w:t>навыками</w:t>
      </w:r>
      <w:r>
        <w:rPr>
          <w:snapToGrid w:val="0"/>
          <w:szCs w:val="28"/>
        </w:rPr>
        <w:t xml:space="preserve"> оформления</w:t>
      </w:r>
      <w:r w:rsidRPr="008623CA">
        <w:rPr>
          <w:snapToGrid w:val="0"/>
          <w:szCs w:val="28"/>
        </w:rPr>
        <w:t xml:space="preserve"> </w:t>
      </w:r>
      <w:r>
        <w:rPr>
          <w:szCs w:val="28"/>
        </w:rPr>
        <w:t>извлеченной</w:t>
      </w:r>
      <w:r w:rsidRPr="008623CA">
        <w:rPr>
          <w:szCs w:val="28"/>
        </w:rPr>
        <w:t xml:space="preserve"> из иностранных источн</w:t>
      </w:r>
      <w:r w:rsidRPr="008623CA">
        <w:rPr>
          <w:szCs w:val="28"/>
        </w:rPr>
        <w:t>и</w:t>
      </w:r>
      <w:r w:rsidRPr="008623CA">
        <w:rPr>
          <w:szCs w:val="28"/>
        </w:rPr>
        <w:t>ков информацию в виде перевода, резюме, аннотации;</w:t>
      </w:r>
    </w:p>
    <w:p w14:paraId="47534F58" w14:textId="77777777" w:rsidR="00F23E57" w:rsidRPr="008623CA" w:rsidRDefault="00F23E57" w:rsidP="00F23E57">
      <w:pPr>
        <w:pStyle w:val="13"/>
        <w:rPr>
          <w:szCs w:val="28"/>
        </w:rPr>
      </w:pPr>
      <w:r w:rsidRPr="008623CA">
        <w:rPr>
          <w:szCs w:val="28"/>
        </w:rPr>
        <w:t xml:space="preserve">- </w:t>
      </w:r>
      <w:r>
        <w:rPr>
          <w:szCs w:val="28"/>
        </w:rPr>
        <w:t>готовность</w:t>
      </w:r>
      <w:r w:rsidRPr="00F23E57">
        <w:rPr>
          <w:szCs w:val="28"/>
        </w:rPr>
        <w:t xml:space="preserve"> </w:t>
      </w:r>
      <w:r w:rsidRPr="00E8463C">
        <w:rPr>
          <w:szCs w:val="28"/>
        </w:rPr>
        <w:t>аспиранта/прикрепленного лица</w:t>
      </w:r>
      <w:r w:rsidRPr="008623CA">
        <w:rPr>
          <w:szCs w:val="28"/>
        </w:rPr>
        <w:t xml:space="preserve"> к устному и письменному общению на иностранном языке в профессиональной и научной сфере.</w:t>
      </w:r>
    </w:p>
    <w:p w14:paraId="6217C041" w14:textId="77777777" w:rsidR="00F23E57" w:rsidRDefault="00F23E57" w:rsidP="00F23E57">
      <w:pPr>
        <w:rPr>
          <w:color w:val="000000"/>
          <w:sz w:val="28"/>
          <w:szCs w:val="28"/>
          <w:highlight w:val="yellow"/>
        </w:rPr>
      </w:pPr>
    </w:p>
    <w:p w14:paraId="44375CEC" w14:textId="77777777" w:rsidR="001C3019" w:rsidRPr="00D635E1" w:rsidRDefault="001C3019" w:rsidP="00F23E57">
      <w:pPr>
        <w:rPr>
          <w:color w:val="000000"/>
          <w:sz w:val="28"/>
          <w:szCs w:val="28"/>
          <w:highlight w:val="yellow"/>
        </w:rPr>
      </w:pPr>
    </w:p>
    <w:p w14:paraId="1AF4A560" w14:textId="77777777" w:rsidR="001072D0" w:rsidRPr="003A460A" w:rsidRDefault="001072D0" w:rsidP="00E84892">
      <w:pPr>
        <w:pStyle w:val="a0"/>
        <w:spacing w:after="0"/>
        <w:ind w:firstLine="710"/>
        <w:jc w:val="both"/>
        <w:rPr>
          <w:sz w:val="28"/>
          <w:szCs w:val="28"/>
        </w:rPr>
      </w:pPr>
      <w:r w:rsidRPr="003A460A">
        <w:rPr>
          <w:b/>
          <w:bCs/>
          <w:sz w:val="28"/>
          <w:szCs w:val="28"/>
        </w:rPr>
        <w:t>3 Требования к планируемым результатам сдачи кандидатского</w:t>
      </w:r>
      <w:r w:rsidRPr="003A460A">
        <w:rPr>
          <w:b/>
          <w:sz w:val="28"/>
          <w:szCs w:val="28"/>
        </w:rPr>
        <w:t xml:space="preserve"> э</w:t>
      </w:r>
      <w:r w:rsidRPr="003A460A">
        <w:rPr>
          <w:b/>
          <w:sz w:val="28"/>
          <w:szCs w:val="28"/>
        </w:rPr>
        <w:t>к</w:t>
      </w:r>
      <w:r w:rsidRPr="003A460A">
        <w:rPr>
          <w:b/>
          <w:sz w:val="28"/>
          <w:szCs w:val="28"/>
        </w:rPr>
        <w:t>замена</w:t>
      </w:r>
    </w:p>
    <w:p w14:paraId="36790CF9" w14:textId="77777777" w:rsidR="001072D0" w:rsidRPr="003A460A" w:rsidRDefault="001072D0" w:rsidP="00E84892">
      <w:pPr>
        <w:pStyle w:val="a0"/>
        <w:spacing w:after="0"/>
        <w:ind w:firstLine="710"/>
        <w:jc w:val="both"/>
        <w:rPr>
          <w:sz w:val="28"/>
          <w:szCs w:val="28"/>
        </w:rPr>
      </w:pPr>
      <w:r w:rsidRPr="003A460A">
        <w:rPr>
          <w:sz w:val="28"/>
          <w:szCs w:val="28"/>
        </w:rPr>
        <w:t>В ходе сдачи кандидатского экзамена аспирант/прикрепленное лицо до</w:t>
      </w:r>
      <w:r w:rsidRPr="003A460A">
        <w:rPr>
          <w:sz w:val="28"/>
          <w:szCs w:val="28"/>
        </w:rPr>
        <w:t>л</w:t>
      </w:r>
      <w:r w:rsidRPr="003A460A">
        <w:rPr>
          <w:sz w:val="28"/>
          <w:szCs w:val="28"/>
        </w:rPr>
        <w:t>жен</w:t>
      </w:r>
    </w:p>
    <w:p w14:paraId="5CF36FAB" w14:textId="77777777" w:rsidR="001C3019" w:rsidRDefault="001C3019" w:rsidP="00E84892">
      <w:pPr>
        <w:pStyle w:val="a7"/>
        <w:spacing w:before="0" w:after="0"/>
        <w:ind w:firstLine="720"/>
        <w:jc w:val="both"/>
        <w:rPr>
          <w:b/>
          <w:lang w:val="ru-RU"/>
        </w:rPr>
      </w:pPr>
    </w:p>
    <w:p w14:paraId="020FCA57" w14:textId="77777777" w:rsidR="001072D0" w:rsidRPr="003A460A" w:rsidRDefault="001072D0" w:rsidP="00E84892">
      <w:pPr>
        <w:pStyle w:val="a7"/>
        <w:spacing w:before="0" w:after="0"/>
        <w:ind w:firstLine="720"/>
        <w:jc w:val="both"/>
        <w:rPr>
          <w:b/>
          <w:lang w:val="ru-RU"/>
        </w:rPr>
      </w:pPr>
      <w:r w:rsidRPr="003A460A">
        <w:rPr>
          <w:b/>
          <w:lang w:val="ru-RU"/>
        </w:rPr>
        <w:lastRenderedPageBreak/>
        <w:t>Знать:</w:t>
      </w:r>
    </w:p>
    <w:p w14:paraId="32D22F91" w14:textId="77777777" w:rsidR="001072D0" w:rsidRPr="003A460A" w:rsidRDefault="001072D0" w:rsidP="00E84892">
      <w:pPr>
        <w:pStyle w:val="a7"/>
        <w:spacing w:before="0" w:after="0"/>
        <w:ind w:firstLine="709"/>
        <w:jc w:val="both"/>
        <w:rPr>
          <w:lang w:val="ru-RU"/>
        </w:rPr>
      </w:pPr>
      <w:r w:rsidRPr="003A460A">
        <w:rPr>
          <w:lang w:val="ru-RU"/>
        </w:rPr>
        <w:t>- основны</w:t>
      </w:r>
      <w:r>
        <w:rPr>
          <w:lang w:val="ru-RU"/>
        </w:rPr>
        <w:t>е</w:t>
      </w:r>
      <w:r w:rsidRPr="003A460A">
        <w:rPr>
          <w:lang w:val="ru-RU"/>
        </w:rPr>
        <w:t xml:space="preserve"> стилистически</w:t>
      </w:r>
      <w:r>
        <w:rPr>
          <w:lang w:val="ru-RU"/>
        </w:rPr>
        <w:t>е</w:t>
      </w:r>
      <w:r w:rsidRPr="003A460A">
        <w:rPr>
          <w:lang w:val="ru-RU"/>
        </w:rPr>
        <w:t>, грамматически</w:t>
      </w:r>
      <w:r>
        <w:rPr>
          <w:lang w:val="ru-RU"/>
        </w:rPr>
        <w:t>е</w:t>
      </w:r>
      <w:r w:rsidRPr="003A460A">
        <w:rPr>
          <w:lang w:val="ru-RU"/>
        </w:rPr>
        <w:t>, лексически</w:t>
      </w:r>
      <w:r>
        <w:rPr>
          <w:lang w:val="ru-RU"/>
        </w:rPr>
        <w:t>е</w:t>
      </w:r>
      <w:r w:rsidRPr="003A460A">
        <w:rPr>
          <w:lang w:val="ru-RU"/>
        </w:rPr>
        <w:t xml:space="preserve"> и фонетически</w:t>
      </w:r>
      <w:r>
        <w:rPr>
          <w:lang w:val="ru-RU"/>
        </w:rPr>
        <w:t>е</w:t>
      </w:r>
      <w:r w:rsidRPr="003A460A">
        <w:rPr>
          <w:lang w:val="ru-RU"/>
        </w:rPr>
        <w:t xml:space="preserve"> норм</w:t>
      </w:r>
      <w:r>
        <w:rPr>
          <w:lang w:val="ru-RU"/>
        </w:rPr>
        <w:t>ы</w:t>
      </w:r>
      <w:r w:rsidRPr="003A460A">
        <w:rPr>
          <w:lang w:val="ru-RU"/>
        </w:rPr>
        <w:t xml:space="preserve"> иностранного языка, характерны</w:t>
      </w:r>
      <w:r>
        <w:rPr>
          <w:lang w:val="ru-RU"/>
        </w:rPr>
        <w:t>е</w:t>
      </w:r>
      <w:r w:rsidRPr="003A460A">
        <w:rPr>
          <w:lang w:val="ru-RU"/>
        </w:rPr>
        <w:t xml:space="preserve"> для научной коммуникации при раб</w:t>
      </w:r>
      <w:r w:rsidRPr="003A460A">
        <w:rPr>
          <w:lang w:val="ru-RU"/>
        </w:rPr>
        <w:t>о</w:t>
      </w:r>
      <w:r w:rsidRPr="003A460A">
        <w:rPr>
          <w:lang w:val="ru-RU"/>
        </w:rPr>
        <w:t>те в российских, международных исследовательских коллективах;</w:t>
      </w:r>
    </w:p>
    <w:p w14:paraId="44779DDA" w14:textId="77777777" w:rsidR="001072D0" w:rsidRPr="003A460A" w:rsidRDefault="001072D0" w:rsidP="00E84892">
      <w:pPr>
        <w:pStyle w:val="a7"/>
        <w:spacing w:before="0" w:after="0"/>
        <w:ind w:firstLine="709"/>
        <w:jc w:val="both"/>
        <w:rPr>
          <w:lang w:val="ru-RU"/>
        </w:rPr>
      </w:pPr>
      <w:r w:rsidRPr="003A460A">
        <w:rPr>
          <w:lang w:val="ru-RU"/>
        </w:rPr>
        <w:t>- лексическ</w:t>
      </w:r>
      <w:r>
        <w:rPr>
          <w:lang w:val="ru-RU"/>
        </w:rPr>
        <w:t>ий</w:t>
      </w:r>
      <w:r w:rsidRPr="003A460A">
        <w:rPr>
          <w:lang w:val="ru-RU"/>
        </w:rPr>
        <w:t xml:space="preserve"> минимум, необходим</w:t>
      </w:r>
      <w:r>
        <w:rPr>
          <w:lang w:val="ru-RU"/>
        </w:rPr>
        <w:t>ый</w:t>
      </w:r>
      <w:r w:rsidRPr="003A460A">
        <w:rPr>
          <w:lang w:val="ru-RU"/>
        </w:rPr>
        <w:t xml:space="preserve"> для эффективного ведения пр</w:t>
      </w:r>
      <w:r w:rsidRPr="003A460A">
        <w:rPr>
          <w:lang w:val="ru-RU"/>
        </w:rPr>
        <w:t>о</w:t>
      </w:r>
      <w:r w:rsidRPr="003A460A">
        <w:rPr>
          <w:lang w:val="ru-RU"/>
        </w:rPr>
        <w:t>фессиональной научной деятельности в соответствующей отрасли знаний;</w:t>
      </w:r>
    </w:p>
    <w:p w14:paraId="3BEF8C50" w14:textId="77777777" w:rsidR="001072D0" w:rsidRPr="003A460A" w:rsidRDefault="001072D0" w:rsidP="00E84892">
      <w:pPr>
        <w:pStyle w:val="a7"/>
        <w:spacing w:before="0" w:after="0"/>
        <w:ind w:firstLine="709"/>
        <w:jc w:val="both"/>
        <w:rPr>
          <w:lang w:val="ru-RU"/>
        </w:rPr>
      </w:pPr>
      <w:r w:rsidRPr="003A460A">
        <w:rPr>
          <w:lang w:val="ru-RU"/>
        </w:rPr>
        <w:t>- основны</w:t>
      </w:r>
      <w:r>
        <w:rPr>
          <w:lang w:val="ru-RU"/>
        </w:rPr>
        <w:t>е</w:t>
      </w:r>
      <w:r w:rsidRPr="003A460A">
        <w:rPr>
          <w:lang w:val="ru-RU"/>
        </w:rPr>
        <w:t xml:space="preserve"> вид</w:t>
      </w:r>
      <w:r>
        <w:rPr>
          <w:lang w:val="ru-RU"/>
        </w:rPr>
        <w:t>ы</w:t>
      </w:r>
      <w:r w:rsidRPr="003A460A">
        <w:rPr>
          <w:lang w:val="ru-RU"/>
        </w:rPr>
        <w:t xml:space="preserve"> чтения: просмотрово</w:t>
      </w:r>
      <w:r>
        <w:rPr>
          <w:lang w:val="ru-RU"/>
        </w:rPr>
        <w:t>й</w:t>
      </w:r>
      <w:r w:rsidRPr="003A460A">
        <w:rPr>
          <w:lang w:val="ru-RU"/>
        </w:rPr>
        <w:t>, ознакомительн</w:t>
      </w:r>
      <w:r>
        <w:rPr>
          <w:lang w:val="ru-RU"/>
        </w:rPr>
        <w:t>ый</w:t>
      </w:r>
      <w:r w:rsidRPr="003A460A">
        <w:rPr>
          <w:lang w:val="ru-RU"/>
        </w:rPr>
        <w:t>, изучающ</w:t>
      </w:r>
      <w:r>
        <w:rPr>
          <w:lang w:val="ru-RU"/>
        </w:rPr>
        <w:t>ий.</w:t>
      </w:r>
    </w:p>
    <w:p w14:paraId="6FE6A3EA" w14:textId="77777777" w:rsidR="001072D0" w:rsidRPr="003A460A" w:rsidRDefault="001072D0" w:rsidP="00E84892">
      <w:pPr>
        <w:ind w:firstLine="709"/>
        <w:jc w:val="both"/>
        <w:rPr>
          <w:b/>
          <w:bCs/>
          <w:iCs/>
          <w:color w:val="00000A"/>
          <w:sz w:val="28"/>
          <w:szCs w:val="28"/>
          <w:lang w:eastAsia="en-US"/>
        </w:rPr>
      </w:pPr>
      <w:r w:rsidRPr="003A460A">
        <w:rPr>
          <w:b/>
          <w:bCs/>
          <w:iCs/>
          <w:color w:val="00000A"/>
          <w:sz w:val="28"/>
          <w:szCs w:val="28"/>
          <w:lang w:eastAsia="en-US"/>
        </w:rPr>
        <w:t>Уметь:</w:t>
      </w:r>
    </w:p>
    <w:p w14:paraId="7E2B3374" w14:textId="77777777" w:rsidR="001072D0" w:rsidRDefault="001072D0" w:rsidP="00E84892">
      <w:pPr>
        <w:pStyle w:val="a7"/>
        <w:spacing w:before="0" w:after="0"/>
        <w:ind w:firstLine="709"/>
        <w:jc w:val="both"/>
        <w:rPr>
          <w:lang w:val="ru-RU"/>
        </w:rPr>
      </w:pPr>
      <w:r w:rsidRPr="003A460A">
        <w:rPr>
          <w:lang w:val="ru-RU"/>
        </w:rPr>
        <w:t>- пользоваться различными видами речевой деятельности (чтением, пис</w:t>
      </w:r>
      <w:r w:rsidRPr="003A460A">
        <w:rPr>
          <w:lang w:val="ru-RU"/>
        </w:rPr>
        <w:t>ь</w:t>
      </w:r>
      <w:r w:rsidRPr="003A460A">
        <w:rPr>
          <w:lang w:val="ru-RU"/>
        </w:rPr>
        <w:t xml:space="preserve">мом, аудированием) </w:t>
      </w:r>
      <w:r w:rsidRPr="00383867">
        <w:rPr>
          <w:lang w:val="ru-RU"/>
        </w:rPr>
        <w:t>как средством профессионального общения в научной сфере</w:t>
      </w:r>
      <w:r>
        <w:rPr>
          <w:lang w:val="ru-RU"/>
        </w:rPr>
        <w:t>;</w:t>
      </w:r>
    </w:p>
    <w:p w14:paraId="5A61D543" w14:textId="77777777" w:rsidR="001072D0" w:rsidRPr="003A460A" w:rsidRDefault="001072D0" w:rsidP="00E84892">
      <w:pPr>
        <w:pStyle w:val="a7"/>
        <w:spacing w:before="0" w:after="0"/>
        <w:ind w:firstLine="709"/>
        <w:jc w:val="both"/>
        <w:rPr>
          <w:lang w:val="ru-RU"/>
        </w:rPr>
      </w:pPr>
      <w:r w:rsidRPr="003A460A">
        <w:rPr>
          <w:lang w:val="ru-RU"/>
        </w:rPr>
        <w:t>- осуществлять перевод научных текстов по избранной специальности и оформлять полученную из иностранных источников информацию в виде пер</w:t>
      </w:r>
      <w:r w:rsidRPr="003A460A">
        <w:rPr>
          <w:lang w:val="ru-RU"/>
        </w:rPr>
        <w:t>е</w:t>
      </w:r>
      <w:r w:rsidRPr="003A460A">
        <w:rPr>
          <w:lang w:val="ru-RU"/>
        </w:rPr>
        <w:t>вода, резюме;</w:t>
      </w:r>
    </w:p>
    <w:p w14:paraId="763F495F" w14:textId="77777777" w:rsidR="001072D0" w:rsidRPr="003A460A" w:rsidRDefault="001072D0" w:rsidP="00E84892">
      <w:pPr>
        <w:pStyle w:val="a7"/>
        <w:spacing w:before="0" w:after="0"/>
        <w:ind w:firstLine="709"/>
        <w:jc w:val="both"/>
        <w:rPr>
          <w:lang w:val="ru-RU"/>
        </w:rPr>
      </w:pPr>
      <w:r w:rsidRPr="003A460A">
        <w:rPr>
          <w:lang w:val="ru-RU"/>
        </w:rPr>
        <w:t>- соблюдать нормативность научного общения на иностранном языке;</w:t>
      </w:r>
    </w:p>
    <w:p w14:paraId="74EEC023" w14:textId="77777777" w:rsidR="001072D0" w:rsidRPr="003A460A" w:rsidRDefault="001072D0" w:rsidP="00E84892">
      <w:pPr>
        <w:pStyle w:val="a7"/>
        <w:spacing w:before="0" w:after="0"/>
        <w:ind w:firstLine="709"/>
        <w:jc w:val="both"/>
        <w:rPr>
          <w:lang w:val="ru-RU"/>
        </w:rPr>
      </w:pPr>
      <w:r w:rsidRPr="003A460A">
        <w:rPr>
          <w:lang w:val="ru-RU"/>
        </w:rPr>
        <w:t>-взаимодействовать с представителями научного сообщества в професс</w:t>
      </w:r>
      <w:r w:rsidRPr="003A460A">
        <w:rPr>
          <w:lang w:val="ru-RU"/>
        </w:rPr>
        <w:t>и</w:t>
      </w:r>
      <w:r w:rsidRPr="003A460A">
        <w:rPr>
          <w:lang w:val="ru-RU"/>
        </w:rPr>
        <w:t>ональной, научной и социальной деятельности</w:t>
      </w:r>
      <w:r>
        <w:rPr>
          <w:lang w:val="ru-RU"/>
        </w:rPr>
        <w:t>.</w:t>
      </w:r>
    </w:p>
    <w:p w14:paraId="064DFE06" w14:textId="77777777" w:rsidR="001072D0" w:rsidRPr="003A460A" w:rsidRDefault="001072D0" w:rsidP="00E84892">
      <w:pPr>
        <w:ind w:firstLine="709"/>
        <w:jc w:val="both"/>
        <w:rPr>
          <w:b/>
          <w:bCs/>
          <w:iCs/>
          <w:color w:val="00000A"/>
          <w:sz w:val="28"/>
          <w:szCs w:val="28"/>
          <w:lang w:eastAsia="en-US"/>
        </w:rPr>
      </w:pPr>
      <w:r w:rsidRPr="003A460A">
        <w:rPr>
          <w:b/>
          <w:bCs/>
          <w:iCs/>
          <w:color w:val="00000A"/>
          <w:sz w:val="28"/>
          <w:szCs w:val="28"/>
          <w:lang w:eastAsia="en-US"/>
        </w:rPr>
        <w:t>Владеть:</w:t>
      </w:r>
    </w:p>
    <w:p w14:paraId="7916D0AB" w14:textId="77777777" w:rsidR="001072D0" w:rsidRPr="003A460A" w:rsidRDefault="001072D0" w:rsidP="00E84892">
      <w:pPr>
        <w:pStyle w:val="a7"/>
        <w:spacing w:before="0" w:after="0"/>
        <w:ind w:firstLine="709"/>
        <w:jc w:val="both"/>
        <w:rPr>
          <w:lang w:val="ru-RU"/>
        </w:rPr>
      </w:pPr>
      <w:r w:rsidRPr="003A460A">
        <w:rPr>
          <w:lang w:val="ru-RU"/>
        </w:rPr>
        <w:t>- различными методами, технологиями и типами коммуникаций при ос</w:t>
      </w:r>
      <w:r w:rsidRPr="003A460A">
        <w:rPr>
          <w:lang w:val="ru-RU"/>
        </w:rPr>
        <w:t>у</w:t>
      </w:r>
      <w:r w:rsidRPr="003A460A">
        <w:rPr>
          <w:lang w:val="ru-RU"/>
        </w:rPr>
        <w:t>ществлении профессиональной и научной деятельности на государственном и иностранном языках;</w:t>
      </w:r>
    </w:p>
    <w:p w14:paraId="7B501B91" w14:textId="77777777" w:rsidR="001072D0" w:rsidRPr="003A460A" w:rsidRDefault="001072D0" w:rsidP="00E84892">
      <w:pPr>
        <w:pStyle w:val="a7"/>
        <w:spacing w:before="0" w:after="0"/>
        <w:ind w:firstLine="709"/>
        <w:jc w:val="both"/>
        <w:rPr>
          <w:lang w:val="ru-RU"/>
        </w:rPr>
      </w:pPr>
      <w:r w:rsidRPr="003A460A">
        <w:rPr>
          <w:lang w:val="ru-RU"/>
        </w:rPr>
        <w:t>- приемами работы с текстами профессиональной и научной направле</w:t>
      </w:r>
      <w:r w:rsidRPr="003A460A">
        <w:rPr>
          <w:lang w:val="ru-RU"/>
        </w:rPr>
        <w:t>н</w:t>
      </w:r>
      <w:r w:rsidRPr="003A460A">
        <w:rPr>
          <w:lang w:val="ru-RU"/>
        </w:rPr>
        <w:t>ности с использованием справочной и учебной литературы;</w:t>
      </w:r>
    </w:p>
    <w:p w14:paraId="4B3E75CC" w14:textId="77777777" w:rsidR="001072D0" w:rsidRPr="003A460A" w:rsidRDefault="001072D0" w:rsidP="00E84892">
      <w:pPr>
        <w:pStyle w:val="a7"/>
        <w:spacing w:before="0" w:after="0"/>
        <w:ind w:firstLine="709"/>
        <w:jc w:val="both"/>
        <w:rPr>
          <w:lang w:val="ru-RU"/>
        </w:rPr>
      </w:pPr>
      <w:r w:rsidRPr="003A460A">
        <w:rPr>
          <w:lang w:val="ru-RU"/>
        </w:rPr>
        <w:t>- навыками представления результатов научной деятельности в устной и письменной форме на иностранном языке.</w:t>
      </w:r>
    </w:p>
    <w:p w14:paraId="3639F125" w14:textId="77777777" w:rsidR="001072D0" w:rsidRPr="003A460A" w:rsidRDefault="001072D0" w:rsidP="00CD2C83">
      <w:pPr>
        <w:pStyle w:val="a0"/>
        <w:spacing w:after="0"/>
        <w:ind w:firstLine="720"/>
        <w:jc w:val="both"/>
        <w:rPr>
          <w:sz w:val="28"/>
          <w:szCs w:val="28"/>
        </w:rPr>
      </w:pPr>
      <w:r>
        <w:rPr>
          <w:sz w:val="28"/>
        </w:rPr>
        <w:t>-</w:t>
      </w:r>
      <w:r w:rsidRPr="003A460A">
        <w:rPr>
          <w:sz w:val="28"/>
        </w:rPr>
        <w:t xml:space="preserve"> орфографической, орфоэпической, лексической, грамматической и ст</w:t>
      </w:r>
      <w:r w:rsidRPr="003A460A">
        <w:rPr>
          <w:sz w:val="28"/>
        </w:rPr>
        <w:t>и</w:t>
      </w:r>
      <w:r w:rsidRPr="003A460A">
        <w:rPr>
          <w:sz w:val="28"/>
        </w:rPr>
        <w:t>листической нормами изучаемого языка в пределах программных требований и правильно использовать их во всех видах речевой коммуникации, в научной сфере в форме устного и письменного общения</w:t>
      </w:r>
    </w:p>
    <w:p w14:paraId="67E4F0B4" w14:textId="77777777" w:rsidR="001072D0" w:rsidRPr="003A460A" w:rsidRDefault="001072D0" w:rsidP="00E84892">
      <w:pPr>
        <w:rPr>
          <w:color w:val="000000"/>
          <w:sz w:val="28"/>
          <w:szCs w:val="28"/>
          <w:highlight w:val="yellow"/>
        </w:rPr>
      </w:pPr>
    </w:p>
    <w:p w14:paraId="54F3288B" w14:textId="77777777" w:rsidR="001072D0" w:rsidRPr="003A460A" w:rsidRDefault="001072D0" w:rsidP="00E84892">
      <w:pPr>
        <w:rPr>
          <w:color w:val="000000"/>
          <w:sz w:val="28"/>
          <w:szCs w:val="28"/>
          <w:highlight w:val="yellow"/>
        </w:rPr>
      </w:pPr>
    </w:p>
    <w:p w14:paraId="0F673FB4" w14:textId="77777777" w:rsidR="001072D0" w:rsidRDefault="001072D0" w:rsidP="009D0AF6">
      <w:pPr>
        <w:ind w:firstLine="709"/>
        <w:rPr>
          <w:b/>
          <w:color w:val="00000A"/>
          <w:sz w:val="28"/>
          <w:szCs w:val="28"/>
          <w:lang w:eastAsia="en-US"/>
        </w:rPr>
      </w:pPr>
      <w:bookmarkStart w:id="4" w:name="_Hlk165123371"/>
      <w:r w:rsidRPr="004167DB">
        <w:rPr>
          <w:b/>
          <w:color w:val="00000A"/>
          <w:sz w:val="28"/>
          <w:szCs w:val="28"/>
          <w:lang w:eastAsia="en-US"/>
        </w:rPr>
        <w:t xml:space="preserve">4 </w:t>
      </w:r>
      <w:r w:rsidR="001C3019">
        <w:rPr>
          <w:b/>
          <w:color w:val="00000A"/>
          <w:sz w:val="28"/>
          <w:szCs w:val="28"/>
          <w:lang w:eastAsia="en-US"/>
        </w:rPr>
        <w:t>Содержание</w:t>
      </w:r>
      <w:r w:rsidRPr="004167DB">
        <w:rPr>
          <w:b/>
          <w:color w:val="00000A"/>
          <w:sz w:val="28"/>
          <w:szCs w:val="28"/>
          <w:lang w:eastAsia="en-US"/>
        </w:rPr>
        <w:t xml:space="preserve"> курса</w:t>
      </w:r>
    </w:p>
    <w:bookmarkEnd w:id="4"/>
    <w:p w14:paraId="0703A2C1" w14:textId="77777777" w:rsidR="001072D0" w:rsidRPr="004167DB" w:rsidRDefault="001072D0" w:rsidP="009D0AF6">
      <w:pPr>
        <w:ind w:firstLine="709"/>
        <w:rPr>
          <w:b/>
          <w:color w:val="00000A"/>
          <w:sz w:val="28"/>
          <w:szCs w:val="28"/>
          <w:lang w:eastAsia="en-US"/>
        </w:rPr>
      </w:pPr>
    </w:p>
    <w:p w14:paraId="318768BB" w14:textId="77777777" w:rsidR="001072D0" w:rsidRPr="004167DB" w:rsidRDefault="001072D0" w:rsidP="004167DB">
      <w:pPr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 w:rsidRPr="004167DB">
        <w:rPr>
          <w:b/>
          <w:sz w:val="28"/>
          <w:szCs w:val="28"/>
        </w:rPr>
        <w:t xml:space="preserve"> ПЛАНИРОВАНИЕ НАУЧНОЙ ДЕЯТЕЛЬНОСТИ</w:t>
      </w:r>
    </w:p>
    <w:p w14:paraId="32C9A4A0" w14:textId="77777777" w:rsidR="001072D0" w:rsidRDefault="001072D0" w:rsidP="00651827">
      <w:pPr>
        <w:ind w:firstLine="720"/>
        <w:jc w:val="both"/>
        <w:rPr>
          <w:b/>
          <w:sz w:val="28"/>
          <w:szCs w:val="28"/>
        </w:rPr>
      </w:pPr>
    </w:p>
    <w:p w14:paraId="7CBD6E08" w14:textId="77777777" w:rsidR="001072D0" w:rsidRPr="004167DB" w:rsidRDefault="001072D0" w:rsidP="00383867">
      <w:pPr>
        <w:ind w:firstLine="709"/>
        <w:jc w:val="both"/>
        <w:rPr>
          <w:b/>
          <w:bCs/>
          <w:color w:val="00000A"/>
          <w:sz w:val="28"/>
          <w:szCs w:val="28"/>
          <w:lang w:eastAsia="en-US"/>
        </w:rPr>
      </w:pPr>
      <w:r w:rsidRPr="004167DB">
        <w:rPr>
          <w:b/>
          <w:sz w:val="28"/>
          <w:szCs w:val="28"/>
        </w:rPr>
        <w:t>Тема Корректирующий курс грамматики</w:t>
      </w:r>
    </w:p>
    <w:p w14:paraId="0A3315EE" w14:textId="77777777" w:rsidR="001072D0" w:rsidRPr="004167DB" w:rsidRDefault="001072D0" w:rsidP="00383867">
      <w:pPr>
        <w:ind w:firstLine="709"/>
        <w:jc w:val="both"/>
        <w:rPr>
          <w:b/>
          <w:sz w:val="28"/>
          <w:szCs w:val="28"/>
        </w:rPr>
      </w:pPr>
      <w:r w:rsidRPr="004167DB">
        <w:rPr>
          <w:b/>
          <w:sz w:val="28"/>
          <w:szCs w:val="28"/>
        </w:rPr>
        <w:t>(английский язык)</w:t>
      </w:r>
    </w:p>
    <w:p w14:paraId="64DD0A06" w14:textId="77777777" w:rsidR="001072D0" w:rsidRPr="004167DB" w:rsidRDefault="001072D0" w:rsidP="00383867">
      <w:pPr>
        <w:ind w:firstLine="709"/>
        <w:jc w:val="both"/>
        <w:rPr>
          <w:sz w:val="28"/>
          <w:szCs w:val="28"/>
        </w:rPr>
      </w:pPr>
      <w:r w:rsidRPr="004167DB">
        <w:rPr>
          <w:sz w:val="28"/>
          <w:szCs w:val="28"/>
        </w:rPr>
        <w:t>Характеристика звуковой системы английского языка, правила чтения наиболее трудных для произношения букв и буквосочетаний.</w:t>
      </w:r>
    </w:p>
    <w:p w14:paraId="0ED67BB9" w14:textId="77777777" w:rsidR="001072D0" w:rsidRPr="004167DB" w:rsidRDefault="001072D0" w:rsidP="00383867">
      <w:pPr>
        <w:pStyle w:val="13"/>
        <w:ind w:firstLine="709"/>
        <w:rPr>
          <w:szCs w:val="28"/>
        </w:rPr>
      </w:pPr>
      <w:r w:rsidRPr="004167DB">
        <w:rPr>
          <w:szCs w:val="28"/>
        </w:rPr>
        <w:t>Порядок слов простого предложения. Сложное предложение: сложнос</w:t>
      </w:r>
      <w:r w:rsidRPr="004167DB">
        <w:rPr>
          <w:szCs w:val="28"/>
        </w:rPr>
        <w:t>о</w:t>
      </w:r>
      <w:r w:rsidRPr="004167DB">
        <w:rPr>
          <w:szCs w:val="28"/>
        </w:rPr>
        <w:t>чиненное и сложноподчиненное предложения. Союзы и относительные мест</w:t>
      </w:r>
      <w:r w:rsidRPr="004167DB">
        <w:rPr>
          <w:szCs w:val="28"/>
        </w:rPr>
        <w:t>о</w:t>
      </w:r>
      <w:r w:rsidRPr="004167DB">
        <w:rPr>
          <w:szCs w:val="28"/>
        </w:rPr>
        <w:t>имения. Эллиптические предложения. Бессоюзные придаточные предложения. Употребление личных форм глагола в активном и пассивном залогах. Соглас</w:t>
      </w:r>
      <w:r w:rsidRPr="004167DB">
        <w:rPr>
          <w:szCs w:val="28"/>
        </w:rPr>
        <w:t>о</w:t>
      </w:r>
      <w:r w:rsidRPr="004167DB">
        <w:rPr>
          <w:szCs w:val="28"/>
        </w:rPr>
        <w:t>вание времен. Функции инфинитива: инфинитив в функции подлежащего, определения, обстоятельства. Синтаксические конструкции: оборот «дополн</w:t>
      </w:r>
      <w:r w:rsidRPr="004167DB">
        <w:rPr>
          <w:szCs w:val="28"/>
        </w:rPr>
        <w:t>е</w:t>
      </w:r>
      <w:r w:rsidRPr="004167DB">
        <w:rPr>
          <w:szCs w:val="28"/>
        </w:rPr>
        <w:lastRenderedPageBreak/>
        <w:t>ние с инфинитивом» (объектный падеж с инфинитивом); оборот «подлежащее с инфинитивом» (именительный падеж с инфинитивом); инфинитив в функции вводного члена; инфинитив в составном именном сказуемом (оборот «</w:t>
      </w:r>
      <w:proofErr w:type="spellStart"/>
      <w:r w:rsidRPr="004167DB">
        <w:rPr>
          <w:szCs w:val="28"/>
        </w:rPr>
        <w:t>be</w:t>
      </w:r>
      <w:proofErr w:type="spellEnd"/>
      <w:r w:rsidRPr="004167DB">
        <w:rPr>
          <w:szCs w:val="28"/>
        </w:rPr>
        <w:t xml:space="preserve"> + и</w:t>
      </w:r>
      <w:r w:rsidRPr="004167DB">
        <w:rPr>
          <w:szCs w:val="28"/>
        </w:rPr>
        <w:t>н</w:t>
      </w:r>
      <w:r w:rsidRPr="004167DB">
        <w:rPr>
          <w:szCs w:val="28"/>
        </w:rPr>
        <w:t>финитив») и в составном модальном сказуемом; (оборот «</w:t>
      </w:r>
      <w:proofErr w:type="spellStart"/>
      <w:r w:rsidRPr="004167DB">
        <w:rPr>
          <w:szCs w:val="28"/>
        </w:rPr>
        <w:t>for</w:t>
      </w:r>
      <w:proofErr w:type="spellEnd"/>
      <w:r w:rsidRPr="004167DB">
        <w:rPr>
          <w:szCs w:val="28"/>
        </w:rPr>
        <w:t xml:space="preserve"> + </w:t>
      </w:r>
      <w:proofErr w:type="spellStart"/>
      <w:r w:rsidRPr="004167DB">
        <w:rPr>
          <w:szCs w:val="28"/>
        </w:rPr>
        <w:t>smb</w:t>
      </w:r>
      <w:proofErr w:type="spellEnd"/>
      <w:r w:rsidRPr="004167DB">
        <w:rPr>
          <w:szCs w:val="28"/>
        </w:rPr>
        <w:t xml:space="preserve">. </w:t>
      </w:r>
      <w:proofErr w:type="spellStart"/>
      <w:r w:rsidRPr="004167DB">
        <w:rPr>
          <w:szCs w:val="28"/>
        </w:rPr>
        <w:t>to</w:t>
      </w:r>
      <w:proofErr w:type="spellEnd"/>
      <w:r w:rsidRPr="004167DB">
        <w:rPr>
          <w:szCs w:val="28"/>
        </w:rPr>
        <w:t xml:space="preserve"> </w:t>
      </w:r>
      <w:proofErr w:type="spellStart"/>
      <w:r w:rsidRPr="004167DB">
        <w:rPr>
          <w:szCs w:val="28"/>
        </w:rPr>
        <w:t>do</w:t>
      </w:r>
      <w:proofErr w:type="spellEnd"/>
      <w:r w:rsidRPr="004167DB">
        <w:rPr>
          <w:szCs w:val="28"/>
        </w:rPr>
        <w:t xml:space="preserve"> </w:t>
      </w:r>
      <w:proofErr w:type="spellStart"/>
      <w:r w:rsidRPr="004167DB">
        <w:rPr>
          <w:szCs w:val="28"/>
        </w:rPr>
        <w:t>smth</w:t>
      </w:r>
      <w:proofErr w:type="spellEnd"/>
      <w:r w:rsidRPr="004167DB">
        <w:rPr>
          <w:szCs w:val="28"/>
        </w:rPr>
        <w:t>.»). Сослагательное наклонение. Модальные глаголы. Модальные глаголы с простым и перфектным инфинитивом. Атрибутивные комплексы (цепочки с</w:t>
      </w:r>
      <w:r w:rsidRPr="004167DB">
        <w:rPr>
          <w:szCs w:val="28"/>
        </w:rPr>
        <w:t>у</w:t>
      </w:r>
      <w:r w:rsidRPr="004167DB">
        <w:rPr>
          <w:szCs w:val="28"/>
        </w:rPr>
        <w:t xml:space="preserve">ществительных). Эмфатические (в том числе инверсионные) конструкции в форме </w:t>
      </w:r>
      <w:proofErr w:type="spellStart"/>
      <w:r w:rsidRPr="004167DB">
        <w:rPr>
          <w:szCs w:val="28"/>
        </w:rPr>
        <w:t>Continuous</w:t>
      </w:r>
      <w:proofErr w:type="spellEnd"/>
      <w:r w:rsidRPr="004167DB">
        <w:rPr>
          <w:szCs w:val="28"/>
        </w:rPr>
        <w:t xml:space="preserve"> или пассива; инвертированное придаточное уступительное или причины; двойное отрицание. Местоимения, слова-заместители (</w:t>
      </w:r>
      <w:proofErr w:type="spellStart"/>
      <w:r w:rsidRPr="004167DB">
        <w:rPr>
          <w:szCs w:val="28"/>
        </w:rPr>
        <w:t>that</w:t>
      </w:r>
      <w:proofErr w:type="spellEnd"/>
      <w:r w:rsidRPr="004167DB">
        <w:rPr>
          <w:szCs w:val="28"/>
        </w:rPr>
        <w:t xml:space="preserve"> (</w:t>
      </w:r>
      <w:proofErr w:type="spellStart"/>
      <w:r w:rsidRPr="004167DB">
        <w:rPr>
          <w:szCs w:val="28"/>
        </w:rPr>
        <w:t>of</w:t>
      </w:r>
      <w:proofErr w:type="spellEnd"/>
      <w:r w:rsidRPr="004167DB">
        <w:rPr>
          <w:szCs w:val="28"/>
        </w:rPr>
        <w:t xml:space="preserve">), </w:t>
      </w:r>
      <w:proofErr w:type="spellStart"/>
      <w:r w:rsidRPr="004167DB">
        <w:rPr>
          <w:szCs w:val="28"/>
        </w:rPr>
        <w:t>those</w:t>
      </w:r>
      <w:proofErr w:type="spellEnd"/>
      <w:r w:rsidRPr="004167DB">
        <w:rPr>
          <w:szCs w:val="28"/>
        </w:rPr>
        <w:t xml:space="preserve"> (</w:t>
      </w:r>
      <w:proofErr w:type="spellStart"/>
      <w:r w:rsidRPr="004167DB">
        <w:rPr>
          <w:szCs w:val="28"/>
        </w:rPr>
        <w:t>of</w:t>
      </w:r>
      <w:proofErr w:type="spellEnd"/>
      <w:r w:rsidRPr="004167DB">
        <w:rPr>
          <w:szCs w:val="28"/>
        </w:rPr>
        <w:t xml:space="preserve">), </w:t>
      </w:r>
      <w:proofErr w:type="spellStart"/>
      <w:r w:rsidRPr="004167DB">
        <w:rPr>
          <w:szCs w:val="28"/>
        </w:rPr>
        <w:t>this</w:t>
      </w:r>
      <w:proofErr w:type="spellEnd"/>
      <w:r w:rsidRPr="004167DB">
        <w:rPr>
          <w:szCs w:val="28"/>
        </w:rPr>
        <w:t xml:space="preserve">, </w:t>
      </w:r>
      <w:proofErr w:type="spellStart"/>
      <w:r w:rsidRPr="004167DB">
        <w:rPr>
          <w:szCs w:val="28"/>
        </w:rPr>
        <w:t>these</w:t>
      </w:r>
      <w:proofErr w:type="spellEnd"/>
      <w:r w:rsidRPr="004167DB">
        <w:rPr>
          <w:szCs w:val="28"/>
        </w:rPr>
        <w:t xml:space="preserve">, </w:t>
      </w:r>
      <w:proofErr w:type="spellStart"/>
      <w:r w:rsidRPr="004167DB">
        <w:rPr>
          <w:szCs w:val="28"/>
        </w:rPr>
        <w:t>do</w:t>
      </w:r>
      <w:proofErr w:type="spellEnd"/>
      <w:r w:rsidRPr="004167DB">
        <w:rPr>
          <w:szCs w:val="28"/>
        </w:rPr>
        <w:t xml:space="preserve">, </w:t>
      </w:r>
      <w:proofErr w:type="spellStart"/>
      <w:r w:rsidRPr="004167DB">
        <w:rPr>
          <w:szCs w:val="28"/>
        </w:rPr>
        <w:t>one</w:t>
      </w:r>
      <w:proofErr w:type="spellEnd"/>
      <w:r w:rsidRPr="004167DB">
        <w:rPr>
          <w:szCs w:val="28"/>
        </w:rPr>
        <w:t xml:space="preserve">, </w:t>
      </w:r>
      <w:proofErr w:type="spellStart"/>
      <w:r w:rsidRPr="004167DB">
        <w:rPr>
          <w:szCs w:val="28"/>
        </w:rPr>
        <w:t>ones</w:t>
      </w:r>
      <w:proofErr w:type="spellEnd"/>
      <w:r w:rsidRPr="004167DB">
        <w:rPr>
          <w:szCs w:val="28"/>
        </w:rPr>
        <w:t>), сложные и парные союзы, сравнительно-сопоставительные обороты (</w:t>
      </w:r>
      <w:proofErr w:type="spellStart"/>
      <w:r w:rsidRPr="004167DB">
        <w:rPr>
          <w:szCs w:val="28"/>
        </w:rPr>
        <w:t>as</w:t>
      </w:r>
      <w:proofErr w:type="spellEnd"/>
      <w:r w:rsidRPr="004167DB">
        <w:rPr>
          <w:szCs w:val="28"/>
        </w:rPr>
        <w:t xml:space="preserve"> ... </w:t>
      </w:r>
      <w:proofErr w:type="spellStart"/>
      <w:r w:rsidRPr="004167DB">
        <w:rPr>
          <w:szCs w:val="28"/>
        </w:rPr>
        <w:t>as</w:t>
      </w:r>
      <w:proofErr w:type="spellEnd"/>
      <w:r w:rsidRPr="004167DB">
        <w:rPr>
          <w:szCs w:val="28"/>
        </w:rPr>
        <w:t xml:space="preserve">, </w:t>
      </w:r>
      <w:proofErr w:type="spellStart"/>
      <w:r w:rsidRPr="004167DB">
        <w:rPr>
          <w:szCs w:val="28"/>
        </w:rPr>
        <w:t>not</w:t>
      </w:r>
      <w:proofErr w:type="spellEnd"/>
      <w:r w:rsidRPr="004167DB">
        <w:rPr>
          <w:szCs w:val="28"/>
        </w:rPr>
        <w:t xml:space="preserve"> </w:t>
      </w:r>
      <w:proofErr w:type="spellStart"/>
      <w:r w:rsidRPr="004167DB">
        <w:rPr>
          <w:szCs w:val="28"/>
        </w:rPr>
        <w:t>so</w:t>
      </w:r>
      <w:proofErr w:type="spellEnd"/>
      <w:r w:rsidRPr="004167DB">
        <w:rPr>
          <w:szCs w:val="28"/>
        </w:rPr>
        <w:t xml:space="preserve"> ... </w:t>
      </w:r>
      <w:proofErr w:type="spellStart"/>
      <w:r w:rsidRPr="004167DB">
        <w:rPr>
          <w:szCs w:val="28"/>
        </w:rPr>
        <w:t>as</w:t>
      </w:r>
      <w:proofErr w:type="spellEnd"/>
      <w:r w:rsidRPr="004167DB">
        <w:rPr>
          <w:szCs w:val="28"/>
        </w:rPr>
        <w:t xml:space="preserve">, </w:t>
      </w:r>
      <w:proofErr w:type="spellStart"/>
      <w:r w:rsidRPr="004167DB">
        <w:rPr>
          <w:szCs w:val="28"/>
        </w:rPr>
        <w:t>the</w:t>
      </w:r>
      <w:proofErr w:type="spellEnd"/>
      <w:r w:rsidRPr="004167DB">
        <w:rPr>
          <w:szCs w:val="28"/>
        </w:rPr>
        <w:t xml:space="preserve"> ... </w:t>
      </w:r>
      <w:proofErr w:type="spellStart"/>
      <w:r w:rsidRPr="004167DB">
        <w:rPr>
          <w:szCs w:val="28"/>
        </w:rPr>
        <w:t>the</w:t>
      </w:r>
      <w:proofErr w:type="spellEnd"/>
      <w:r w:rsidRPr="004167DB">
        <w:rPr>
          <w:szCs w:val="28"/>
        </w:rPr>
        <w:t>).</w:t>
      </w:r>
    </w:p>
    <w:p w14:paraId="55551F21" w14:textId="77777777" w:rsidR="001072D0" w:rsidRPr="004167DB" w:rsidRDefault="001072D0" w:rsidP="00383867">
      <w:pPr>
        <w:ind w:firstLine="709"/>
        <w:jc w:val="both"/>
        <w:rPr>
          <w:b/>
          <w:sz w:val="28"/>
          <w:szCs w:val="28"/>
        </w:rPr>
      </w:pPr>
      <w:r w:rsidRPr="004167DB">
        <w:rPr>
          <w:b/>
          <w:sz w:val="28"/>
          <w:szCs w:val="28"/>
        </w:rPr>
        <w:t>(немецкий язык)</w:t>
      </w:r>
    </w:p>
    <w:p w14:paraId="3D98144C" w14:textId="77777777" w:rsidR="001072D0" w:rsidRPr="004167DB" w:rsidRDefault="001072D0" w:rsidP="00383867">
      <w:pPr>
        <w:ind w:firstLine="709"/>
        <w:jc w:val="both"/>
        <w:rPr>
          <w:sz w:val="28"/>
          <w:szCs w:val="28"/>
        </w:rPr>
      </w:pPr>
      <w:r w:rsidRPr="004167DB">
        <w:rPr>
          <w:sz w:val="28"/>
          <w:szCs w:val="28"/>
        </w:rPr>
        <w:t>Характеристика звуковой системы немецкого языка, правила чтения наиболее трудных для произношения букв и буквосочетаний.</w:t>
      </w:r>
    </w:p>
    <w:p w14:paraId="0E4F8340" w14:textId="77777777" w:rsidR="001072D0" w:rsidRPr="004167DB" w:rsidRDefault="001072D0" w:rsidP="00383867">
      <w:pPr>
        <w:ind w:firstLine="709"/>
        <w:jc w:val="both"/>
        <w:rPr>
          <w:sz w:val="28"/>
          <w:szCs w:val="28"/>
        </w:rPr>
      </w:pPr>
      <w:r w:rsidRPr="004167DB">
        <w:rPr>
          <w:sz w:val="28"/>
          <w:szCs w:val="28"/>
        </w:rPr>
        <w:t>Простые распространенные, сложносочиненные и сложноподчиненные предложения. Рамочная конструкция и отступления от нее. Место и порядок слов в придаточных предложениях. Союзы и корреляты. Бессоюзные придато</w:t>
      </w:r>
      <w:r w:rsidRPr="004167DB">
        <w:rPr>
          <w:sz w:val="28"/>
          <w:szCs w:val="28"/>
        </w:rPr>
        <w:t>ч</w:t>
      </w:r>
      <w:r w:rsidRPr="004167DB">
        <w:rPr>
          <w:sz w:val="28"/>
          <w:szCs w:val="28"/>
        </w:rPr>
        <w:t xml:space="preserve">ные предложения. Распространенное определение. Причастие </w:t>
      </w:r>
      <w:r w:rsidRPr="004167DB">
        <w:rPr>
          <w:sz w:val="28"/>
          <w:szCs w:val="28"/>
          <w:lang w:val="en-US"/>
        </w:rPr>
        <w:t>I</w:t>
      </w:r>
      <w:r w:rsidRPr="004167DB">
        <w:rPr>
          <w:sz w:val="28"/>
          <w:szCs w:val="28"/>
        </w:rPr>
        <w:t xml:space="preserve"> с </w:t>
      </w:r>
      <w:proofErr w:type="spellStart"/>
      <w:r w:rsidRPr="004167DB">
        <w:rPr>
          <w:sz w:val="28"/>
          <w:szCs w:val="28"/>
          <w:lang w:val="en-US"/>
        </w:rPr>
        <w:t>zu</w:t>
      </w:r>
      <w:proofErr w:type="spellEnd"/>
      <w:r w:rsidRPr="004167DB">
        <w:rPr>
          <w:sz w:val="28"/>
          <w:szCs w:val="28"/>
        </w:rPr>
        <w:t xml:space="preserve"> в функции определения. Приложение. Степени сравнения прилагательных. Указательные местоимения в функции замены существительного. Однородные члены пре</w:t>
      </w:r>
      <w:r w:rsidRPr="004167DB">
        <w:rPr>
          <w:sz w:val="28"/>
          <w:szCs w:val="28"/>
        </w:rPr>
        <w:t>д</w:t>
      </w:r>
      <w:r w:rsidRPr="004167DB">
        <w:rPr>
          <w:sz w:val="28"/>
          <w:szCs w:val="28"/>
        </w:rPr>
        <w:t xml:space="preserve">ложения разного типа. Инфинитивные и причастные обороты в различных функциях. Модальные конструкции </w:t>
      </w:r>
      <w:r w:rsidRPr="004167DB">
        <w:rPr>
          <w:sz w:val="28"/>
          <w:szCs w:val="28"/>
          <w:lang w:val="en-US"/>
        </w:rPr>
        <w:t>sein</w:t>
      </w:r>
      <w:r w:rsidRPr="004167DB">
        <w:rPr>
          <w:sz w:val="28"/>
          <w:szCs w:val="28"/>
        </w:rPr>
        <w:t xml:space="preserve"> и </w:t>
      </w:r>
      <w:proofErr w:type="spellStart"/>
      <w:r w:rsidRPr="004167DB">
        <w:rPr>
          <w:sz w:val="28"/>
          <w:szCs w:val="28"/>
          <w:lang w:val="en-US"/>
        </w:rPr>
        <w:t>haben</w:t>
      </w:r>
      <w:proofErr w:type="spellEnd"/>
      <w:r w:rsidRPr="004167DB">
        <w:rPr>
          <w:sz w:val="28"/>
          <w:szCs w:val="28"/>
        </w:rPr>
        <w:t xml:space="preserve"> + </w:t>
      </w:r>
      <w:proofErr w:type="spellStart"/>
      <w:r w:rsidRPr="004167DB">
        <w:rPr>
          <w:sz w:val="28"/>
          <w:szCs w:val="28"/>
          <w:lang w:val="en-US"/>
        </w:rPr>
        <w:t>zu</w:t>
      </w:r>
      <w:proofErr w:type="spellEnd"/>
      <w:r w:rsidRPr="004167DB">
        <w:rPr>
          <w:sz w:val="28"/>
          <w:szCs w:val="28"/>
        </w:rPr>
        <w:t xml:space="preserve"> + </w:t>
      </w:r>
      <w:proofErr w:type="spellStart"/>
      <w:r w:rsidRPr="004167DB">
        <w:rPr>
          <w:sz w:val="28"/>
          <w:szCs w:val="28"/>
          <w:lang w:val="en-US"/>
        </w:rPr>
        <w:t>Infinitiv</w:t>
      </w:r>
      <w:proofErr w:type="spellEnd"/>
      <w:r w:rsidRPr="004167DB">
        <w:rPr>
          <w:sz w:val="28"/>
          <w:szCs w:val="28"/>
        </w:rPr>
        <w:t xml:space="preserve">. Модальные глаголы с инфинитивом </w:t>
      </w:r>
      <w:r w:rsidRPr="004167DB">
        <w:rPr>
          <w:sz w:val="28"/>
          <w:szCs w:val="28"/>
          <w:lang w:val="en-US"/>
        </w:rPr>
        <w:t>I</w:t>
      </w:r>
      <w:r w:rsidRPr="004167DB">
        <w:rPr>
          <w:sz w:val="28"/>
          <w:szCs w:val="28"/>
        </w:rPr>
        <w:t xml:space="preserve"> и </w:t>
      </w:r>
      <w:r w:rsidRPr="004167DB">
        <w:rPr>
          <w:sz w:val="28"/>
          <w:szCs w:val="28"/>
          <w:lang w:val="en-US"/>
        </w:rPr>
        <w:t>II</w:t>
      </w:r>
      <w:r w:rsidRPr="004167DB">
        <w:rPr>
          <w:sz w:val="28"/>
          <w:szCs w:val="28"/>
        </w:rPr>
        <w:t xml:space="preserve"> актива и пассива. Конъюнктив и </w:t>
      </w:r>
      <w:proofErr w:type="spellStart"/>
      <w:r w:rsidRPr="004167DB">
        <w:rPr>
          <w:sz w:val="28"/>
          <w:szCs w:val="28"/>
        </w:rPr>
        <w:t>кондиционалис</w:t>
      </w:r>
      <w:proofErr w:type="spellEnd"/>
      <w:r w:rsidRPr="004167DB">
        <w:rPr>
          <w:sz w:val="28"/>
          <w:szCs w:val="28"/>
        </w:rPr>
        <w:t xml:space="preserve"> в различных типах предложений. </w:t>
      </w:r>
      <w:proofErr w:type="spellStart"/>
      <w:r w:rsidRPr="004167DB">
        <w:rPr>
          <w:sz w:val="28"/>
          <w:szCs w:val="28"/>
        </w:rPr>
        <w:t>Футурум</w:t>
      </w:r>
      <w:proofErr w:type="spellEnd"/>
      <w:r w:rsidRPr="004167DB">
        <w:rPr>
          <w:sz w:val="28"/>
          <w:szCs w:val="28"/>
        </w:rPr>
        <w:t xml:space="preserve"> </w:t>
      </w:r>
      <w:r w:rsidRPr="004167DB">
        <w:rPr>
          <w:sz w:val="28"/>
          <w:szCs w:val="28"/>
          <w:lang w:val="en-US"/>
        </w:rPr>
        <w:t>I</w:t>
      </w:r>
      <w:r w:rsidRPr="004167DB">
        <w:rPr>
          <w:sz w:val="28"/>
          <w:szCs w:val="28"/>
        </w:rPr>
        <w:t xml:space="preserve"> и </w:t>
      </w:r>
      <w:r w:rsidRPr="004167DB">
        <w:rPr>
          <w:sz w:val="28"/>
          <w:szCs w:val="28"/>
          <w:lang w:val="en-US"/>
        </w:rPr>
        <w:t>II</w:t>
      </w:r>
      <w:r w:rsidRPr="004167DB">
        <w:rPr>
          <w:sz w:val="28"/>
          <w:szCs w:val="28"/>
        </w:rPr>
        <w:t xml:space="preserve"> в модальном значении. Модал</w:t>
      </w:r>
      <w:r w:rsidRPr="004167DB">
        <w:rPr>
          <w:sz w:val="28"/>
          <w:szCs w:val="28"/>
        </w:rPr>
        <w:t>ь</w:t>
      </w:r>
      <w:r w:rsidRPr="004167DB">
        <w:rPr>
          <w:sz w:val="28"/>
          <w:szCs w:val="28"/>
        </w:rPr>
        <w:t xml:space="preserve">ные слова. Функции пассива и конструкции </w:t>
      </w:r>
      <w:r w:rsidRPr="004167DB">
        <w:rPr>
          <w:sz w:val="28"/>
          <w:szCs w:val="28"/>
          <w:lang w:val="en-US"/>
        </w:rPr>
        <w:t>sein</w:t>
      </w:r>
      <w:r w:rsidRPr="004167DB">
        <w:rPr>
          <w:sz w:val="28"/>
          <w:szCs w:val="28"/>
        </w:rPr>
        <w:t xml:space="preserve"> + </w:t>
      </w:r>
      <w:proofErr w:type="spellStart"/>
      <w:r w:rsidRPr="004167DB">
        <w:rPr>
          <w:sz w:val="28"/>
          <w:szCs w:val="28"/>
          <w:lang w:val="en-US"/>
        </w:rPr>
        <w:t>PartizipII</w:t>
      </w:r>
      <w:proofErr w:type="spellEnd"/>
      <w:r w:rsidRPr="004167DB">
        <w:rPr>
          <w:sz w:val="28"/>
          <w:szCs w:val="28"/>
        </w:rPr>
        <w:t xml:space="preserve"> (пассива). Тре</w:t>
      </w:r>
      <w:r w:rsidRPr="004167DB">
        <w:rPr>
          <w:sz w:val="28"/>
          <w:szCs w:val="28"/>
        </w:rPr>
        <w:t>х</w:t>
      </w:r>
      <w:r w:rsidRPr="004167DB">
        <w:rPr>
          <w:sz w:val="28"/>
          <w:szCs w:val="28"/>
        </w:rPr>
        <w:t>членный, двучленный и одночленный (безличный) пассив. Сочетания с посл</w:t>
      </w:r>
      <w:r w:rsidRPr="004167DB">
        <w:rPr>
          <w:sz w:val="28"/>
          <w:szCs w:val="28"/>
        </w:rPr>
        <w:t>е</w:t>
      </w:r>
      <w:r w:rsidRPr="004167DB">
        <w:rPr>
          <w:sz w:val="28"/>
          <w:szCs w:val="28"/>
        </w:rPr>
        <w:t>логами, предлогами с уточнениями. Многозначность и синонимия союзов, предлогов, местоимений, местоименных наречий и т.д. Коммуникативное чл</w:t>
      </w:r>
      <w:r w:rsidRPr="004167DB">
        <w:rPr>
          <w:sz w:val="28"/>
          <w:szCs w:val="28"/>
        </w:rPr>
        <w:t>е</w:t>
      </w:r>
      <w:r w:rsidRPr="004167DB">
        <w:rPr>
          <w:sz w:val="28"/>
          <w:szCs w:val="28"/>
        </w:rPr>
        <w:t>нение предложения и способы его выражения.</w:t>
      </w:r>
    </w:p>
    <w:p w14:paraId="1B6AE759" w14:textId="77777777" w:rsidR="001072D0" w:rsidRPr="004167DB" w:rsidRDefault="001072D0" w:rsidP="00383867">
      <w:pPr>
        <w:ind w:firstLine="709"/>
        <w:jc w:val="both"/>
        <w:rPr>
          <w:b/>
          <w:sz w:val="28"/>
          <w:szCs w:val="28"/>
        </w:rPr>
      </w:pPr>
      <w:r w:rsidRPr="004167DB">
        <w:rPr>
          <w:b/>
          <w:sz w:val="28"/>
          <w:szCs w:val="28"/>
        </w:rPr>
        <w:t>Тема Письменная коммуникация в научном сообществе</w:t>
      </w:r>
    </w:p>
    <w:p w14:paraId="6F3A048A" w14:textId="77777777" w:rsidR="001072D0" w:rsidRPr="004167DB" w:rsidRDefault="001072D0" w:rsidP="00383867">
      <w:pPr>
        <w:pStyle w:val="a7"/>
        <w:spacing w:before="0" w:after="0"/>
        <w:ind w:firstLine="709"/>
        <w:jc w:val="both"/>
        <w:rPr>
          <w:lang w:val="ru-RU"/>
        </w:rPr>
      </w:pPr>
      <w:r w:rsidRPr="004167DB">
        <w:rPr>
          <w:lang w:val="ru-RU"/>
        </w:rPr>
        <w:t>Конференция как форма профессионального общения научного сообщ</w:t>
      </w:r>
      <w:r w:rsidRPr="004167DB">
        <w:rPr>
          <w:lang w:val="ru-RU"/>
        </w:rPr>
        <w:t>е</w:t>
      </w:r>
      <w:r w:rsidRPr="004167DB">
        <w:rPr>
          <w:lang w:val="ru-RU"/>
        </w:rPr>
        <w:t>ства. Оформление документации для участия в международных научных ко</w:t>
      </w:r>
      <w:r w:rsidRPr="004167DB">
        <w:rPr>
          <w:lang w:val="ru-RU"/>
        </w:rPr>
        <w:t>н</w:t>
      </w:r>
      <w:r w:rsidRPr="004167DB">
        <w:rPr>
          <w:lang w:val="ru-RU"/>
        </w:rPr>
        <w:t>ференциях (заполнение регистрационной формы участника, резюме, аннотация, сопроводительное письмо, рецензия). Структурные элементы научной статьи, научного доклада. Стратегии связного построения научного текста. Подготовка презентации научного исследования.</w:t>
      </w:r>
    </w:p>
    <w:p w14:paraId="1FCD1FB7" w14:textId="77777777" w:rsidR="001072D0" w:rsidRPr="004167DB" w:rsidRDefault="001072D0" w:rsidP="00383867">
      <w:pPr>
        <w:pStyle w:val="a7"/>
        <w:spacing w:before="0" w:after="0"/>
        <w:ind w:firstLine="709"/>
        <w:jc w:val="both"/>
        <w:rPr>
          <w:lang w:val="ru-RU"/>
        </w:rPr>
      </w:pPr>
      <w:r w:rsidRPr="004167DB">
        <w:rPr>
          <w:lang w:val="ru-RU"/>
        </w:rPr>
        <w:t xml:space="preserve">Специфика оформления заявок на получение грантов. Ведение деловой корреспонденции. Составление отчетов о научной стажировке по программам научного обмена. </w:t>
      </w:r>
    </w:p>
    <w:p w14:paraId="1B467371" w14:textId="77777777" w:rsidR="001072D0" w:rsidRPr="004167DB" w:rsidRDefault="001072D0" w:rsidP="00383867">
      <w:pPr>
        <w:ind w:firstLine="709"/>
        <w:jc w:val="both"/>
        <w:rPr>
          <w:b/>
          <w:sz w:val="28"/>
          <w:szCs w:val="28"/>
        </w:rPr>
      </w:pPr>
      <w:r w:rsidRPr="004167DB">
        <w:rPr>
          <w:b/>
          <w:sz w:val="28"/>
          <w:szCs w:val="28"/>
        </w:rPr>
        <w:t>Тема Устная коммуникация в научном сообществе</w:t>
      </w:r>
    </w:p>
    <w:p w14:paraId="78C78639" w14:textId="77777777" w:rsidR="001072D0" w:rsidRPr="004167DB" w:rsidRDefault="001072D0" w:rsidP="00383867">
      <w:pPr>
        <w:pStyle w:val="a7"/>
        <w:spacing w:before="0" w:after="0"/>
        <w:ind w:firstLine="709"/>
        <w:jc w:val="both"/>
        <w:rPr>
          <w:lang w:val="ru-RU"/>
        </w:rPr>
      </w:pPr>
      <w:r w:rsidRPr="004167DB">
        <w:rPr>
          <w:lang w:val="ru-RU"/>
        </w:rPr>
        <w:t>Сообщение как вид устного научного общения. Способы оформления т</w:t>
      </w:r>
      <w:r w:rsidRPr="004167DB">
        <w:rPr>
          <w:lang w:val="ru-RU"/>
        </w:rPr>
        <w:t>е</w:t>
      </w:r>
      <w:r w:rsidRPr="004167DB">
        <w:rPr>
          <w:lang w:val="ru-RU"/>
        </w:rPr>
        <w:t>мы устного высказывания, развитие темы, смена темы, оформление итогов в</w:t>
      </w:r>
      <w:r w:rsidRPr="004167DB">
        <w:rPr>
          <w:lang w:val="ru-RU"/>
        </w:rPr>
        <w:t>ы</w:t>
      </w:r>
      <w:r w:rsidRPr="004167DB">
        <w:rPr>
          <w:lang w:val="ru-RU"/>
        </w:rPr>
        <w:t>сказывания. Речевые модели и шаблоны, используемые в устных сообщениях: оформление приветствия, способы формулирования темы, методологии, целей исследования. Речевые модели, служащие для привлечения внимания к отдел</w:t>
      </w:r>
      <w:r w:rsidRPr="004167DB">
        <w:rPr>
          <w:lang w:val="ru-RU"/>
        </w:rPr>
        <w:t>ь</w:t>
      </w:r>
      <w:r w:rsidRPr="004167DB">
        <w:rPr>
          <w:lang w:val="ru-RU"/>
        </w:rPr>
        <w:lastRenderedPageBreak/>
        <w:t>ным частям высказывания. Речевые образцы, используемые для формулиров</w:t>
      </w:r>
      <w:r w:rsidRPr="004167DB">
        <w:rPr>
          <w:lang w:val="ru-RU"/>
        </w:rPr>
        <w:t>а</w:t>
      </w:r>
      <w:r w:rsidRPr="004167DB">
        <w:rPr>
          <w:lang w:val="ru-RU"/>
        </w:rPr>
        <w:t>ния выводов сообщения.</w:t>
      </w:r>
    </w:p>
    <w:p w14:paraId="19752030" w14:textId="77777777" w:rsidR="001072D0" w:rsidRDefault="001072D0" w:rsidP="00383867">
      <w:pPr>
        <w:pStyle w:val="a7"/>
        <w:spacing w:before="0" w:after="0"/>
        <w:ind w:firstLine="709"/>
        <w:jc w:val="both"/>
        <w:rPr>
          <w:lang w:val="ru-RU"/>
        </w:rPr>
      </w:pPr>
      <w:r w:rsidRPr="004167DB">
        <w:rPr>
          <w:lang w:val="ru-RU"/>
        </w:rPr>
        <w:t>Типы речи, используемые в устном высказывании научной тематики: описание, повествование, рассуждение. Логика построения устного высказыв</w:t>
      </w:r>
      <w:r w:rsidRPr="004167DB">
        <w:rPr>
          <w:lang w:val="ru-RU"/>
        </w:rPr>
        <w:t>а</w:t>
      </w:r>
      <w:r w:rsidRPr="004167DB">
        <w:rPr>
          <w:lang w:val="ru-RU"/>
        </w:rPr>
        <w:t>ния и сочетание различных типов речи. Речевые образцы, используемые в ди</w:t>
      </w:r>
      <w:r w:rsidRPr="004167DB">
        <w:rPr>
          <w:lang w:val="ru-RU"/>
        </w:rPr>
        <w:t>а</w:t>
      </w:r>
      <w:r w:rsidRPr="004167DB">
        <w:rPr>
          <w:lang w:val="ru-RU"/>
        </w:rPr>
        <w:t>логовых конструкциях. Особенности общения на международных научных м</w:t>
      </w:r>
      <w:r w:rsidRPr="004167DB">
        <w:rPr>
          <w:lang w:val="ru-RU"/>
        </w:rPr>
        <w:t>е</w:t>
      </w:r>
      <w:r w:rsidRPr="004167DB">
        <w:rPr>
          <w:lang w:val="ru-RU"/>
        </w:rPr>
        <w:t>роприятиях. Структура устного выступления на научных конференциях. Пр</w:t>
      </w:r>
      <w:r w:rsidRPr="004167DB">
        <w:rPr>
          <w:lang w:val="ru-RU"/>
        </w:rPr>
        <w:t>а</w:t>
      </w:r>
      <w:r w:rsidRPr="004167DB">
        <w:rPr>
          <w:lang w:val="ru-RU"/>
        </w:rPr>
        <w:t xml:space="preserve">вила ведения научной дискуссии. </w:t>
      </w:r>
    </w:p>
    <w:p w14:paraId="3D607F12" w14:textId="77777777" w:rsidR="001072D0" w:rsidRPr="004167DB" w:rsidRDefault="001072D0" w:rsidP="00383867">
      <w:pPr>
        <w:pStyle w:val="a7"/>
        <w:spacing w:before="0" w:after="0"/>
        <w:ind w:firstLine="709"/>
        <w:jc w:val="both"/>
        <w:rPr>
          <w:lang w:val="ru-RU"/>
        </w:rPr>
      </w:pPr>
    </w:p>
    <w:p w14:paraId="39F7A0C5" w14:textId="77777777" w:rsidR="001072D0" w:rsidRPr="004167DB" w:rsidRDefault="001072D0" w:rsidP="0038386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 w:rsidRPr="004167DB">
        <w:rPr>
          <w:b/>
          <w:sz w:val="28"/>
          <w:szCs w:val="28"/>
        </w:rPr>
        <w:t xml:space="preserve"> РЕЗУЛЬТАТЫ НАУЧНОГО ИССЛЕДОВАНИЯ</w:t>
      </w:r>
    </w:p>
    <w:p w14:paraId="6BDF6720" w14:textId="77777777" w:rsidR="001072D0" w:rsidRDefault="001072D0" w:rsidP="00383867">
      <w:pPr>
        <w:ind w:firstLine="709"/>
        <w:jc w:val="both"/>
        <w:rPr>
          <w:b/>
          <w:sz w:val="28"/>
          <w:szCs w:val="28"/>
        </w:rPr>
      </w:pPr>
    </w:p>
    <w:p w14:paraId="7484345A" w14:textId="77777777" w:rsidR="001072D0" w:rsidRPr="004167DB" w:rsidRDefault="001072D0" w:rsidP="00383867">
      <w:pPr>
        <w:ind w:firstLine="709"/>
        <w:jc w:val="both"/>
        <w:rPr>
          <w:b/>
          <w:sz w:val="28"/>
          <w:szCs w:val="28"/>
        </w:rPr>
      </w:pPr>
      <w:r w:rsidRPr="004167DB">
        <w:rPr>
          <w:b/>
          <w:sz w:val="28"/>
          <w:szCs w:val="28"/>
        </w:rPr>
        <w:t>Тема Основы перевода текста профессиональной научной напра</w:t>
      </w:r>
      <w:r w:rsidRPr="004167DB">
        <w:rPr>
          <w:b/>
          <w:sz w:val="28"/>
          <w:szCs w:val="28"/>
        </w:rPr>
        <w:t>в</w:t>
      </w:r>
      <w:r w:rsidRPr="004167DB">
        <w:rPr>
          <w:b/>
          <w:sz w:val="28"/>
          <w:szCs w:val="28"/>
        </w:rPr>
        <w:t>ленности</w:t>
      </w:r>
    </w:p>
    <w:p w14:paraId="0ED9591C" w14:textId="77777777" w:rsidR="001072D0" w:rsidRPr="004167DB" w:rsidRDefault="001072D0" w:rsidP="00383867">
      <w:pPr>
        <w:pStyle w:val="a7"/>
        <w:spacing w:before="0" w:after="0"/>
        <w:ind w:firstLine="709"/>
        <w:jc w:val="both"/>
        <w:rPr>
          <w:lang w:val="ru-RU"/>
        </w:rPr>
      </w:pPr>
      <w:r w:rsidRPr="004167DB">
        <w:rPr>
          <w:lang w:val="ru-RU"/>
        </w:rPr>
        <w:t>Понятие перевода; эквивалент и аналог. Компенсация потерь при перев</w:t>
      </w:r>
      <w:r w:rsidRPr="004167DB">
        <w:rPr>
          <w:lang w:val="ru-RU"/>
        </w:rPr>
        <w:t>о</w:t>
      </w:r>
      <w:r w:rsidRPr="004167DB">
        <w:rPr>
          <w:lang w:val="ru-RU"/>
        </w:rPr>
        <w:t xml:space="preserve">де. Контекстуальные замены. Перевод профессиональной лексики. </w:t>
      </w:r>
    </w:p>
    <w:p w14:paraId="433C36C0" w14:textId="77777777" w:rsidR="001072D0" w:rsidRPr="004167DB" w:rsidRDefault="001072D0" w:rsidP="00383867">
      <w:pPr>
        <w:pStyle w:val="a7"/>
        <w:spacing w:before="0" w:after="0"/>
        <w:ind w:firstLine="709"/>
        <w:jc w:val="both"/>
        <w:rPr>
          <w:lang w:val="ru-RU"/>
        </w:rPr>
      </w:pPr>
      <w:r w:rsidRPr="004167DB">
        <w:rPr>
          <w:lang w:val="ru-RU"/>
        </w:rPr>
        <w:t xml:space="preserve">Полный письменный перевод. Правила полного письменного перевода. Реферативный перевод. Аннотационный перевод. </w:t>
      </w:r>
    </w:p>
    <w:p w14:paraId="780D4AB3" w14:textId="77777777" w:rsidR="001072D0" w:rsidRPr="004167DB" w:rsidRDefault="001072D0" w:rsidP="00383867">
      <w:pPr>
        <w:pStyle w:val="a7"/>
        <w:spacing w:before="0" w:after="0"/>
        <w:ind w:firstLine="709"/>
        <w:jc w:val="both"/>
        <w:rPr>
          <w:lang w:val="ru-RU"/>
        </w:rPr>
      </w:pPr>
      <w:r w:rsidRPr="004167DB">
        <w:rPr>
          <w:lang w:val="ru-RU"/>
        </w:rPr>
        <w:t>Наиболее употребительные в научной литературе сокращения, латини</w:t>
      </w:r>
      <w:r w:rsidRPr="004167DB">
        <w:rPr>
          <w:lang w:val="ru-RU"/>
        </w:rPr>
        <w:t>з</w:t>
      </w:r>
      <w:r w:rsidRPr="004167DB">
        <w:rPr>
          <w:lang w:val="ru-RU"/>
        </w:rPr>
        <w:t>мы, аббревиатуры.</w:t>
      </w:r>
    </w:p>
    <w:p w14:paraId="30F7A4E6" w14:textId="77777777" w:rsidR="001072D0" w:rsidRPr="004167DB" w:rsidRDefault="001072D0" w:rsidP="00383867">
      <w:pPr>
        <w:ind w:firstLine="709"/>
        <w:jc w:val="both"/>
        <w:rPr>
          <w:b/>
          <w:sz w:val="28"/>
          <w:szCs w:val="28"/>
        </w:rPr>
      </w:pPr>
      <w:r w:rsidRPr="004167DB">
        <w:rPr>
          <w:b/>
          <w:sz w:val="28"/>
          <w:szCs w:val="28"/>
        </w:rPr>
        <w:t>Тема Создание вторичных научных текстов</w:t>
      </w:r>
    </w:p>
    <w:p w14:paraId="277DC660" w14:textId="77777777" w:rsidR="001072D0" w:rsidRPr="004167DB" w:rsidRDefault="001072D0" w:rsidP="00383867">
      <w:pPr>
        <w:pStyle w:val="a7"/>
        <w:spacing w:before="0" w:after="0"/>
        <w:ind w:firstLine="709"/>
        <w:jc w:val="both"/>
        <w:rPr>
          <w:lang w:val="ru-RU"/>
        </w:rPr>
      </w:pPr>
      <w:r w:rsidRPr="004167DB">
        <w:rPr>
          <w:lang w:val="ru-RU"/>
        </w:rPr>
        <w:t>Понятие «реферирование». Различные виды работ с оригинальной лит</w:t>
      </w:r>
      <w:r w:rsidRPr="004167DB">
        <w:rPr>
          <w:lang w:val="ru-RU"/>
        </w:rPr>
        <w:t>е</w:t>
      </w:r>
      <w:r w:rsidRPr="004167DB">
        <w:rPr>
          <w:lang w:val="ru-RU"/>
        </w:rPr>
        <w:t>ратурой по научному направлению в соответствии с заданиями научного рук</w:t>
      </w:r>
      <w:r w:rsidRPr="004167DB">
        <w:rPr>
          <w:lang w:val="ru-RU"/>
        </w:rPr>
        <w:t>о</w:t>
      </w:r>
      <w:r w:rsidRPr="004167DB">
        <w:rPr>
          <w:lang w:val="ru-RU"/>
        </w:rPr>
        <w:t>водителя (переводы, доклады, реферативные сообщения, аннотации и т.д.). Аналитико-синтетическая обработка информации оригинального текста.</w:t>
      </w:r>
    </w:p>
    <w:p w14:paraId="1F301AE8" w14:textId="77777777" w:rsidR="001072D0" w:rsidRPr="004167DB" w:rsidRDefault="001072D0" w:rsidP="00383867">
      <w:pPr>
        <w:pStyle w:val="a7"/>
        <w:spacing w:before="0" w:after="0"/>
        <w:ind w:firstLine="709"/>
        <w:jc w:val="both"/>
        <w:rPr>
          <w:lang w:val="ru-RU"/>
        </w:rPr>
      </w:pPr>
      <w:r w:rsidRPr="004167DB">
        <w:rPr>
          <w:lang w:val="ru-RU"/>
        </w:rPr>
        <w:t>Чтение научной литературы с варьируемой целью: просмотра, поиска требуемой информации, ознакомления и углубленного изучения. Просмотровое чтение: сканирование наличия или отсутствия заголовка текста, наличие и функции подзаголовков, рубрикаций, аннотаций, ссылок и т.п., содержащихся в тексте. Функции деления текста на главы, параграфы, части, фрагменты. Пои</w:t>
      </w:r>
      <w:r w:rsidRPr="004167DB">
        <w:rPr>
          <w:lang w:val="ru-RU"/>
        </w:rPr>
        <w:t>с</w:t>
      </w:r>
      <w:r w:rsidRPr="004167DB">
        <w:rPr>
          <w:lang w:val="ru-RU"/>
        </w:rPr>
        <w:t>ковое чтение: определение жанра исходного текста и представленного в нем типа речи, коммуникативной функции, основной идеи текста и т.д. Функцион</w:t>
      </w:r>
      <w:r w:rsidRPr="004167DB">
        <w:rPr>
          <w:lang w:val="ru-RU"/>
        </w:rPr>
        <w:t>и</w:t>
      </w:r>
      <w:r w:rsidRPr="004167DB">
        <w:rPr>
          <w:lang w:val="ru-RU"/>
        </w:rPr>
        <w:t>рование экстралингвистических явлений в тексте: символов, формул, графиков, диаграмм, рисунков, таблиц, сокращений и т.п. Изучающее чтение: определ</w:t>
      </w:r>
      <w:r w:rsidRPr="004167DB">
        <w:rPr>
          <w:lang w:val="ru-RU"/>
        </w:rPr>
        <w:t>е</w:t>
      </w:r>
      <w:r w:rsidRPr="004167DB">
        <w:rPr>
          <w:lang w:val="ru-RU"/>
        </w:rPr>
        <w:t>ние введения, основной части и заключения текста, вычленение главной мысли в каждом разделе, выявление ключевых слов, понятий, идей, вычленение вт</w:t>
      </w:r>
      <w:r w:rsidRPr="004167DB">
        <w:rPr>
          <w:lang w:val="ru-RU"/>
        </w:rPr>
        <w:t>о</w:t>
      </w:r>
      <w:r w:rsidRPr="004167DB">
        <w:rPr>
          <w:lang w:val="ru-RU"/>
        </w:rPr>
        <w:t>ростепенной информации, логических связей текста. Реферативное чтение: изучение приемов компрессии текста, изменение формулировки выделенных ключевых слов, понятий, идей текста.</w:t>
      </w:r>
    </w:p>
    <w:p w14:paraId="1384FB71" w14:textId="77777777" w:rsidR="001072D0" w:rsidRPr="004167DB" w:rsidRDefault="001072D0" w:rsidP="00383867">
      <w:pPr>
        <w:pStyle w:val="a7"/>
        <w:spacing w:before="0" w:after="0"/>
        <w:ind w:firstLine="709"/>
        <w:jc w:val="both"/>
        <w:rPr>
          <w:lang w:val="ru-RU"/>
        </w:rPr>
      </w:pPr>
      <w:r w:rsidRPr="004167DB">
        <w:rPr>
          <w:lang w:val="ru-RU"/>
        </w:rPr>
        <w:t>Реферативные жанры: реферат, резюме, аннотация, рецензия, обзор. Сп</w:t>
      </w:r>
      <w:r w:rsidRPr="004167DB">
        <w:rPr>
          <w:lang w:val="ru-RU"/>
        </w:rPr>
        <w:t>о</w:t>
      </w:r>
      <w:r w:rsidRPr="004167DB">
        <w:rPr>
          <w:lang w:val="ru-RU"/>
        </w:rPr>
        <w:t>собы изложения информации в реферате: экстрагирование, перефразирование, интерпретация. Содержательные, композиционные и стилистические признаки жанров (отсутствие личностной эмоциональной оценки содержания,  соблюд</w:t>
      </w:r>
      <w:r w:rsidRPr="004167DB">
        <w:rPr>
          <w:lang w:val="ru-RU"/>
        </w:rPr>
        <w:t>е</w:t>
      </w:r>
      <w:r w:rsidRPr="004167DB">
        <w:rPr>
          <w:lang w:val="ru-RU"/>
        </w:rPr>
        <w:t xml:space="preserve">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 и др.). </w:t>
      </w:r>
    </w:p>
    <w:p w14:paraId="6FAEEAA0" w14:textId="77777777" w:rsidR="001072D0" w:rsidRPr="004167DB" w:rsidRDefault="001072D0" w:rsidP="00383867">
      <w:pPr>
        <w:pStyle w:val="a7"/>
        <w:spacing w:before="0" w:after="0"/>
        <w:ind w:firstLine="709"/>
        <w:jc w:val="both"/>
        <w:rPr>
          <w:lang w:val="ru-RU"/>
        </w:rPr>
      </w:pPr>
      <w:r w:rsidRPr="004167DB">
        <w:rPr>
          <w:lang w:val="ru-RU"/>
        </w:rPr>
        <w:lastRenderedPageBreak/>
        <w:t>Композиционная структура реферативных жанров. Доминирующие гра</w:t>
      </w:r>
      <w:r w:rsidRPr="004167DB">
        <w:rPr>
          <w:lang w:val="ru-RU"/>
        </w:rPr>
        <w:t>м</w:t>
      </w:r>
      <w:r w:rsidRPr="004167DB">
        <w:rPr>
          <w:lang w:val="ru-RU"/>
        </w:rPr>
        <w:t>матические явления, используемые в реферативных жанрах (использование пассивных и безличных конструкций, инфинитивных оборотов, отсутствие прямой речи и цитат и др.). Речевые модели и клише, используемые в рефер</w:t>
      </w:r>
      <w:r w:rsidRPr="004167DB">
        <w:rPr>
          <w:lang w:val="ru-RU"/>
        </w:rPr>
        <w:t>а</w:t>
      </w:r>
      <w:r w:rsidRPr="004167DB">
        <w:rPr>
          <w:lang w:val="ru-RU"/>
        </w:rPr>
        <w:t>тивных жанрах. Нормы, предъявляемые к оформлению и объему реферата, а</w:t>
      </w:r>
      <w:r w:rsidRPr="004167DB">
        <w:rPr>
          <w:lang w:val="ru-RU"/>
        </w:rPr>
        <w:t>н</w:t>
      </w:r>
      <w:r w:rsidRPr="004167DB">
        <w:rPr>
          <w:lang w:val="ru-RU"/>
        </w:rPr>
        <w:t>нотации и обзора.</w:t>
      </w:r>
    </w:p>
    <w:p w14:paraId="246BEE65" w14:textId="77777777" w:rsidR="001072D0" w:rsidRPr="00383867" w:rsidRDefault="001072D0" w:rsidP="00383867">
      <w:pPr>
        <w:ind w:firstLine="709"/>
        <w:jc w:val="both"/>
        <w:rPr>
          <w:b/>
          <w:sz w:val="28"/>
          <w:szCs w:val="28"/>
        </w:rPr>
      </w:pPr>
      <w:r w:rsidRPr="00383867">
        <w:rPr>
          <w:b/>
          <w:sz w:val="28"/>
          <w:szCs w:val="28"/>
        </w:rPr>
        <w:t>Тема Диссертационное исследование как результат обучения в асп</w:t>
      </w:r>
      <w:r w:rsidRPr="00383867">
        <w:rPr>
          <w:b/>
          <w:sz w:val="28"/>
          <w:szCs w:val="28"/>
        </w:rPr>
        <w:t>и</w:t>
      </w:r>
      <w:r w:rsidRPr="00383867">
        <w:rPr>
          <w:b/>
          <w:sz w:val="28"/>
          <w:szCs w:val="28"/>
        </w:rPr>
        <w:t>рантуре</w:t>
      </w:r>
    </w:p>
    <w:p w14:paraId="5BA54C51" w14:textId="77777777" w:rsidR="001072D0" w:rsidRPr="004167DB" w:rsidRDefault="001072D0" w:rsidP="00383867">
      <w:pPr>
        <w:ind w:firstLine="709"/>
        <w:jc w:val="both"/>
        <w:rPr>
          <w:sz w:val="28"/>
          <w:szCs w:val="28"/>
        </w:rPr>
      </w:pPr>
      <w:r w:rsidRPr="004167DB">
        <w:rPr>
          <w:sz w:val="28"/>
          <w:szCs w:val="28"/>
        </w:rPr>
        <w:t>Роль иностранного языка для исследователя. Структура устного сообщ</w:t>
      </w:r>
      <w:r w:rsidRPr="004167DB">
        <w:rPr>
          <w:sz w:val="28"/>
          <w:szCs w:val="28"/>
        </w:rPr>
        <w:t>е</w:t>
      </w:r>
      <w:r w:rsidRPr="004167DB">
        <w:rPr>
          <w:sz w:val="28"/>
          <w:szCs w:val="28"/>
        </w:rPr>
        <w:t>ния по теме научного исследования. Тема научного исследования. Цель иссл</w:t>
      </w:r>
      <w:r w:rsidRPr="004167DB">
        <w:rPr>
          <w:sz w:val="28"/>
          <w:szCs w:val="28"/>
        </w:rPr>
        <w:t>е</w:t>
      </w:r>
      <w:r w:rsidRPr="004167DB">
        <w:rPr>
          <w:sz w:val="28"/>
          <w:szCs w:val="28"/>
        </w:rPr>
        <w:t>дования. Актуальность. Новизна диссертационного исследования. Особенности оформления результатов научного исследования.</w:t>
      </w:r>
    </w:p>
    <w:p w14:paraId="6F6D9F08" w14:textId="77777777" w:rsidR="001072D0" w:rsidRDefault="001072D0" w:rsidP="00AB3A59">
      <w:pPr>
        <w:ind w:firstLine="709"/>
        <w:rPr>
          <w:b/>
          <w:bCs/>
          <w:sz w:val="28"/>
          <w:szCs w:val="28"/>
        </w:rPr>
      </w:pPr>
    </w:p>
    <w:p w14:paraId="5B7AED6A" w14:textId="77777777" w:rsidR="001072D0" w:rsidRDefault="001072D0" w:rsidP="00AB3A59">
      <w:pPr>
        <w:ind w:firstLine="709"/>
        <w:rPr>
          <w:b/>
          <w:bCs/>
          <w:sz w:val="28"/>
          <w:szCs w:val="28"/>
        </w:rPr>
      </w:pPr>
    </w:p>
    <w:p w14:paraId="15F2F0EC" w14:textId="77777777" w:rsidR="001072D0" w:rsidRPr="003A460A" w:rsidRDefault="001072D0" w:rsidP="00AB3A59">
      <w:pPr>
        <w:ind w:firstLine="709"/>
        <w:rPr>
          <w:b/>
          <w:bCs/>
          <w:sz w:val="28"/>
          <w:szCs w:val="28"/>
        </w:rPr>
      </w:pPr>
      <w:bookmarkStart w:id="5" w:name="_Hlk165123398"/>
      <w:r w:rsidRPr="003A460A">
        <w:rPr>
          <w:b/>
          <w:bCs/>
          <w:sz w:val="28"/>
          <w:szCs w:val="28"/>
        </w:rPr>
        <w:t>5 Структура и содержание кандидатского экзамена</w:t>
      </w:r>
    </w:p>
    <w:p w14:paraId="2411596A" w14:textId="77777777" w:rsidR="001072D0" w:rsidRPr="003A460A" w:rsidRDefault="001072D0" w:rsidP="00AB3A59">
      <w:pPr>
        <w:pStyle w:val="41"/>
        <w:tabs>
          <w:tab w:val="left" w:pos="1175"/>
        </w:tabs>
        <w:ind w:left="0" w:firstLine="709"/>
        <w:rPr>
          <w:sz w:val="28"/>
          <w:szCs w:val="28"/>
        </w:rPr>
      </w:pPr>
    </w:p>
    <w:p w14:paraId="489FFC84" w14:textId="77777777" w:rsidR="001072D0" w:rsidRDefault="001072D0" w:rsidP="00AB3A59">
      <w:pPr>
        <w:pStyle w:val="a0"/>
        <w:tabs>
          <w:tab w:val="left" w:pos="851"/>
        </w:tabs>
        <w:spacing w:after="0"/>
        <w:ind w:firstLine="709"/>
        <w:jc w:val="both"/>
        <w:rPr>
          <w:sz w:val="28"/>
          <w:szCs w:val="28"/>
          <w:lang w:eastAsia="ru-RU"/>
        </w:rPr>
      </w:pPr>
      <w:bookmarkStart w:id="6" w:name="_Hlk165123706"/>
      <w:bookmarkStart w:id="7" w:name="_Hlk165125158"/>
      <w:bookmarkStart w:id="8" w:name="_Hlk165124696"/>
      <w:r w:rsidRPr="003A460A">
        <w:rPr>
          <w:sz w:val="28"/>
          <w:szCs w:val="28"/>
          <w:lang w:eastAsia="ru-RU"/>
        </w:rPr>
        <w:t>Кандидатский экзамен по иностранному языку проводится в комбинир</w:t>
      </w:r>
      <w:r w:rsidRPr="003A460A">
        <w:rPr>
          <w:sz w:val="28"/>
          <w:szCs w:val="28"/>
          <w:lang w:eastAsia="ru-RU"/>
        </w:rPr>
        <w:t>о</w:t>
      </w:r>
      <w:r w:rsidRPr="003A460A">
        <w:rPr>
          <w:sz w:val="28"/>
          <w:szCs w:val="28"/>
          <w:lang w:eastAsia="ru-RU"/>
        </w:rPr>
        <w:t xml:space="preserve">ванной форме, сочетая письменную и устную коммуникацию. </w:t>
      </w:r>
    </w:p>
    <w:p w14:paraId="3CA738F5" w14:textId="77777777" w:rsidR="002606D2" w:rsidRPr="003A460A" w:rsidRDefault="002606D2" w:rsidP="002606D2">
      <w:pPr>
        <w:pStyle w:val="a0"/>
        <w:spacing w:after="0"/>
        <w:ind w:firstLine="709"/>
        <w:jc w:val="both"/>
        <w:rPr>
          <w:sz w:val="28"/>
        </w:rPr>
      </w:pPr>
      <w:r w:rsidRPr="002606D2">
        <w:rPr>
          <w:iCs/>
          <w:sz w:val="28"/>
        </w:rPr>
        <w:t>Э</w:t>
      </w:r>
      <w:r w:rsidRPr="003A460A">
        <w:rPr>
          <w:sz w:val="28"/>
        </w:rPr>
        <w:t xml:space="preserve">кзамен включает в себя </w:t>
      </w:r>
      <w:r>
        <w:rPr>
          <w:sz w:val="28"/>
        </w:rPr>
        <w:t>четыре</w:t>
      </w:r>
      <w:r w:rsidRPr="003A460A">
        <w:rPr>
          <w:sz w:val="28"/>
        </w:rPr>
        <w:t xml:space="preserve"> задания:</w:t>
      </w:r>
    </w:p>
    <w:p w14:paraId="7640E325" w14:textId="77777777" w:rsidR="002606D2" w:rsidRPr="003A460A" w:rsidRDefault="002606D2" w:rsidP="002606D2">
      <w:pPr>
        <w:pStyle w:val="ad"/>
        <w:tabs>
          <w:tab w:val="left" w:pos="1214"/>
        </w:tabs>
        <w:ind w:left="0" w:firstLine="709"/>
        <w:rPr>
          <w:sz w:val="28"/>
          <w:szCs w:val="28"/>
        </w:rPr>
      </w:pPr>
      <w:r w:rsidRPr="003A460A">
        <w:rPr>
          <w:sz w:val="28"/>
          <w:szCs w:val="28"/>
        </w:rPr>
        <w:t>1. Чтение и перевод аутентичного текста по научной специальности об</w:t>
      </w:r>
      <w:r w:rsidRPr="003A460A">
        <w:rPr>
          <w:sz w:val="28"/>
          <w:szCs w:val="28"/>
        </w:rPr>
        <w:t>ъ</w:t>
      </w:r>
      <w:r w:rsidRPr="003A460A">
        <w:rPr>
          <w:sz w:val="28"/>
          <w:szCs w:val="28"/>
        </w:rPr>
        <w:t>емом 2500</w:t>
      </w:r>
      <w:r w:rsidRPr="003A460A">
        <w:rPr>
          <w:sz w:val="28"/>
        </w:rPr>
        <w:t>–</w:t>
      </w:r>
      <w:r w:rsidRPr="003A460A">
        <w:rPr>
          <w:sz w:val="28"/>
          <w:szCs w:val="28"/>
        </w:rPr>
        <w:t>3000 печатных знаков со словарем.</w:t>
      </w:r>
      <w:r w:rsidRPr="003A460A">
        <w:rPr>
          <w:sz w:val="28"/>
        </w:rPr>
        <w:t xml:space="preserve"> Время выполнения работы – 45–60 минут. Форма проверки</w:t>
      </w:r>
      <w:r w:rsidRPr="003A460A">
        <w:rPr>
          <w:sz w:val="28"/>
          <w:szCs w:val="28"/>
        </w:rPr>
        <w:t xml:space="preserve"> </w:t>
      </w:r>
      <w:r w:rsidRPr="003A460A">
        <w:rPr>
          <w:sz w:val="28"/>
        </w:rPr>
        <w:t xml:space="preserve">– чтение части текста вслух, </w:t>
      </w:r>
      <w:r w:rsidRPr="003A460A">
        <w:rPr>
          <w:sz w:val="28"/>
          <w:szCs w:val="28"/>
        </w:rPr>
        <w:t>передача содержания текста в форме полного письменного перевода на русском языке.</w:t>
      </w:r>
    </w:p>
    <w:p w14:paraId="325701F8" w14:textId="77777777" w:rsidR="002606D2" w:rsidRPr="00C1616D" w:rsidRDefault="002606D2" w:rsidP="002606D2">
      <w:pPr>
        <w:pStyle w:val="ad"/>
        <w:tabs>
          <w:tab w:val="left" w:pos="1214"/>
        </w:tabs>
        <w:ind w:left="0" w:firstLine="709"/>
        <w:rPr>
          <w:sz w:val="28"/>
          <w:szCs w:val="28"/>
        </w:rPr>
      </w:pPr>
      <w:r w:rsidRPr="003A460A">
        <w:rPr>
          <w:sz w:val="28"/>
          <w:szCs w:val="28"/>
        </w:rPr>
        <w:t xml:space="preserve">2. Устное реферирование </w:t>
      </w:r>
      <w:r w:rsidRPr="003A460A">
        <w:rPr>
          <w:sz w:val="28"/>
        </w:rPr>
        <w:t>оригинального</w:t>
      </w:r>
      <w:r w:rsidRPr="003A460A">
        <w:rPr>
          <w:sz w:val="28"/>
          <w:szCs w:val="28"/>
        </w:rPr>
        <w:t xml:space="preserve"> текста по научной специальн</w:t>
      </w:r>
      <w:r w:rsidRPr="003A460A">
        <w:rPr>
          <w:sz w:val="28"/>
          <w:szCs w:val="28"/>
        </w:rPr>
        <w:t>о</w:t>
      </w:r>
      <w:r w:rsidRPr="003A460A">
        <w:rPr>
          <w:sz w:val="28"/>
          <w:szCs w:val="28"/>
        </w:rPr>
        <w:t xml:space="preserve">сти объемом </w:t>
      </w:r>
      <w:r w:rsidRPr="003A460A">
        <w:rPr>
          <w:sz w:val="28"/>
        </w:rPr>
        <w:t xml:space="preserve">1000–1500 </w:t>
      </w:r>
      <w:r w:rsidRPr="003A460A">
        <w:rPr>
          <w:sz w:val="28"/>
          <w:szCs w:val="28"/>
        </w:rPr>
        <w:t>печатных знаков без словаря.</w:t>
      </w:r>
      <w:r w:rsidRPr="003A460A">
        <w:rPr>
          <w:sz w:val="28"/>
        </w:rPr>
        <w:t xml:space="preserve"> Время выполнения – 3-5 минут.</w:t>
      </w:r>
      <w:r w:rsidRPr="003A460A">
        <w:rPr>
          <w:sz w:val="28"/>
          <w:szCs w:val="28"/>
        </w:rPr>
        <w:t xml:space="preserve"> </w:t>
      </w:r>
      <w:r w:rsidRPr="003A460A">
        <w:rPr>
          <w:sz w:val="28"/>
        </w:rPr>
        <w:t xml:space="preserve">Форма проверки – </w:t>
      </w:r>
      <w:r w:rsidRPr="003A460A">
        <w:rPr>
          <w:sz w:val="28"/>
          <w:szCs w:val="28"/>
        </w:rPr>
        <w:t xml:space="preserve">передача извлеченной информации </w:t>
      </w:r>
      <w:r w:rsidRPr="00C1616D">
        <w:rPr>
          <w:sz w:val="28"/>
          <w:szCs w:val="28"/>
        </w:rPr>
        <w:t>на иностранном языке.</w:t>
      </w:r>
    </w:p>
    <w:p w14:paraId="4EF366ED" w14:textId="77777777" w:rsidR="002606D2" w:rsidRDefault="002606D2" w:rsidP="002606D2">
      <w:pPr>
        <w:pStyle w:val="ad"/>
        <w:tabs>
          <w:tab w:val="left" w:pos="1214"/>
        </w:tabs>
        <w:ind w:left="0" w:firstLine="709"/>
        <w:rPr>
          <w:sz w:val="28"/>
          <w:szCs w:val="28"/>
        </w:rPr>
      </w:pPr>
      <w:r w:rsidRPr="003A460A">
        <w:rPr>
          <w:sz w:val="28"/>
          <w:szCs w:val="28"/>
        </w:rPr>
        <w:t xml:space="preserve">3. Беседа на </w:t>
      </w:r>
      <w:r w:rsidRPr="00E252EF">
        <w:rPr>
          <w:sz w:val="28"/>
          <w:szCs w:val="28"/>
        </w:rPr>
        <w:t>иностранном языке</w:t>
      </w:r>
      <w:r w:rsidRPr="003A460A">
        <w:rPr>
          <w:sz w:val="28"/>
          <w:szCs w:val="28"/>
        </w:rPr>
        <w:t xml:space="preserve"> по вопросам, связанным с научной сп</w:t>
      </w:r>
      <w:r w:rsidRPr="003A460A">
        <w:rPr>
          <w:sz w:val="28"/>
          <w:szCs w:val="28"/>
        </w:rPr>
        <w:t>е</w:t>
      </w:r>
      <w:r w:rsidRPr="003A460A">
        <w:rPr>
          <w:sz w:val="28"/>
          <w:szCs w:val="28"/>
        </w:rPr>
        <w:t>циальностью и научной работой аспиранта/</w:t>
      </w:r>
      <w:r w:rsidRPr="003A460A">
        <w:rPr>
          <w:rStyle w:val="markedcontent"/>
          <w:sz w:val="28"/>
          <w:szCs w:val="28"/>
        </w:rPr>
        <w:t>прикрепленного лица</w:t>
      </w:r>
      <w:r w:rsidRPr="003A460A">
        <w:rPr>
          <w:sz w:val="28"/>
          <w:szCs w:val="28"/>
        </w:rPr>
        <w:t>.</w:t>
      </w:r>
    </w:p>
    <w:p w14:paraId="6AC07826" w14:textId="77777777" w:rsidR="007556D6" w:rsidRDefault="002606D2" w:rsidP="002606D2">
      <w:pPr>
        <w:pStyle w:val="ad"/>
        <w:tabs>
          <w:tab w:val="left" w:pos="121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4. Научный перевод текста, </w:t>
      </w:r>
      <w:r w:rsidR="007556D6" w:rsidRPr="003A460A">
        <w:rPr>
          <w:sz w:val="28"/>
          <w:szCs w:val="28"/>
        </w:rPr>
        <w:t>с</w:t>
      </w:r>
      <w:r w:rsidR="007556D6">
        <w:rPr>
          <w:sz w:val="28"/>
          <w:szCs w:val="28"/>
        </w:rPr>
        <w:t>оответствующий</w:t>
      </w:r>
      <w:r w:rsidR="007556D6" w:rsidRPr="003A460A">
        <w:rPr>
          <w:sz w:val="28"/>
          <w:szCs w:val="28"/>
        </w:rPr>
        <w:t xml:space="preserve"> тематике научных интер</w:t>
      </w:r>
      <w:r w:rsidR="007556D6" w:rsidRPr="003A460A">
        <w:rPr>
          <w:sz w:val="28"/>
          <w:szCs w:val="28"/>
        </w:rPr>
        <w:t>е</w:t>
      </w:r>
      <w:r w:rsidR="007556D6" w:rsidRPr="003A460A">
        <w:rPr>
          <w:sz w:val="28"/>
          <w:szCs w:val="28"/>
        </w:rPr>
        <w:t>сов аспиранта/прикрепленного лица и выполняемой им научно-квалификационной работ</w:t>
      </w:r>
      <w:r w:rsidR="007556D6">
        <w:rPr>
          <w:sz w:val="28"/>
          <w:szCs w:val="28"/>
        </w:rPr>
        <w:t>ы</w:t>
      </w:r>
      <w:r w:rsidR="007556D6" w:rsidRPr="003A460A">
        <w:rPr>
          <w:sz w:val="28"/>
          <w:szCs w:val="28"/>
        </w:rPr>
        <w:t xml:space="preserve"> (диссертаци</w:t>
      </w:r>
      <w:r w:rsidR="007556D6">
        <w:rPr>
          <w:sz w:val="28"/>
          <w:szCs w:val="28"/>
        </w:rPr>
        <w:t>и</w:t>
      </w:r>
      <w:r w:rsidR="007556D6" w:rsidRPr="003A460A">
        <w:rPr>
          <w:sz w:val="28"/>
          <w:szCs w:val="28"/>
        </w:rPr>
        <w:t>)/диссертаци</w:t>
      </w:r>
      <w:r w:rsidR="007556D6">
        <w:rPr>
          <w:sz w:val="28"/>
          <w:szCs w:val="28"/>
        </w:rPr>
        <w:t>и.</w:t>
      </w:r>
    </w:p>
    <w:p w14:paraId="74CE32C7" w14:textId="77777777" w:rsidR="001072D0" w:rsidRPr="003A460A" w:rsidRDefault="002606D2" w:rsidP="002606D2">
      <w:pPr>
        <w:pStyle w:val="ad"/>
        <w:tabs>
          <w:tab w:val="left" w:pos="121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Э</w:t>
      </w:r>
      <w:r w:rsidR="001072D0" w:rsidRPr="003A460A">
        <w:rPr>
          <w:sz w:val="28"/>
          <w:szCs w:val="28"/>
        </w:rPr>
        <w:t xml:space="preserve">кзаменуемый предоставляет перевод с </w:t>
      </w:r>
      <w:r w:rsidR="001072D0" w:rsidRPr="003A460A">
        <w:rPr>
          <w:i/>
          <w:sz w:val="28"/>
          <w:szCs w:val="28"/>
        </w:rPr>
        <w:t xml:space="preserve">иностранного </w:t>
      </w:r>
      <w:r w:rsidR="001072D0" w:rsidRPr="003A460A">
        <w:rPr>
          <w:sz w:val="28"/>
          <w:szCs w:val="28"/>
        </w:rPr>
        <w:t xml:space="preserve">языка на </w:t>
      </w:r>
      <w:r w:rsidR="001072D0" w:rsidRPr="003A460A">
        <w:rPr>
          <w:i/>
          <w:iCs/>
          <w:sz w:val="28"/>
          <w:szCs w:val="28"/>
        </w:rPr>
        <w:t>русский</w:t>
      </w:r>
      <w:r w:rsidR="001072D0" w:rsidRPr="003A460A">
        <w:rPr>
          <w:sz w:val="28"/>
          <w:szCs w:val="28"/>
        </w:rPr>
        <w:t xml:space="preserve"> </w:t>
      </w:r>
      <w:r w:rsidR="00C1616D">
        <w:rPr>
          <w:sz w:val="28"/>
          <w:szCs w:val="28"/>
        </w:rPr>
        <w:t>о</w:t>
      </w:r>
      <w:r w:rsidR="00C1616D" w:rsidRPr="003A460A">
        <w:rPr>
          <w:sz w:val="28"/>
          <w:szCs w:val="28"/>
        </w:rPr>
        <w:t>ригинального научного текста</w:t>
      </w:r>
      <w:r w:rsidR="00C1616D">
        <w:rPr>
          <w:sz w:val="28"/>
          <w:szCs w:val="28"/>
        </w:rPr>
        <w:t>,</w:t>
      </w:r>
      <w:r w:rsidR="00C1616D" w:rsidRPr="003A460A">
        <w:rPr>
          <w:sz w:val="28"/>
          <w:szCs w:val="28"/>
        </w:rPr>
        <w:t xml:space="preserve"> </w:t>
      </w:r>
      <w:r w:rsidR="001072D0" w:rsidRPr="003A460A">
        <w:rPr>
          <w:sz w:val="28"/>
          <w:szCs w:val="28"/>
        </w:rPr>
        <w:t>заранее отобранн</w:t>
      </w:r>
      <w:r w:rsidR="00A20C9C">
        <w:rPr>
          <w:sz w:val="28"/>
          <w:szCs w:val="28"/>
        </w:rPr>
        <w:t>ого</w:t>
      </w:r>
      <w:r w:rsidR="001072D0" w:rsidRPr="003A460A">
        <w:rPr>
          <w:sz w:val="28"/>
          <w:szCs w:val="28"/>
        </w:rPr>
        <w:t xml:space="preserve"> </w:t>
      </w:r>
      <w:r w:rsidR="001072D0" w:rsidRPr="00C1616D">
        <w:rPr>
          <w:sz w:val="28"/>
          <w:szCs w:val="28"/>
        </w:rPr>
        <w:t>и согласованн</w:t>
      </w:r>
      <w:r w:rsidR="00A20C9C" w:rsidRPr="00C1616D">
        <w:rPr>
          <w:sz w:val="28"/>
          <w:szCs w:val="28"/>
        </w:rPr>
        <w:t>ого</w:t>
      </w:r>
      <w:r w:rsidR="001072D0" w:rsidRPr="00C1616D">
        <w:rPr>
          <w:sz w:val="28"/>
          <w:szCs w:val="28"/>
        </w:rPr>
        <w:t xml:space="preserve"> с </w:t>
      </w:r>
      <w:r w:rsidR="00A20C9C" w:rsidRPr="00C1616D">
        <w:rPr>
          <w:sz w:val="28"/>
          <w:szCs w:val="28"/>
        </w:rPr>
        <w:t>вед</w:t>
      </w:r>
      <w:r w:rsidR="00A20C9C" w:rsidRPr="00C1616D">
        <w:rPr>
          <w:sz w:val="28"/>
          <w:szCs w:val="28"/>
        </w:rPr>
        <w:t>у</w:t>
      </w:r>
      <w:r w:rsidR="00A20C9C" w:rsidRPr="00C1616D">
        <w:rPr>
          <w:sz w:val="28"/>
          <w:szCs w:val="28"/>
        </w:rPr>
        <w:t xml:space="preserve">щим </w:t>
      </w:r>
      <w:r w:rsidR="001072D0" w:rsidRPr="00C1616D">
        <w:rPr>
          <w:sz w:val="28"/>
          <w:szCs w:val="28"/>
        </w:rPr>
        <w:t>преподавателем</w:t>
      </w:r>
      <w:r w:rsidR="00C1616D" w:rsidRPr="00C1616D">
        <w:rPr>
          <w:sz w:val="28"/>
          <w:szCs w:val="28"/>
        </w:rPr>
        <w:t xml:space="preserve"> курса</w:t>
      </w:r>
      <w:r w:rsidR="007556D6" w:rsidRPr="007556D6">
        <w:rPr>
          <w:sz w:val="28"/>
          <w:szCs w:val="28"/>
        </w:rPr>
        <w:t xml:space="preserve"> </w:t>
      </w:r>
      <w:r w:rsidR="007556D6">
        <w:rPr>
          <w:sz w:val="28"/>
          <w:szCs w:val="28"/>
        </w:rPr>
        <w:t>з</w:t>
      </w:r>
      <w:r w:rsidR="007556D6" w:rsidRPr="003A460A">
        <w:rPr>
          <w:sz w:val="28"/>
          <w:szCs w:val="28"/>
        </w:rPr>
        <w:t>а две недели до экзамена</w:t>
      </w:r>
      <w:r w:rsidR="001072D0" w:rsidRPr="00C1616D">
        <w:rPr>
          <w:sz w:val="28"/>
          <w:szCs w:val="28"/>
        </w:rPr>
        <w:t>.</w:t>
      </w:r>
    </w:p>
    <w:p w14:paraId="257EE87E" w14:textId="77777777" w:rsidR="001072D0" w:rsidRPr="003A460A" w:rsidRDefault="001072D0" w:rsidP="00AB3A59">
      <w:pPr>
        <w:pStyle w:val="a0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3A460A">
        <w:rPr>
          <w:sz w:val="28"/>
          <w:szCs w:val="28"/>
        </w:rPr>
        <w:t>Выполнение перевода</w:t>
      </w:r>
      <w:r w:rsidR="00E87580">
        <w:rPr>
          <w:sz w:val="28"/>
          <w:szCs w:val="28"/>
        </w:rPr>
        <w:t xml:space="preserve"> научного текста</w:t>
      </w:r>
      <w:r w:rsidRPr="003A460A">
        <w:rPr>
          <w:sz w:val="28"/>
          <w:szCs w:val="28"/>
        </w:rPr>
        <w:t xml:space="preserve"> осуществляется в соответствии со следующими требованиями:</w:t>
      </w:r>
    </w:p>
    <w:p w14:paraId="10A9E857" w14:textId="77777777" w:rsidR="001072D0" w:rsidRPr="003A460A" w:rsidRDefault="001072D0" w:rsidP="00AB3A59">
      <w:pPr>
        <w:pStyle w:val="a0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3A460A">
        <w:rPr>
          <w:sz w:val="28"/>
          <w:szCs w:val="28"/>
        </w:rPr>
        <w:t xml:space="preserve">- для подготовки перевода </w:t>
      </w:r>
      <w:r w:rsidR="00E87580">
        <w:rPr>
          <w:sz w:val="28"/>
          <w:szCs w:val="28"/>
        </w:rPr>
        <w:t>научного текста</w:t>
      </w:r>
      <w:r w:rsidR="00E87580" w:rsidRPr="003A460A">
        <w:rPr>
          <w:sz w:val="28"/>
          <w:szCs w:val="28"/>
        </w:rPr>
        <w:t xml:space="preserve"> </w:t>
      </w:r>
      <w:r w:rsidRPr="003A460A">
        <w:rPr>
          <w:sz w:val="28"/>
          <w:szCs w:val="28"/>
        </w:rPr>
        <w:t>используется оригинальное (аутентичное) научное издание (монография, сборник научных статей, матер</w:t>
      </w:r>
      <w:r w:rsidRPr="003A460A">
        <w:rPr>
          <w:sz w:val="28"/>
          <w:szCs w:val="28"/>
        </w:rPr>
        <w:t>и</w:t>
      </w:r>
      <w:r w:rsidRPr="003A460A">
        <w:rPr>
          <w:sz w:val="28"/>
          <w:szCs w:val="28"/>
        </w:rPr>
        <w:t xml:space="preserve">алы научной конференции, диссертационное исследование и т.п., </w:t>
      </w:r>
      <w:r w:rsidRPr="00C1616D">
        <w:rPr>
          <w:sz w:val="28"/>
          <w:szCs w:val="28"/>
        </w:rPr>
        <w:t xml:space="preserve">изданных </w:t>
      </w:r>
      <w:r w:rsidR="00C1616D" w:rsidRPr="00C1616D">
        <w:rPr>
          <w:sz w:val="28"/>
          <w:szCs w:val="28"/>
        </w:rPr>
        <w:t>за</w:t>
      </w:r>
      <w:r w:rsidR="000B768B" w:rsidRPr="00C1616D">
        <w:rPr>
          <w:sz w:val="28"/>
          <w:szCs w:val="28"/>
        </w:rPr>
        <w:t xml:space="preserve"> последние</w:t>
      </w:r>
      <w:r w:rsidRPr="00C1616D">
        <w:rPr>
          <w:sz w:val="28"/>
          <w:szCs w:val="28"/>
        </w:rPr>
        <w:t xml:space="preserve"> 5 лет</w:t>
      </w:r>
      <w:r w:rsidRPr="003A460A">
        <w:rPr>
          <w:sz w:val="28"/>
          <w:szCs w:val="28"/>
        </w:rPr>
        <w:t>), связанное по тематике со сферой научных интересов аспира</w:t>
      </w:r>
      <w:r w:rsidRPr="003A460A">
        <w:rPr>
          <w:sz w:val="28"/>
          <w:szCs w:val="28"/>
        </w:rPr>
        <w:t>н</w:t>
      </w:r>
      <w:r w:rsidRPr="003A460A">
        <w:rPr>
          <w:sz w:val="28"/>
          <w:szCs w:val="28"/>
        </w:rPr>
        <w:t xml:space="preserve">та/прикрепленного лица и выполняемой им диссертацией. </w:t>
      </w:r>
    </w:p>
    <w:p w14:paraId="61431EC8" w14:textId="77777777" w:rsidR="001072D0" w:rsidRDefault="001072D0" w:rsidP="00AB3A59">
      <w:pPr>
        <w:pStyle w:val="a0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3A460A">
        <w:rPr>
          <w:sz w:val="28"/>
          <w:szCs w:val="28"/>
        </w:rPr>
        <w:t xml:space="preserve">- перевод </w:t>
      </w:r>
      <w:r w:rsidR="00E87580">
        <w:rPr>
          <w:sz w:val="28"/>
          <w:szCs w:val="28"/>
        </w:rPr>
        <w:t>научного текста</w:t>
      </w:r>
      <w:r w:rsidR="00E87580" w:rsidRPr="003A460A">
        <w:rPr>
          <w:sz w:val="28"/>
          <w:szCs w:val="28"/>
        </w:rPr>
        <w:t xml:space="preserve"> </w:t>
      </w:r>
      <w:r w:rsidRPr="003A460A">
        <w:rPr>
          <w:sz w:val="28"/>
          <w:szCs w:val="28"/>
        </w:rPr>
        <w:t xml:space="preserve">является полным письменным переводом на русский язык оригинального научного текста в объеме 15 000 печатных знаков </w:t>
      </w:r>
      <w:r w:rsidRPr="003A460A">
        <w:rPr>
          <w:sz w:val="28"/>
          <w:szCs w:val="28"/>
        </w:rPr>
        <w:lastRenderedPageBreak/>
        <w:t>и является законченным в смысловом плане отрывком текста (раздел, глава, п</w:t>
      </w:r>
      <w:r w:rsidRPr="003A460A">
        <w:rPr>
          <w:sz w:val="28"/>
          <w:szCs w:val="28"/>
        </w:rPr>
        <w:t>а</w:t>
      </w:r>
      <w:r w:rsidRPr="003A460A">
        <w:rPr>
          <w:sz w:val="28"/>
          <w:szCs w:val="28"/>
        </w:rPr>
        <w:t>раграф и т.п.).</w:t>
      </w:r>
    </w:p>
    <w:p w14:paraId="6700BBF1" w14:textId="77777777" w:rsidR="001C3019" w:rsidRDefault="001C3019" w:rsidP="001C3019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</w:rPr>
      </w:pPr>
      <w:bookmarkStart w:id="9" w:name="_Hlk164957429"/>
      <w:r>
        <w:rPr>
          <w:rFonts w:eastAsia="Calibri"/>
          <w:sz w:val="28"/>
          <w:szCs w:val="28"/>
        </w:rPr>
        <w:t>Экзаменуемый приглашается в аудиторию, в которой проводится канд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датский экзамен. Показывает членам комиссии паспорт или иной документ, удостоверяющий личность. Берет билет, называет номер билета, получает пр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штампованные бланки для записи ответа. После окончания времени подгото</w:t>
      </w:r>
      <w:r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ки, экзаменуемый отвечает на вопросы билета, затем на вопросы членов коми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сии. Далее экзаменуемый сдает членам комиссии билет, бланк для записи отв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та и выходит из аудитории. </w:t>
      </w:r>
    </w:p>
    <w:p w14:paraId="2236EBDD" w14:textId="77777777" w:rsidR="001C3019" w:rsidRDefault="001C3019" w:rsidP="001C3019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Оценка уровня знаний лица, прикрепленного для сдачи кандидатского э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замена оценивается на «отлично», «хорошо», «удовлетворительно» и «неуд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влетворительно». Оценки объявляются в день сдачи кандидатского экзамена председателем комиссии или иным уполномоченным им членом комиссии. Э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заменуемый подписывает бланк протокола сдачи кандидатского экзамена в строках согласия/не согласия с процедурой проведения кандидатского экзамена и полученной оценкой сдачи кандидатского экзамена. Члены комиссии подп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сывают протокол сдачи кандидатского экзамена в части оценки и соблюдения процедурных вопросов при проведении кандидатского экзамена. </w:t>
      </w:r>
    </w:p>
    <w:bookmarkEnd w:id="5"/>
    <w:bookmarkEnd w:id="6"/>
    <w:bookmarkEnd w:id="9"/>
    <w:p w14:paraId="05B77769" w14:textId="77777777" w:rsidR="001C3019" w:rsidRPr="003A460A" w:rsidRDefault="001C3019" w:rsidP="00AB3A59">
      <w:pPr>
        <w:pStyle w:val="a0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bookmarkEnd w:id="7"/>
    <w:p w14:paraId="6A6CBA5A" w14:textId="77777777" w:rsidR="001072D0" w:rsidRPr="003A460A" w:rsidRDefault="001072D0" w:rsidP="00F21336">
      <w:pPr>
        <w:pStyle w:val="a0"/>
        <w:spacing w:after="0"/>
        <w:jc w:val="center"/>
        <w:rPr>
          <w:b/>
          <w:bCs/>
          <w:sz w:val="28"/>
          <w:szCs w:val="28"/>
        </w:rPr>
      </w:pPr>
    </w:p>
    <w:bookmarkEnd w:id="8"/>
    <w:p w14:paraId="68360C46" w14:textId="77777777" w:rsidR="001072D0" w:rsidRPr="003A460A" w:rsidRDefault="001072D0" w:rsidP="00001530">
      <w:pPr>
        <w:pStyle w:val="a0"/>
        <w:spacing w:after="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3A460A">
        <w:rPr>
          <w:b/>
          <w:bCs/>
          <w:sz w:val="28"/>
          <w:szCs w:val="28"/>
        </w:rPr>
        <w:t xml:space="preserve"> Требования к оформлению перевода </w:t>
      </w:r>
      <w:r w:rsidR="00E252EF" w:rsidRPr="00867939">
        <w:rPr>
          <w:b/>
          <w:bCs/>
          <w:sz w:val="28"/>
          <w:szCs w:val="28"/>
        </w:rPr>
        <w:t xml:space="preserve">научного </w:t>
      </w:r>
      <w:r w:rsidRPr="00867939">
        <w:rPr>
          <w:b/>
          <w:bCs/>
          <w:sz w:val="28"/>
          <w:szCs w:val="28"/>
        </w:rPr>
        <w:t>текста</w:t>
      </w:r>
    </w:p>
    <w:p w14:paraId="7C81C3C0" w14:textId="77777777" w:rsidR="001072D0" w:rsidRPr="003A460A" w:rsidRDefault="001072D0" w:rsidP="00F21336">
      <w:pPr>
        <w:pStyle w:val="a0"/>
        <w:spacing w:after="0"/>
        <w:jc w:val="center"/>
        <w:rPr>
          <w:b/>
          <w:bCs/>
          <w:sz w:val="28"/>
          <w:szCs w:val="28"/>
        </w:rPr>
      </w:pPr>
    </w:p>
    <w:p w14:paraId="193F934A" w14:textId="77777777" w:rsidR="001072D0" w:rsidRPr="003A460A" w:rsidRDefault="001072D0" w:rsidP="00E84892">
      <w:pPr>
        <w:pStyle w:val="a0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252EF">
        <w:rPr>
          <w:sz w:val="28"/>
          <w:szCs w:val="28"/>
        </w:rPr>
        <w:t xml:space="preserve">Оформленный перевод </w:t>
      </w:r>
      <w:r w:rsidR="00E252EF" w:rsidRPr="00E252EF">
        <w:rPr>
          <w:sz w:val="28"/>
          <w:szCs w:val="28"/>
        </w:rPr>
        <w:t xml:space="preserve">научного </w:t>
      </w:r>
      <w:r w:rsidRPr="00E252EF">
        <w:rPr>
          <w:sz w:val="28"/>
          <w:szCs w:val="28"/>
        </w:rPr>
        <w:t>текста должен содержать:</w:t>
      </w:r>
    </w:p>
    <w:p w14:paraId="37023F25" w14:textId="77777777" w:rsidR="001072D0" w:rsidRPr="003A460A" w:rsidRDefault="001072D0" w:rsidP="00E84892">
      <w:pPr>
        <w:pStyle w:val="a0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3A460A">
        <w:rPr>
          <w:sz w:val="28"/>
          <w:szCs w:val="28"/>
        </w:rPr>
        <w:t>- титульный лист,</w:t>
      </w:r>
    </w:p>
    <w:p w14:paraId="6C3D504C" w14:textId="77777777" w:rsidR="001072D0" w:rsidRPr="003A460A" w:rsidRDefault="001072D0" w:rsidP="00E84892">
      <w:pPr>
        <w:pStyle w:val="a0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3A460A">
        <w:rPr>
          <w:sz w:val="28"/>
          <w:szCs w:val="28"/>
        </w:rPr>
        <w:t>- содержание,</w:t>
      </w:r>
    </w:p>
    <w:p w14:paraId="073E55FE" w14:textId="77777777" w:rsidR="001072D0" w:rsidRPr="003A460A" w:rsidRDefault="001072D0" w:rsidP="00E84892">
      <w:pPr>
        <w:pStyle w:val="a0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3A460A">
        <w:rPr>
          <w:sz w:val="28"/>
          <w:szCs w:val="28"/>
        </w:rPr>
        <w:t xml:space="preserve">- копии обложки, выходных данных издания, всех переводимых страниц оригинального </w:t>
      </w:r>
      <w:r w:rsidR="00E252EF">
        <w:rPr>
          <w:sz w:val="28"/>
          <w:szCs w:val="28"/>
        </w:rPr>
        <w:t xml:space="preserve">научного </w:t>
      </w:r>
      <w:r w:rsidRPr="003A460A">
        <w:rPr>
          <w:sz w:val="28"/>
          <w:szCs w:val="28"/>
        </w:rPr>
        <w:t>текста,</w:t>
      </w:r>
    </w:p>
    <w:p w14:paraId="7D75B7C7" w14:textId="77777777" w:rsidR="001072D0" w:rsidRPr="003A460A" w:rsidRDefault="001072D0" w:rsidP="00E84892">
      <w:pPr>
        <w:pStyle w:val="a0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3A460A">
        <w:rPr>
          <w:sz w:val="28"/>
          <w:szCs w:val="28"/>
        </w:rPr>
        <w:t xml:space="preserve">- перевод </w:t>
      </w:r>
      <w:r w:rsidR="00E252EF">
        <w:rPr>
          <w:sz w:val="28"/>
          <w:szCs w:val="28"/>
        </w:rPr>
        <w:t xml:space="preserve">научного </w:t>
      </w:r>
      <w:r w:rsidRPr="003A460A">
        <w:rPr>
          <w:sz w:val="28"/>
          <w:szCs w:val="28"/>
        </w:rPr>
        <w:t>текста</w:t>
      </w:r>
      <w:r>
        <w:rPr>
          <w:sz w:val="28"/>
          <w:szCs w:val="28"/>
        </w:rPr>
        <w:t>.</w:t>
      </w:r>
    </w:p>
    <w:p w14:paraId="28184A93" w14:textId="77777777" w:rsidR="001072D0" w:rsidRPr="003A460A" w:rsidRDefault="001072D0" w:rsidP="00F21336">
      <w:pPr>
        <w:pStyle w:val="a0"/>
        <w:spacing w:after="0"/>
        <w:ind w:firstLine="709"/>
        <w:jc w:val="both"/>
        <w:rPr>
          <w:sz w:val="28"/>
          <w:szCs w:val="28"/>
        </w:rPr>
      </w:pPr>
      <w:r w:rsidRPr="00E252EF">
        <w:rPr>
          <w:sz w:val="28"/>
          <w:szCs w:val="28"/>
        </w:rPr>
        <w:t xml:space="preserve">Титульный лист перевода </w:t>
      </w:r>
      <w:r w:rsidR="00E252EF" w:rsidRPr="00E252EF">
        <w:rPr>
          <w:sz w:val="28"/>
          <w:szCs w:val="28"/>
        </w:rPr>
        <w:t xml:space="preserve">научного </w:t>
      </w:r>
      <w:r w:rsidRPr="00E252EF">
        <w:rPr>
          <w:sz w:val="28"/>
          <w:szCs w:val="28"/>
        </w:rPr>
        <w:t>текста</w:t>
      </w:r>
      <w:r w:rsidRPr="00E252EF">
        <w:rPr>
          <w:color w:val="FF0000"/>
          <w:sz w:val="28"/>
          <w:szCs w:val="28"/>
        </w:rPr>
        <w:t xml:space="preserve"> </w:t>
      </w:r>
      <w:r w:rsidRPr="00E252EF">
        <w:rPr>
          <w:sz w:val="28"/>
          <w:szCs w:val="28"/>
        </w:rPr>
        <w:t>оформляется в соответствии с</w:t>
      </w:r>
      <w:r w:rsidRPr="003A460A">
        <w:rPr>
          <w:sz w:val="28"/>
          <w:szCs w:val="28"/>
        </w:rPr>
        <w:t xml:space="preserve"> приложени</w:t>
      </w:r>
      <w:r w:rsidR="00E252EF">
        <w:rPr>
          <w:sz w:val="28"/>
          <w:szCs w:val="28"/>
        </w:rPr>
        <w:t>ем</w:t>
      </w:r>
      <w:r w:rsidRPr="003A460A">
        <w:rPr>
          <w:sz w:val="28"/>
          <w:szCs w:val="28"/>
        </w:rPr>
        <w:t xml:space="preserve"> А. </w:t>
      </w:r>
    </w:p>
    <w:p w14:paraId="46F1B7DA" w14:textId="77777777" w:rsidR="001072D0" w:rsidRPr="003A460A" w:rsidRDefault="001072D0" w:rsidP="00F21336">
      <w:pPr>
        <w:pStyle w:val="a0"/>
        <w:spacing w:after="0"/>
        <w:ind w:firstLine="709"/>
        <w:jc w:val="both"/>
        <w:rPr>
          <w:sz w:val="28"/>
          <w:szCs w:val="28"/>
        </w:rPr>
      </w:pPr>
      <w:r w:rsidRPr="003A460A">
        <w:rPr>
          <w:sz w:val="28"/>
          <w:szCs w:val="28"/>
        </w:rPr>
        <w:t>Содержание, с указанием номера страниц, на которых расположены о</w:t>
      </w:r>
      <w:r w:rsidRPr="003A460A">
        <w:rPr>
          <w:sz w:val="28"/>
          <w:szCs w:val="28"/>
        </w:rPr>
        <w:t>с</w:t>
      </w:r>
      <w:r w:rsidRPr="003A460A">
        <w:rPr>
          <w:sz w:val="28"/>
          <w:szCs w:val="28"/>
        </w:rPr>
        <w:t xml:space="preserve">новные структурные элементы </w:t>
      </w:r>
      <w:r w:rsidRPr="00E252EF">
        <w:rPr>
          <w:sz w:val="28"/>
          <w:szCs w:val="28"/>
        </w:rPr>
        <w:t xml:space="preserve">перевода </w:t>
      </w:r>
      <w:r w:rsidR="00E252EF" w:rsidRPr="00E252EF">
        <w:rPr>
          <w:sz w:val="28"/>
          <w:szCs w:val="28"/>
        </w:rPr>
        <w:t xml:space="preserve">научного </w:t>
      </w:r>
      <w:r w:rsidRPr="00E252EF">
        <w:rPr>
          <w:sz w:val="28"/>
          <w:szCs w:val="28"/>
        </w:rPr>
        <w:t>текста,</w:t>
      </w:r>
      <w:r w:rsidRPr="003A460A">
        <w:rPr>
          <w:sz w:val="28"/>
          <w:szCs w:val="28"/>
        </w:rPr>
        <w:t xml:space="preserve"> размещается после титульного листа. Наличие содержания в начале работы обязательно. </w:t>
      </w:r>
    </w:p>
    <w:p w14:paraId="422706DA" w14:textId="77777777" w:rsidR="001072D0" w:rsidRPr="003A460A" w:rsidRDefault="001072D0" w:rsidP="00F21336">
      <w:pPr>
        <w:pStyle w:val="a0"/>
        <w:spacing w:after="0"/>
        <w:ind w:firstLine="709"/>
        <w:jc w:val="both"/>
        <w:rPr>
          <w:sz w:val="28"/>
          <w:szCs w:val="28"/>
        </w:rPr>
      </w:pPr>
      <w:r w:rsidRPr="003A460A">
        <w:rPr>
          <w:sz w:val="28"/>
          <w:szCs w:val="28"/>
        </w:rPr>
        <w:t>Копии обложки, выходных данных переводимого издания, всех перев</w:t>
      </w:r>
      <w:r w:rsidRPr="003A460A">
        <w:rPr>
          <w:sz w:val="28"/>
          <w:szCs w:val="28"/>
        </w:rPr>
        <w:t>о</w:t>
      </w:r>
      <w:r w:rsidRPr="003A460A">
        <w:rPr>
          <w:sz w:val="28"/>
          <w:szCs w:val="28"/>
        </w:rPr>
        <w:t xml:space="preserve">димых страниц оригинального </w:t>
      </w:r>
      <w:r w:rsidR="00E252EF">
        <w:rPr>
          <w:sz w:val="28"/>
          <w:szCs w:val="28"/>
        </w:rPr>
        <w:t xml:space="preserve">научного </w:t>
      </w:r>
      <w:r w:rsidRPr="003A460A">
        <w:rPr>
          <w:sz w:val="28"/>
          <w:szCs w:val="28"/>
        </w:rPr>
        <w:t>текста должны располагаться в ук</w:t>
      </w:r>
      <w:r w:rsidRPr="003A460A">
        <w:rPr>
          <w:sz w:val="28"/>
          <w:szCs w:val="28"/>
        </w:rPr>
        <w:t>а</w:t>
      </w:r>
      <w:r w:rsidRPr="003A460A">
        <w:rPr>
          <w:sz w:val="28"/>
          <w:szCs w:val="28"/>
        </w:rPr>
        <w:t>занной последовательности.</w:t>
      </w:r>
    </w:p>
    <w:p w14:paraId="6E3EBF2C" w14:textId="77777777" w:rsidR="001072D0" w:rsidRPr="003A460A" w:rsidRDefault="001072D0" w:rsidP="00CF2F21">
      <w:pPr>
        <w:pStyle w:val="a0"/>
        <w:spacing w:after="0"/>
        <w:ind w:firstLine="709"/>
        <w:jc w:val="both"/>
        <w:rPr>
          <w:sz w:val="28"/>
          <w:szCs w:val="28"/>
        </w:rPr>
      </w:pPr>
      <w:r w:rsidRPr="003A460A">
        <w:rPr>
          <w:sz w:val="28"/>
          <w:szCs w:val="28"/>
        </w:rPr>
        <w:t xml:space="preserve">Текст перевода должен быть оформлен в соответствии со следующими требованиями: текстовый процессор </w:t>
      </w:r>
      <w:proofErr w:type="spellStart"/>
      <w:r w:rsidRPr="003A460A">
        <w:rPr>
          <w:sz w:val="28"/>
          <w:szCs w:val="28"/>
        </w:rPr>
        <w:t>Microsoft</w:t>
      </w:r>
      <w:proofErr w:type="spellEnd"/>
      <w:r w:rsidRPr="003A460A">
        <w:rPr>
          <w:sz w:val="28"/>
          <w:szCs w:val="28"/>
        </w:rPr>
        <w:t xml:space="preserve"> </w:t>
      </w:r>
      <w:proofErr w:type="spellStart"/>
      <w:r w:rsidRPr="003A460A">
        <w:rPr>
          <w:sz w:val="28"/>
          <w:szCs w:val="28"/>
        </w:rPr>
        <w:t>Word</w:t>
      </w:r>
      <w:proofErr w:type="spellEnd"/>
      <w:r w:rsidRPr="003A460A">
        <w:rPr>
          <w:sz w:val="28"/>
          <w:szCs w:val="28"/>
        </w:rPr>
        <w:t xml:space="preserve">, шрифт </w:t>
      </w:r>
      <w:proofErr w:type="spellStart"/>
      <w:r w:rsidRPr="003A460A">
        <w:rPr>
          <w:sz w:val="28"/>
          <w:szCs w:val="28"/>
        </w:rPr>
        <w:t>Times</w:t>
      </w:r>
      <w:proofErr w:type="spellEnd"/>
      <w:r w:rsidRPr="003A460A">
        <w:rPr>
          <w:sz w:val="28"/>
          <w:szCs w:val="28"/>
        </w:rPr>
        <w:t xml:space="preserve"> </w:t>
      </w:r>
      <w:proofErr w:type="spellStart"/>
      <w:r w:rsidRPr="003A460A">
        <w:rPr>
          <w:sz w:val="28"/>
          <w:szCs w:val="28"/>
        </w:rPr>
        <w:t>New</w:t>
      </w:r>
      <w:proofErr w:type="spellEnd"/>
      <w:r w:rsidRPr="003A460A">
        <w:rPr>
          <w:sz w:val="28"/>
          <w:szCs w:val="28"/>
        </w:rPr>
        <w:t xml:space="preserve"> </w:t>
      </w:r>
      <w:proofErr w:type="spellStart"/>
      <w:r w:rsidRPr="003A460A">
        <w:rPr>
          <w:sz w:val="28"/>
          <w:szCs w:val="28"/>
        </w:rPr>
        <w:t>Roman</w:t>
      </w:r>
      <w:proofErr w:type="spellEnd"/>
      <w:r w:rsidRPr="003A460A">
        <w:rPr>
          <w:sz w:val="28"/>
          <w:szCs w:val="28"/>
        </w:rPr>
        <w:t>, размер шрифта – 14, межстрочный интервал – полуторный, параметры стран</w:t>
      </w:r>
      <w:r w:rsidRPr="003A460A">
        <w:rPr>
          <w:sz w:val="28"/>
          <w:szCs w:val="28"/>
        </w:rPr>
        <w:t>и</w:t>
      </w:r>
      <w:r w:rsidRPr="003A460A">
        <w:rPr>
          <w:sz w:val="28"/>
          <w:szCs w:val="28"/>
        </w:rPr>
        <w:t>цы: отступ слева – 3 см, отс</w:t>
      </w:r>
      <w:r>
        <w:rPr>
          <w:sz w:val="28"/>
          <w:szCs w:val="28"/>
        </w:rPr>
        <w:t>т</w:t>
      </w:r>
      <w:r w:rsidRPr="003A460A">
        <w:rPr>
          <w:sz w:val="28"/>
          <w:szCs w:val="28"/>
        </w:rPr>
        <w:t xml:space="preserve">уп справа – 1 см, отступ сверху и снизу </w:t>
      </w:r>
      <w:r>
        <w:rPr>
          <w:sz w:val="28"/>
          <w:szCs w:val="28"/>
        </w:rPr>
        <w:t>–</w:t>
      </w:r>
      <w:r w:rsidRPr="003A460A">
        <w:rPr>
          <w:sz w:val="28"/>
          <w:szCs w:val="28"/>
        </w:rPr>
        <w:t xml:space="preserve"> 2 см. </w:t>
      </w:r>
    </w:p>
    <w:p w14:paraId="7838DCFD" w14:textId="77777777" w:rsidR="001072D0" w:rsidRDefault="001072D0" w:rsidP="00CF2F21">
      <w:pPr>
        <w:pStyle w:val="a0"/>
        <w:spacing w:after="0"/>
        <w:ind w:firstLine="709"/>
        <w:jc w:val="both"/>
        <w:rPr>
          <w:sz w:val="28"/>
          <w:szCs w:val="28"/>
        </w:rPr>
      </w:pPr>
      <w:r w:rsidRPr="003A460A">
        <w:rPr>
          <w:sz w:val="28"/>
          <w:szCs w:val="28"/>
        </w:rPr>
        <w:t xml:space="preserve">Страницы перевода текста нумеруются внизу </w:t>
      </w:r>
      <w:r w:rsidR="00FE6462">
        <w:rPr>
          <w:sz w:val="28"/>
          <w:szCs w:val="28"/>
        </w:rPr>
        <w:t>по</w:t>
      </w:r>
      <w:r w:rsidRPr="003A460A">
        <w:rPr>
          <w:sz w:val="28"/>
          <w:szCs w:val="28"/>
        </w:rPr>
        <w:t xml:space="preserve"> середине.</w:t>
      </w:r>
    </w:p>
    <w:p w14:paraId="3882C63A" w14:textId="77777777" w:rsidR="001072D0" w:rsidRDefault="001072D0" w:rsidP="00CF2F21">
      <w:pPr>
        <w:pStyle w:val="a0"/>
        <w:spacing w:after="0"/>
        <w:ind w:firstLine="709"/>
        <w:jc w:val="both"/>
        <w:rPr>
          <w:sz w:val="28"/>
          <w:szCs w:val="28"/>
        </w:rPr>
      </w:pPr>
    </w:p>
    <w:p w14:paraId="0BFB83B4" w14:textId="3D9B0928" w:rsidR="001072D0" w:rsidRDefault="001072D0" w:rsidP="00CF2F21">
      <w:pPr>
        <w:pStyle w:val="a0"/>
        <w:spacing w:after="0"/>
        <w:ind w:firstLine="709"/>
        <w:jc w:val="both"/>
        <w:rPr>
          <w:sz w:val="28"/>
          <w:szCs w:val="28"/>
        </w:rPr>
      </w:pPr>
    </w:p>
    <w:p w14:paraId="7FBB2A41" w14:textId="645FA912" w:rsidR="00CE7B39" w:rsidRDefault="00CE7B39" w:rsidP="00CF2F21">
      <w:pPr>
        <w:pStyle w:val="a0"/>
        <w:spacing w:after="0"/>
        <w:ind w:firstLine="709"/>
        <w:jc w:val="both"/>
        <w:rPr>
          <w:sz w:val="28"/>
          <w:szCs w:val="28"/>
        </w:rPr>
      </w:pPr>
    </w:p>
    <w:p w14:paraId="44E60981" w14:textId="77777777" w:rsidR="00CE7B39" w:rsidRDefault="00CE7B39" w:rsidP="00CF2F21">
      <w:pPr>
        <w:pStyle w:val="a0"/>
        <w:spacing w:after="0"/>
        <w:ind w:firstLine="709"/>
        <w:jc w:val="both"/>
        <w:rPr>
          <w:sz w:val="28"/>
          <w:szCs w:val="28"/>
        </w:rPr>
      </w:pPr>
    </w:p>
    <w:p w14:paraId="4AF841B1" w14:textId="77777777" w:rsidR="001072D0" w:rsidRPr="003A460A" w:rsidRDefault="001072D0" w:rsidP="00CF2F21">
      <w:pPr>
        <w:pStyle w:val="a0"/>
        <w:spacing w:after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7</w:t>
      </w:r>
      <w:r w:rsidRPr="003A460A">
        <w:rPr>
          <w:b/>
          <w:bCs/>
          <w:sz w:val="28"/>
          <w:szCs w:val="28"/>
        </w:rPr>
        <w:t xml:space="preserve"> Сроки и форма предоставления перевода </w:t>
      </w:r>
      <w:r w:rsidR="00867939" w:rsidRPr="00867939">
        <w:rPr>
          <w:b/>
          <w:bCs/>
          <w:sz w:val="28"/>
          <w:szCs w:val="28"/>
        </w:rPr>
        <w:t>научного текста</w:t>
      </w:r>
    </w:p>
    <w:p w14:paraId="30FD1112" w14:textId="77777777" w:rsidR="001072D0" w:rsidRDefault="001072D0" w:rsidP="00060929">
      <w:pPr>
        <w:pStyle w:val="a0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14:paraId="7784BD59" w14:textId="77777777" w:rsidR="001072D0" w:rsidRDefault="001072D0" w:rsidP="00060929">
      <w:pPr>
        <w:pStyle w:val="a0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3A460A">
        <w:rPr>
          <w:sz w:val="28"/>
          <w:szCs w:val="28"/>
        </w:rPr>
        <w:t xml:space="preserve">Перевод </w:t>
      </w:r>
      <w:r w:rsidR="00E87580">
        <w:rPr>
          <w:sz w:val="28"/>
          <w:szCs w:val="28"/>
        </w:rPr>
        <w:t>научного текста</w:t>
      </w:r>
      <w:r w:rsidR="00E87580" w:rsidRPr="003A460A">
        <w:rPr>
          <w:sz w:val="28"/>
          <w:szCs w:val="28"/>
        </w:rPr>
        <w:t xml:space="preserve"> </w:t>
      </w:r>
      <w:r w:rsidRPr="003A460A">
        <w:rPr>
          <w:sz w:val="28"/>
          <w:szCs w:val="28"/>
        </w:rPr>
        <w:t xml:space="preserve">в бумажной и электронной версиях должен быть </w:t>
      </w:r>
      <w:r w:rsidRPr="00EF3117">
        <w:rPr>
          <w:sz w:val="28"/>
          <w:szCs w:val="28"/>
        </w:rPr>
        <w:t>представлен на кафедру</w:t>
      </w:r>
      <w:r w:rsidR="00EF3117" w:rsidRPr="00EF3117">
        <w:rPr>
          <w:sz w:val="28"/>
          <w:szCs w:val="28"/>
        </w:rPr>
        <w:t>, реализующую курс дисциплины,</w:t>
      </w:r>
      <w:r w:rsidR="00EF3117">
        <w:rPr>
          <w:color w:val="FF0000"/>
          <w:sz w:val="28"/>
          <w:szCs w:val="28"/>
        </w:rPr>
        <w:t xml:space="preserve"> </w:t>
      </w:r>
      <w:r w:rsidRPr="003A460A">
        <w:rPr>
          <w:sz w:val="28"/>
          <w:szCs w:val="28"/>
        </w:rPr>
        <w:t>за 2 недели до сдачи кандидатского экзамена по иностранному языку</w:t>
      </w:r>
      <w:r>
        <w:rPr>
          <w:sz w:val="28"/>
          <w:szCs w:val="28"/>
        </w:rPr>
        <w:t>.</w:t>
      </w:r>
    </w:p>
    <w:p w14:paraId="3A60E90E" w14:textId="77777777" w:rsidR="001072D0" w:rsidRDefault="001072D0" w:rsidP="00252B7C">
      <w:pPr>
        <w:pStyle w:val="a0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3A460A">
        <w:rPr>
          <w:sz w:val="28"/>
          <w:szCs w:val="28"/>
        </w:rPr>
        <w:t xml:space="preserve">Перевод </w:t>
      </w:r>
      <w:r w:rsidR="00E87580">
        <w:rPr>
          <w:sz w:val="28"/>
          <w:szCs w:val="28"/>
        </w:rPr>
        <w:t>научного текста</w:t>
      </w:r>
      <w:r w:rsidR="00E87580" w:rsidRPr="003A460A">
        <w:rPr>
          <w:sz w:val="28"/>
          <w:szCs w:val="28"/>
        </w:rPr>
        <w:t xml:space="preserve"> </w:t>
      </w:r>
      <w:r w:rsidR="00E87580">
        <w:rPr>
          <w:sz w:val="28"/>
          <w:szCs w:val="28"/>
        </w:rPr>
        <w:t>п</w:t>
      </w:r>
      <w:r w:rsidRPr="003A460A">
        <w:rPr>
          <w:sz w:val="28"/>
          <w:szCs w:val="28"/>
        </w:rPr>
        <w:t>редставляется в распечатанном виде в пласт</w:t>
      </w:r>
      <w:r w:rsidRPr="003A460A">
        <w:rPr>
          <w:sz w:val="28"/>
          <w:szCs w:val="28"/>
        </w:rPr>
        <w:t>и</w:t>
      </w:r>
      <w:r w:rsidRPr="003A460A">
        <w:rPr>
          <w:sz w:val="28"/>
          <w:szCs w:val="28"/>
        </w:rPr>
        <w:t xml:space="preserve">ковой папке-скоросшивателе с прозрачной верхней обложкой. </w:t>
      </w:r>
    </w:p>
    <w:p w14:paraId="32D9A351" w14:textId="77777777" w:rsidR="001072D0" w:rsidRPr="003A460A" w:rsidRDefault="001072D0" w:rsidP="00252B7C">
      <w:pPr>
        <w:pStyle w:val="a0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версия перевода </w:t>
      </w:r>
      <w:r w:rsidR="00E87580">
        <w:rPr>
          <w:sz w:val="28"/>
          <w:szCs w:val="28"/>
        </w:rPr>
        <w:t>научного текста</w:t>
      </w:r>
      <w:r>
        <w:rPr>
          <w:sz w:val="28"/>
          <w:szCs w:val="28"/>
        </w:rPr>
        <w:t xml:space="preserve"> записывается на </w:t>
      </w:r>
      <w:r w:rsidR="00FE6462">
        <w:rPr>
          <w:sz w:val="28"/>
          <w:szCs w:val="28"/>
        </w:rPr>
        <w:t>диск</w:t>
      </w:r>
      <w:r>
        <w:rPr>
          <w:sz w:val="28"/>
          <w:szCs w:val="28"/>
        </w:rPr>
        <w:t xml:space="preserve"> и размещается в папке после бумажной версии в конверте для диска под скор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сшиватель.</w:t>
      </w:r>
    </w:p>
    <w:p w14:paraId="625B1D1C" w14:textId="7382B568" w:rsidR="001072D0" w:rsidRPr="003A460A" w:rsidRDefault="001072D0" w:rsidP="00CD2C83">
      <w:pPr>
        <w:pStyle w:val="a0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2239AF">
        <w:rPr>
          <w:iCs/>
          <w:sz w:val="28"/>
          <w:szCs w:val="28"/>
        </w:rPr>
        <w:t xml:space="preserve">После оценивания </w:t>
      </w:r>
      <w:r w:rsidR="00EF3117">
        <w:rPr>
          <w:iCs/>
          <w:sz w:val="28"/>
          <w:szCs w:val="28"/>
        </w:rPr>
        <w:t>преподавателем, ведущего курс дисциплины, асп</w:t>
      </w:r>
      <w:r w:rsidR="00EF3117">
        <w:rPr>
          <w:iCs/>
          <w:sz w:val="28"/>
          <w:szCs w:val="28"/>
        </w:rPr>
        <w:t>и</w:t>
      </w:r>
      <w:r w:rsidR="00EF3117">
        <w:rPr>
          <w:iCs/>
          <w:sz w:val="28"/>
          <w:szCs w:val="28"/>
        </w:rPr>
        <w:t xml:space="preserve">рант/прикрепленное </w:t>
      </w:r>
      <w:r w:rsidRPr="00EF3117">
        <w:rPr>
          <w:iCs/>
          <w:sz w:val="28"/>
          <w:szCs w:val="28"/>
        </w:rPr>
        <w:t>лицо</w:t>
      </w:r>
      <w:r w:rsidRPr="002239AF">
        <w:rPr>
          <w:iCs/>
          <w:sz w:val="28"/>
          <w:szCs w:val="28"/>
        </w:rPr>
        <w:t xml:space="preserve"> предоставляет </w:t>
      </w:r>
      <w:r w:rsidR="00622CA1">
        <w:rPr>
          <w:iCs/>
          <w:sz w:val="28"/>
          <w:szCs w:val="28"/>
        </w:rPr>
        <w:t xml:space="preserve">перевод </w:t>
      </w:r>
      <w:r w:rsidRPr="002239AF">
        <w:rPr>
          <w:iCs/>
          <w:sz w:val="28"/>
          <w:szCs w:val="28"/>
        </w:rPr>
        <w:t xml:space="preserve">в отдел аспирантуры </w:t>
      </w:r>
      <w:r>
        <w:rPr>
          <w:iCs/>
          <w:sz w:val="28"/>
          <w:szCs w:val="28"/>
        </w:rPr>
        <w:t>не поз</w:t>
      </w:r>
      <w:r>
        <w:rPr>
          <w:iCs/>
          <w:sz w:val="28"/>
          <w:szCs w:val="28"/>
        </w:rPr>
        <w:t>д</w:t>
      </w:r>
      <w:r>
        <w:rPr>
          <w:iCs/>
          <w:sz w:val="28"/>
          <w:szCs w:val="28"/>
        </w:rPr>
        <w:t>нее 7</w:t>
      </w:r>
      <w:r w:rsidRPr="002239AF">
        <w:rPr>
          <w:iCs/>
          <w:sz w:val="28"/>
          <w:szCs w:val="28"/>
        </w:rPr>
        <w:t xml:space="preserve"> дней до даты экзамена по иностранному языку</w:t>
      </w:r>
      <w:r>
        <w:rPr>
          <w:iCs/>
          <w:sz w:val="28"/>
          <w:szCs w:val="28"/>
        </w:rPr>
        <w:t xml:space="preserve"> для </w:t>
      </w:r>
      <w:r w:rsidRPr="003A460A">
        <w:rPr>
          <w:sz w:val="28"/>
          <w:szCs w:val="28"/>
        </w:rPr>
        <w:t>регистр</w:t>
      </w:r>
      <w:r>
        <w:rPr>
          <w:sz w:val="28"/>
          <w:szCs w:val="28"/>
        </w:rPr>
        <w:t>ации.</w:t>
      </w:r>
      <w:r w:rsidRPr="003A46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</w:t>
      </w:r>
      <w:r w:rsidR="00FE6462">
        <w:rPr>
          <w:sz w:val="28"/>
          <w:szCs w:val="28"/>
        </w:rPr>
        <w:t>экзамена</w:t>
      </w:r>
      <w:r>
        <w:rPr>
          <w:sz w:val="28"/>
          <w:szCs w:val="28"/>
        </w:rPr>
        <w:t xml:space="preserve"> перевод </w:t>
      </w:r>
      <w:r w:rsidR="00E87580">
        <w:rPr>
          <w:sz w:val="28"/>
          <w:szCs w:val="28"/>
        </w:rPr>
        <w:t>научного текста</w:t>
      </w:r>
      <w:r w:rsidR="00622CA1">
        <w:rPr>
          <w:sz w:val="28"/>
          <w:szCs w:val="28"/>
        </w:rPr>
        <w:t xml:space="preserve"> хранит</w:t>
      </w:r>
      <w:r>
        <w:rPr>
          <w:sz w:val="28"/>
          <w:szCs w:val="28"/>
        </w:rPr>
        <w:t xml:space="preserve">ся в отделе аспирантуры в течение </w:t>
      </w:r>
      <w:r w:rsidR="00FE6462">
        <w:rPr>
          <w:sz w:val="28"/>
          <w:szCs w:val="28"/>
        </w:rPr>
        <w:t>1 календарного года.</w:t>
      </w:r>
      <w:r>
        <w:rPr>
          <w:sz w:val="28"/>
          <w:szCs w:val="28"/>
        </w:rPr>
        <w:t xml:space="preserve"> Уничтожается перевод </w:t>
      </w:r>
      <w:r w:rsidR="005809D1">
        <w:rPr>
          <w:sz w:val="28"/>
          <w:szCs w:val="28"/>
        </w:rPr>
        <w:t>научного текста</w:t>
      </w:r>
      <w:r>
        <w:rPr>
          <w:sz w:val="28"/>
          <w:szCs w:val="28"/>
        </w:rPr>
        <w:t xml:space="preserve"> в порядке,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смотренном локальным нормативным актов </w:t>
      </w:r>
      <w:r w:rsidR="008A2992">
        <w:rPr>
          <w:sz w:val="28"/>
          <w:szCs w:val="28"/>
        </w:rPr>
        <w:t>университета</w:t>
      </w:r>
      <w:r>
        <w:rPr>
          <w:sz w:val="28"/>
          <w:szCs w:val="28"/>
        </w:rPr>
        <w:t>.</w:t>
      </w:r>
    </w:p>
    <w:p w14:paraId="5C78AE56" w14:textId="77777777" w:rsidR="001072D0" w:rsidRPr="003A460A" w:rsidRDefault="001072D0" w:rsidP="00CD2C83">
      <w:pPr>
        <w:pStyle w:val="a0"/>
        <w:tabs>
          <w:tab w:val="left" w:pos="851"/>
        </w:tabs>
        <w:spacing w:after="0"/>
        <w:ind w:firstLine="709"/>
        <w:jc w:val="center"/>
        <w:rPr>
          <w:b/>
          <w:bCs/>
          <w:sz w:val="28"/>
          <w:szCs w:val="28"/>
        </w:rPr>
      </w:pPr>
    </w:p>
    <w:p w14:paraId="1CC4FA0D" w14:textId="77777777" w:rsidR="001072D0" w:rsidRPr="003A460A" w:rsidRDefault="001072D0" w:rsidP="00CD2C83">
      <w:pPr>
        <w:pStyle w:val="a0"/>
        <w:tabs>
          <w:tab w:val="left" w:pos="851"/>
        </w:tabs>
        <w:spacing w:after="0"/>
        <w:ind w:firstLine="709"/>
        <w:jc w:val="center"/>
        <w:rPr>
          <w:b/>
          <w:bCs/>
          <w:sz w:val="28"/>
          <w:szCs w:val="28"/>
        </w:rPr>
      </w:pPr>
    </w:p>
    <w:p w14:paraId="4BB99246" w14:textId="77777777" w:rsidR="001072D0" w:rsidRPr="00235B1F" w:rsidRDefault="001072D0" w:rsidP="00235B1F">
      <w:pPr>
        <w:pStyle w:val="a0"/>
        <w:tabs>
          <w:tab w:val="left" w:pos="851"/>
        </w:tabs>
        <w:spacing w:after="0"/>
        <w:ind w:firstLine="709"/>
        <w:rPr>
          <w:b/>
          <w:bCs/>
          <w:sz w:val="28"/>
          <w:szCs w:val="28"/>
        </w:rPr>
      </w:pPr>
      <w:r w:rsidRPr="00235B1F">
        <w:rPr>
          <w:b/>
          <w:bCs/>
          <w:sz w:val="28"/>
          <w:szCs w:val="28"/>
        </w:rPr>
        <w:t>8 Порядок оценки уровня подготовленности аспиранта/</w:t>
      </w:r>
      <w:r w:rsidR="00235B1F">
        <w:rPr>
          <w:b/>
          <w:bCs/>
          <w:sz w:val="28"/>
          <w:szCs w:val="28"/>
        </w:rPr>
        <w:t xml:space="preserve"> </w:t>
      </w:r>
      <w:r w:rsidRPr="00235B1F">
        <w:rPr>
          <w:b/>
          <w:bCs/>
          <w:sz w:val="28"/>
          <w:szCs w:val="28"/>
        </w:rPr>
        <w:t>прикрепле</w:t>
      </w:r>
      <w:r w:rsidRPr="00235B1F">
        <w:rPr>
          <w:b/>
          <w:bCs/>
          <w:sz w:val="28"/>
          <w:szCs w:val="28"/>
        </w:rPr>
        <w:t>н</w:t>
      </w:r>
      <w:r w:rsidRPr="00235B1F">
        <w:rPr>
          <w:b/>
          <w:bCs/>
          <w:sz w:val="28"/>
          <w:szCs w:val="28"/>
        </w:rPr>
        <w:t>ного лица на кандидатском экзамене</w:t>
      </w:r>
    </w:p>
    <w:p w14:paraId="292D6132" w14:textId="77777777" w:rsidR="001072D0" w:rsidRPr="003A460A" w:rsidRDefault="001072D0" w:rsidP="00CD2C83">
      <w:pPr>
        <w:pStyle w:val="41"/>
        <w:tabs>
          <w:tab w:val="left" w:pos="142"/>
          <w:tab w:val="left" w:pos="3412"/>
        </w:tabs>
        <w:ind w:left="0" w:firstLine="709"/>
        <w:rPr>
          <w:sz w:val="28"/>
          <w:szCs w:val="28"/>
        </w:rPr>
      </w:pPr>
    </w:p>
    <w:p w14:paraId="4CF685DE" w14:textId="77777777" w:rsidR="001072D0" w:rsidRPr="003A460A" w:rsidRDefault="00235B1F" w:rsidP="00235B1F">
      <w:pPr>
        <w:pStyle w:val="a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072D0">
        <w:rPr>
          <w:sz w:val="28"/>
          <w:szCs w:val="28"/>
        </w:rPr>
        <w:t>.</w:t>
      </w:r>
      <w:r w:rsidR="001072D0" w:rsidRPr="003A460A">
        <w:rPr>
          <w:sz w:val="28"/>
          <w:szCs w:val="28"/>
        </w:rPr>
        <w:t xml:space="preserve">1 Ответ аспиранта/прикрепленного лица на втором этапе кандидатского экзамена оценивается в соответствии со следующими критериями: </w:t>
      </w:r>
    </w:p>
    <w:p w14:paraId="287A7329" w14:textId="77777777" w:rsidR="001072D0" w:rsidRPr="003A460A" w:rsidRDefault="001072D0" w:rsidP="00CD2C83">
      <w:pPr>
        <w:ind w:firstLine="709"/>
        <w:rPr>
          <w:i/>
          <w:sz w:val="28"/>
        </w:rPr>
      </w:pPr>
      <w:bookmarkStart w:id="10" w:name="_Toc28169925"/>
      <w:r w:rsidRPr="003A460A">
        <w:rPr>
          <w:i/>
          <w:sz w:val="28"/>
        </w:rPr>
        <w:t>Требования по видам речевой коммуникации</w:t>
      </w:r>
    </w:p>
    <w:p w14:paraId="7CA0B9BE" w14:textId="77777777" w:rsidR="001072D0" w:rsidRPr="003A460A" w:rsidRDefault="001072D0" w:rsidP="00CD2C83">
      <w:pPr>
        <w:ind w:firstLine="709"/>
        <w:rPr>
          <w:i/>
          <w:sz w:val="28"/>
        </w:rPr>
      </w:pPr>
      <w:r w:rsidRPr="003A460A">
        <w:rPr>
          <w:i/>
          <w:sz w:val="28"/>
        </w:rPr>
        <w:t>Устная коммуникация:</w:t>
      </w:r>
    </w:p>
    <w:bookmarkEnd w:id="10"/>
    <w:p w14:paraId="3D02A3A9" w14:textId="77777777" w:rsidR="001072D0" w:rsidRPr="003A460A" w:rsidRDefault="001072D0" w:rsidP="00CD2C83">
      <w:pPr>
        <w:pStyle w:val="a0"/>
        <w:spacing w:after="0"/>
        <w:ind w:firstLine="709"/>
        <w:jc w:val="both"/>
        <w:rPr>
          <w:sz w:val="28"/>
        </w:rPr>
      </w:pPr>
      <w:r w:rsidRPr="003A460A">
        <w:rPr>
          <w:sz w:val="28"/>
        </w:rPr>
        <w:t>Оценивается адекватное решение коммуникативной задачи, содержател</w:t>
      </w:r>
      <w:r w:rsidRPr="003A460A">
        <w:rPr>
          <w:sz w:val="28"/>
        </w:rPr>
        <w:t>ь</w:t>
      </w:r>
      <w:r w:rsidRPr="003A460A">
        <w:rPr>
          <w:sz w:val="28"/>
        </w:rPr>
        <w:t>ность, логичность, связность, нормативность высказывания.</w:t>
      </w:r>
    </w:p>
    <w:p w14:paraId="294D6B21" w14:textId="77777777" w:rsidR="001072D0" w:rsidRPr="003A460A" w:rsidRDefault="001072D0" w:rsidP="00CD2C83">
      <w:pPr>
        <w:pStyle w:val="a0"/>
        <w:spacing w:after="0"/>
        <w:ind w:firstLine="709"/>
        <w:jc w:val="both"/>
        <w:rPr>
          <w:sz w:val="28"/>
        </w:rPr>
      </w:pPr>
      <w:r w:rsidRPr="003A460A">
        <w:rPr>
          <w:i/>
          <w:sz w:val="28"/>
        </w:rPr>
        <w:t xml:space="preserve">Говорение. </w:t>
      </w:r>
      <w:r w:rsidRPr="003A460A">
        <w:rPr>
          <w:sz w:val="28"/>
          <w:szCs w:val="28"/>
        </w:rPr>
        <w:t>Аспирант/прикрепленное лицо</w:t>
      </w:r>
      <w:r w:rsidRPr="003A460A">
        <w:rPr>
          <w:sz w:val="28"/>
        </w:rPr>
        <w:t xml:space="preserve"> должен владеть подготовле</w:t>
      </w:r>
      <w:r w:rsidRPr="003A460A">
        <w:rPr>
          <w:sz w:val="28"/>
        </w:rPr>
        <w:t>н</w:t>
      </w:r>
      <w:r w:rsidRPr="003A460A">
        <w:rPr>
          <w:sz w:val="28"/>
        </w:rPr>
        <w:t>ной, а также неподготовленной монологической речью по темам специальности и по диссертационной работе; уметь делать резюме, сообщения, доклад на ин</w:t>
      </w:r>
      <w:r w:rsidRPr="003A460A">
        <w:rPr>
          <w:sz w:val="28"/>
        </w:rPr>
        <w:t>о</w:t>
      </w:r>
      <w:r w:rsidRPr="003A460A">
        <w:rPr>
          <w:sz w:val="28"/>
        </w:rPr>
        <w:t>странном языке; диалогической речью в ситуациях научного, профессионал</w:t>
      </w:r>
      <w:r w:rsidRPr="003A460A">
        <w:rPr>
          <w:sz w:val="28"/>
        </w:rPr>
        <w:t>ь</w:t>
      </w:r>
      <w:r w:rsidRPr="003A460A">
        <w:rPr>
          <w:sz w:val="28"/>
        </w:rPr>
        <w:t>ного и бытового общения в пределах изученного языкового материала и в соо</w:t>
      </w:r>
      <w:r w:rsidRPr="003A460A">
        <w:rPr>
          <w:sz w:val="28"/>
        </w:rPr>
        <w:t>т</w:t>
      </w:r>
      <w:r w:rsidRPr="003A460A">
        <w:rPr>
          <w:sz w:val="28"/>
        </w:rPr>
        <w:t>ветствии с избранной специальностью.</w:t>
      </w:r>
    </w:p>
    <w:p w14:paraId="1A139793" w14:textId="77777777" w:rsidR="001072D0" w:rsidRPr="003A460A" w:rsidRDefault="001072D0" w:rsidP="00CD2C83">
      <w:pPr>
        <w:pStyle w:val="a0"/>
        <w:spacing w:after="0"/>
        <w:ind w:firstLine="709"/>
        <w:jc w:val="both"/>
        <w:rPr>
          <w:sz w:val="28"/>
        </w:rPr>
      </w:pPr>
      <w:r w:rsidRPr="003A460A">
        <w:rPr>
          <w:i/>
          <w:sz w:val="28"/>
        </w:rPr>
        <w:t xml:space="preserve">Аудирование. </w:t>
      </w:r>
      <w:r w:rsidRPr="003A460A">
        <w:rPr>
          <w:sz w:val="28"/>
          <w:szCs w:val="28"/>
        </w:rPr>
        <w:t xml:space="preserve">Аспирант/прикрепленное лицо </w:t>
      </w:r>
      <w:r w:rsidRPr="003A460A">
        <w:rPr>
          <w:sz w:val="28"/>
        </w:rPr>
        <w:t>должен уметь понимать на слух оригинальную монологическую и диалогическую речь по специальности, опираясь на изученный языковой материал, фоновые страноведческие и пр</w:t>
      </w:r>
      <w:r w:rsidRPr="003A460A">
        <w:rPr>
          <w:sz w:val="28"/>
        </w:rPr>
        <w:t>о</w:t>
      </w:r>
      <w:r w:rsidRPr="003A460A">
        <w:rPr>
          <w:sz w:val="28"/>
        </w:rPr>
        <w:t>фессиональные знания, навыки языковой и контекстуальной догадки.</w:t>
      </w:r>
    </w:p>
    <w:p w14:paraId="7CAA99EC" w14:textId="77777777" w:rsidR="001072D0" w:rsidRPr="00CD2C83" w:rsidRDefault="001072D0" w:rsidP="00CD2C83">
      <w:pPr>
        <w:pStyle w:val="a0"/>
        <w:spacing w:after="0"/>
        <w:ind w:firstLine="709"/>
        <w:jc w:val="both"/>
        <w:rPr>
          <w:i/>
          <w:sz w:val="28"/>
        </w:rPr>
      </w:pPr>
      <w:r w:rsidRPr="00CD2C83">
        <w:rPr>
          <w:i/>
          <w:sz w:val="28"/>
        </w:rPr>
        <w:t>Письменная коммуникация</w:t>
      </w:r>
    </w:p>
    <w:p w14:paraId="37DFE36D" w14:textId="77777777" w:rsidR="001072D0" w:rsidRPr="003A460A" w:rsidRDefault="001072D0" w:rsidP="00CD2C83">
      <w:pPr>
        <w:pStyle w:val="a0"/>
        <w:spacing w:after="0"/>
        <w:ind w:firstLine="709"/>
        <w:jc w:val="both"/>
        <w:rPr>
          <w:sz w:val="28"/>
        </w:rPr>
      </w:pPr>
      <w:r w:rsidRPr="003A460A">
        <w:rPr>
          <w:sz w:val="28"/>
        </w:rPr>
        <w:t>Оценивается точность перевода лексических и грамматических структур, то есть отсутствие искаж</w:t>
      </w:r>
      <w:r w:rsidR="00525791">
        <w:rPr>
          <w:sz w:val="28"/>
        </w:rPr>
        <w:t>ения смысла, соответствие норме</w:t>
      </w:r>
      <w:r w:rsidRPr="003A460A">
        <w:rPr>
          <w:sz w:val="28"/>
        </w:rPr>
        <w:t xml:space="preserve"> и узусу языка пер</w:t>
      </w:r>
      <w:r w:rsidRPr="003A460A">
        <w:rPr>
          <w:sz w:val="28"/>
        </w:rPr>
        <w:t>е</w:t>
      </w:r>
      <w:r w:rsidRPr="003A460A">
        <w:rPr>
          <w:sz w:val="28"/>
        </w:rPr>
        <w:t>вода.</w:t>
      </w:r>
    </w:p>
    <w:p w14:paraId="2324ADA2" w14:textId="77777777" w:rsidR="001072D0" w:rsidRPr="003A460A" w:rsidRDefault="001072D0" w:rsidP="00CD2C83">
      <w:pPr>
        <w:pStyle w:val="a0"/>
        <w:spacing w:after="0"/>
        <w:ind w:firstLine="709"/>
        <w:jc w:val="both"/>
        <w:rPr>
          <w:sz w:val="28"/>
        </w:rPr>
      </w:pPr>
      <w:r w:rsidRPr="003A460A">
        <w:rPr>
          <w:i/>
          <w:sz w:val="28"/>
        </w:rPr>
        <w:t>Письмо.</w:t>
      </w:r>
      <w:r w:rsidRPr="003A460A">
        <w:rPr>
          <w:b/>
          <w:i/>
          <w:sz w:val="28"/>
        </w:rPr>
        <w:t xml:space="preserve"> </w:t>
      </w:r>
      <w:r w:rsidRPr="003A460A">
        <w:rPr>
          <w:sz w:val="28"/>
          <w:szCs w:val="28"/>
        </w:rPr>
        <w:t xml:space="preserve">Аспирант/прикрепленное лицо </w:t>
      </w:r>
      <w:r w:rsidRPr="003A460A">
        <w:rPr>
          <w:sz w:val="28"/>
        </w:rPr>
        <w:t>должен владеть письменными умениями в пределах изученного языкового материала, в частности, уметь с</w:t>
      </w:r>
      <w:r w:rsidRPr="003A460A">
        <w:rPr>
          <w:sz w:val="28"/>
        </w:rPr>
        <w:t>о</w:t>
      </w:r>
      <w:r w:rsidRPr="003A460A">
        <w:rPr>
          <w:sz w:val="28"/>
        </w:rPr>
        <w:t xml:space="preserve">ставить план (конспект) прочитанного, изложить содержание прочитанного в </w:t>
      </w:r>
      <w:r w:rsidRPr="003A460A">
        <w:rPr>
          <w:sz w:val="28"/>
        </w:rPr>
        <w:lastRenderedPageBreak/>
        <w:t>форме резюме; написать сообщение или доклад по темам проводимого иссл</w:t>
      </w:r>
      <w:r w:rsidRPr="003A460A">
        <w:rPr>
          <w:sz w:val="28"/>
        </w:rPr>
        <w:t>е</w:t>
      </w:r>
      <w:r w:rsidRPr="003A460A">
        <w:rPr>
          <w:sz w:val="28"/>
        </w:rPr>
        <w:t>дования.</w:t>
      </w:r>
    </w:p>
    <w:p w14:paraId="5125DBF1" w14:textId="77777777" w:rsidR="001072D0" w:rsidRDefault="001072D0" w:rsidP="00CD2C83">
      <w:pPr>
        <w:pStyle w:val="a0"/>
        <w:spacing w:after="0"/>
        <w:ind w:firstLine="709"/>
        <w:jc w:val="both"/>
        <w:rPr>
          <w:sz w:val="28"/>
        </w:rPr>
      </w:pPr>
      <w:r w:rsidRPr="003A460A">
        <w:rPr>
          <w:i/>
          <w:sz w:val="28"/>
        </w:rPr>
        <w:t>Чтение</w:t>
      </w:r>
      <w:r w:rsidRPr="003A460A">
        <w:rPr>
          <w:sz w:val="28"/>
          <w:szCs w:val="28"/>
        </w:rPr>
        <w:t xml:space="preserve">. Аспирант/прикрепленное лицо </w:t>
      </w:r>
      <w:r w:rsidRPr="003A460A">
        <w:rPr>
          <w:sz w:val="28"/>
        </w:rPr>
        <w:t>должен уметь читать, понимать и использовать в своей научной работе оригинальную научную литературу по специальности, опираясь на изученный языковой материал, фоновые стран</w:t>
      </w:r>
      <w:r w:rsidRPr="003A460A">
        <w:rPr>
          <w:sz w:val="28"/>
        </w:rPr>
        <w:t>о</w:t>
      </w:r>
      <w:r w:rsidRPr="003A460A">
        <w:rPr>
          <w:sz w:val="28"/>
        </w:rPr>
        <w:t xml:space="preserve">ведческие и профессиональные знания и навыки языковой и контекстуальной догадки. </w:t>
      </w:r>
      <w:r w:rsidRPr="003A460A">
        <w:rPr>
          <w:sz w:val="28"/>
          <w:szCs w:val="28"/>
        </w:rPr>
        <w:t xml:space="preserve">Аспирант/прикрепленное лицо </w:t>
      </w:r>
      <w:r w:rsidRPr="003A460A">
        <w:rPr>
          <w:sz w:val="28"/>
        </w:rPr>
        <w:t>должен овладеть всеми видами чтения (изучающее, ознакомительное, поисковое и просмотровое).</w:t>
      </w:r>
    </w:p>
    <w:p w14:paraId="3473A051" w14:textId="77777777" w:rsidR="001072D0" w:rsidRDefault="001072D0" w:rsidP="003D64B7">
      <w:pPr>
        <w:pStyle w:val="a0"/>
        <w:ind w:firstLine="709"/>
        <w:jc w:val="both"/>
        <w:rPr>
          <w:sz w:val="28"/>
        </w:rPr>
      </w:pPr>
    </w:p>
    <w:p w14:paraId="52DA0F41" w14:textId="77777777" w:rsidR="00235B1F" w:rsidRPr="008438CF" w:rsidRDefault="00235B1F" w:rsidP="001C3019">
      <w:pPr>
        <w:pStyle w:val="a0"/>
        <w:spacing w:after="0"/>
        <w:ind w:firstLine="709"/>
        <w:jc w:val="both"/>
        <w:rPr>
          <w:sz w:val="28"/>
        </w:rPr>
      </w:pPr>
      <w:r w:rsidRPr="008438CF">
        <w:rPr>
          <w:sz w:val="28"/>
        </w:rPr>
        <w:t>8.2 Шкала критериев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7371"/>
      </w:tblGrid>
      <w:tr w:rsidR="001072D0" w:rsidRPr="003A460A" w14:paraId="419A5803" w14:textId="77777777" w:rsidTr="00A90349">
        <w:tc>
          <w:tcPr>
            <w:tcW w:w="2093" w:type="dxa"/>
          </w:tcPr>
          <w:p w14:paraId="12880390" w14:textId="77777777" w:rsidR="001072D0" w:rsidRPr="003A460A" w:rsidRDefault="001072D0" w:rsidP="00A90349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460A">
              <w:rPr>
                <w:rFonts w:ascii="Times New Roman" w:hAnsi="Times New Roman"/>
                <w:b/>
                <w:i/>
                <w:sz w:val="24"/>
                <w:szCs w:val="24"/>
              </w:rPr>
              <w:t>Оценка</w:t>
            </w:r>
          </w:p>
        </w:tc>
        <w:tc>
          <w:tcPr>
            <w:tcW w:w="7371" w:type="dxa"/>
          </w:tcPr>
          <w:p w14:paraId="06FD61B7" w14:textId="77777777" w:rsidR="001072D0" w:rsidRPr="003A460A" w:rsidRDefault="001072D0" w:rsidP="00A90349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460A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Критерии</w:t>
            </w:r>
          </w:p>
        </w:tc>
      </w:tr>
      <w:tr w:rsidR="001072D0" w:rsidRPr="003A460A" w14:paraId="68EC504B" w14:textId="77777777" w:rsidTr="00A90349">
        <w:tc>
          <w:tcPr>
            <w:tcW w:w="2093" w:type="dxa"/>
          </w:tcPr>
          <w:p w14:paraId="592F3D36" w14:textId="77777777" w:rsidR="001072D0" w:rsidRPr="003A460A" w:rsidRDefault="001072D0" w:rsidP="00A90349">
            <w:pPr>
              <w:jc w:val="center"/>
              <w:rPr>
                <w:b/>
                <w:i/>
              </w:rPr>
            </w:pPr>
            <w:r w:rsidRPr="003A460A">
              <w:rPr>
                <w:b/>
                <w:i/>
              </w:rPr>
              <w:t>«Отлично»</w:t>
            </w:r>
          </w:p>
        </w:tc>
        <w:tc>
          <w:tcPr>
            <w:tcW w:w="7371" w:type="dxa"/>
          </w:tcPr>
          <w:p w14:paraId="044C1D75" w14:textId="77777777" w:rsidR="001072D0" w:rsidRPr="00F02D22" w:rsidRDefault="001072D0" w:rsidP="008D3C4B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 w:rsidRPr="00CA79BB">
              <w:rPr>
                <w:rFonts w:eastAsia="Calibri"/>
              </w:rPr>
              <w:t xml:space="preserve">Обучающийся продемонстрировал отличное умение пользоваться иностранным языком как средством общения в профессиональной и научной деятельности: </w:t>
            </w:r>
          </w:p>
          <w:p w14:paraId="7712C700" w14:textId="77777777" w:rsidR="001072D0" w:rsidRPr="00F02D22" w:rsidRDefault="001072D0" w:rsidP="008D3C4B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 w:rsidRPr="00CA79BB">
              <w:rPr>
                <w:rFonts w:eastAsia="Calibri"/>
              </w:rPr>
              <w:t>отличное владение стилистическими, грамматическими, лексич</w:t>
            </w:r>
            <w:r w:rsidRPr="00CA79BB">
              <w:rPr>
                <w:rFonts w:eastAsia="Calibri"/>
              </w:rPr>
              <w:t>е</w:t>
            </w:r>
            <w:r w:rsidRPr="00CA79BB">
              <w:rPr>
                <w:rFonts w:eastAsia="Calibri"/>
              </w:rPr>
              <w:t>скими и фонетическими нормами изучаемого языка и правильное использование их в речевой коммуникации в пределах программных требований;</w:t>
            </w:r>
          </w:p>
          <w:p w14:paraId="26693F5E" w14:textId="77777777" w:rsidR="001072D0" w:rsidRPr="00F02D22" w:rsidRDefault="001072D0" w:rsidP="008D3C4B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 w:rsidRPr="00CA79BB">
              <w:rPr>
                <w:rFonts w:eastAsia="Calibri"/>
              </w:rPr>
              <w:t>отличное владение монологической и диалогической речью в ситу</w:t>
            </w:r>
            <w:r w:rsidRPr="00CA79BB">
              <w:rPr>
                <w:rFonts w:eastAsia="Calibri"/>
              </w:rPr>
              <w:t>а</w:t>
            </w:r>
            <w:r w:rsidRPr="00CA79BB">
              <w:rPr>
                <w:rFonts w:eastAsia="Calibri"/>
              </w:rPr>
              <w:t>ции профессионального и научного общения;</w:t>
            </w:r>
          </w:p>
          <w:p w14:paraId="2EB0B012" w14:textId="77777777" w:rsidR="001072D0" w:rsidRPr="00F02D22" w:rsidRDefault="001072D0" w:rsidP="008D3C4B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 w:rsidRPr="00CA79BB">
              <w:rPr>
                <w:rFonts w:eastAsia="Calibri"/>
              </w:rPr>
              <w:t>отличное освоение основных видов чтения (просмотрового, ознак</w:t>
            </w:r>
            <w:r w:rsidRPr="00CA79BB">
              <w:rPr>
                <w:rFonts w:eastAsia="Calibri"/>
              </w:rPr>
              <w:t>о</w:t>
            </w:r>
            <w:r w:rsidRPr="00CA79BB">
              <w:rPr>
                <w:rFonts w:eastAsia="Calibri"/>
              </w:rPr>
              <w:t>мительного, изучающего) и отсутствие затруднений при чтении ор</w:t>
            </w:r>
            <w:r w:rsidRPr="00CA79BB">
              <w:rPr>
                <w:rFonts w:eastAsia="Calibri"/>
              </w:rPr>
              <w:t>и</w:t>
            </w:r>
            <w:r w:rsidRPr="00CA79BB">
              <w:rPr>
                <w:rFonts w:eastAsia="Calibri"/>
              </w:rPr>
              <w:t>гинальной литературы по специальности с опорой на изученный языковой материал;</w:t>
            </w:r>
          </w:p>
          <w:p w14:paraId="4B5F81D9" w14:textId="77777777" w:rsidR="001072D0" w:rsidRPr="00F02D22" w:rsidRDefault="001072D0" w:rsidP="008D3C4B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 w:rsidRPr="00CA79BB">
              <w:rPr>
                <w:rFonts w:eastAsia="Calibri"/>
              </w:rPr>
              <w:t>очень хорошее умение точно и полно извлекать из иностранных и</w:t>
            </w:r>
            <w:r w:rsidRPr="00CA79BB">
              <w:rPr>
                <w:rFonts w:eastAsia="Calibri"/>
              </w:rPr>
              <w:t>с</w:t>
            </w:r>
            <w:r w:rsidRPr="00CA79BB">
              <w:rPr>
                <w:rFonts w:eastAsia="Calibri"/>
              </w:rPr>
              <w:t>точников основную информацию;</w:t>
            </w:r>
          </w:p>
          <w:p w14:paraId="2A053D79" w14:textId="77777777" w:rsidR="001072D0" w:rsidRDefault="001072D0" w:rsidP="008D3C4B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 w:rsidRPr="00CA79BB">
              <w:rPr>
                <w:rFonts w:eastAsia="Calibri"/>
              </w:rPr>
              <w:t>очень хорошее владение культурой научного исследования и умение эффективно восполнить возможные пробелы в коммуникации на иностранном языке при помощи новейших информационно-коммуникационных технологий</w:t>
            </w:r>
            <w:r w:rsidR="007556D6">
              <w:rPr>
                <w:rFonts w:eastAsia="Calibri"/>
              </w:rPr>
              <w:t>;</w:t>
            </w:r>
          </w:p>
          <w:p w14:paraId="2614040E" w14:textId="77777777" w:rsidR="007556D6" w:rsidRPr="00F02D22" w:rsidRDefault="007556D6" w:rsidP="008D3C4B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>
              <w:t>в</w:t>
            </w:r>
            <w:r w:rsidRPr="003A460A">
              <w:t>ыполн</w:t>
            </w:r>
            <w:r>
              <w:t>ил</w:t>
            </w:r>
            <w:r w:rsidRPr="003A460A">
              <w:t xml:space="preserve"> все предусмотренные к структуре, оформлению и объему перевода требования</w:t>
            </w:r>
          </w:p>
        </w:tc>
      </w:tr>
      <w:tr w:rsidR="001072D0" w:rsidRPr="003A460A" w14:paraId="14717931" w14:textId="77777777" w:rsidTr="00A90349">
        <w:tc>
          <w:tcPr>
            <w:tcW w:w="2093" w:type="dxa"/>
          </w:tcPr>
          <w:p w14:paraId="4CD14AD3" w14:textId="77777777" w:rsidR="001072D0" w:rsidRPr="003A460A" w:rsidRDefault="001072D0" w:rsidP="00A90349">
            <w:pPr>
              <w:jc w:val="center"/>
              <w:rPr>
                <w:b/>
                <w:i/>
              </w:rPr>
            </w:pPr>
            <w:r w:rsidRPr="003A460A">
              <w:rPr>
                <w:b/>
                <w:i/>
              </w:rPr>
              <w:t>«Хорошо»</w:t>
            </w:r>
          </w:p>
        </w:tc>
        <w:tc>
          <w:tcPr>
            <w:tcW w:w="7371" w:type="dxa"/>
          </w:tcPr>
          <w:p w14:paraId="14306AFB" w14:textId="77777777" w:rsidR="001072D0" w:rsidRPr="00F02D22" w:rsidRDefault="001072D0" w:rsidP="008D3C4B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 w:rsidRPr="00CA79BB">
              <w:rPr>
                <w:rFonts w:eastAsia="Calibri"/>
              </w:rPr>
              <w:t>Обучающийся продемонстрировал в целом хорошее умение польз</w:t>
            </w:r>
            <w:r w:rsidRPr="00CA79BB">
              <w:rPr>
                <w:rFonts w:eastAsia="Calibri"/>
              </w:rPr>
              <w:t>о</w:t>
            </w:r>
            <w:r w:rsidRPr="00CA79BB">
              <w:rPr>
                <w:rFonts w:eastAsia="Calibri"/>
              </w:rPr>
              <w:t>ваться иностранным языком как средством общения в професси</w:t>
            </w:r>
            <w:r w:rsidRPr="00CA79BB">
              <w:rPr>
                <w:rFonts w:eastAsia="Calibri"/>
              </w:rPr>
              <w:t>о</w:t>
            </w:r>
            <w:r w:rsidRPr="00CA79BB">
              <w:rPr>
                <w:rFonts w:eastAsia="Calibri"/>
              </w:rPr>
              <w:t xml:space="preserve">нальной и научной деятельности: </w:t>
            </w:r>
          </w:p>
          <w:p w14:paraId="2084C8FF" w14:textId="77777777" w:rsidR="001072D0" w:rsidRPr="00F02D22" w:rsidRDefault="001072D0" w:rsidP="008D3C4B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 w:rsidRPr="00CA79BB">
              <w:rPr>
                <w:rFonts w:eastAsia="Calibri"/>
              </w:rPr>
              <w:t>хорошее владение стилистическими, грамматическими, лексическ</w:t>
            </w:r>
            <w:r w:rsidRPr="00CA79BB">
              <w:rPr>
                <w:rFonts w:eastAsia="Calibri"/>
              </w:rPr>
              <w:t>и</w:t>
            </w:r>
            <w:r w:rsidRPr="00CA79BB">
              <w:rPr>
                <w:rFonts w:eastAsia="Calibri"/>
              </w:rPr>
              <w:t>ми и фонетическими нормами изучаемого языка и правильное и</w:t>
            </w:r>
            <w:r w:rsidRPr="00CA79BB">
              <w:rPr>
                <w:rFonts w:eastAsia="Calibri"/>
              </w:rPr>
              <w:t>с</w:t>
            </w:r>
            <w:r w:rsidRPr="00CA79BB">
              <w:rPr>
                <w:rFonts w:eastAsia="Calibri"/>
              </w:rPr>
              <w:t>пользование их в речевой коммуникации в пределах программных требований;</w:t>
            </w:r>
          </w:p>
          <w:p w14:paraId="211F9FC0" w14:textId="77777777" w:rsidR="001072D0" w:rsidRPr="00F02D22" w:rsidRDefault="001072D0" w:rsidP="008D3C4B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 w:rsidRPr="00CA79BB">
              <w:rPr>
                <w:rFonts w:eastAsia="Calibri"/>
              </w:rPr>
              <w:t>хорошее владения монологической и диалогической речью в ситу</w:t>
            </w:r>
            <w:r w:rsidRPr="00CA79BB">
              <w:rPr>
                <w:rFonts w:eastAsia="Calibri"/>
              </w:rPr>
              <w:t>а</w:t>
            </w:r>
            <w:r w:rsidRPr="00CA79BB">
              <w:rPr>
                <w:rFonts w:eastAsia="Calibri"/>
              </w:rPr>
              <w:t>ции профессионального и научного общения;</w:t>
            </w:r>
          </w:p>
          <w:p w14:paraId="55405CAB" w14:textId="77777777" w:rsidR="001072D0" w:rsidRPr="00F02D22" w:rsidRDefault="001072D0" w:rsidP="008D3C4B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 w:rsidRPr="00CA79BB">
              <w:rPr>
                <w:rFonts w:eastAsia="Calibri"/>
              </w:rPr>
              <w:t>хорошие освоение основных видов чтения (просмотрового, ознак</w:t>
            </w:r>
            <w:r w:rsidRPr="00CA79BB">
              <w:rPr>
                <w:rFonts w:eastAsia="Calibri"/>
              </w:rPr>
              <w:t>о</w:t>
            </w:r>
            <w:r w:rsidRPr="00CA79BB">
              <w:rPr>
                <w:rFonts w:eastAsia="Calibri"/>
              </w:rPr>
              <w:t>мительного, изучающего) и отсутствие затруднений при чтении ор</w:t>
            </w:r>
            <w:r w:rsidRPr="00CA79BB">
              <w:rPr>
                <w:rFonts w:eastAsia="Calibri"/>
              </w:rPr>
              <w:t>и</w:t>
            </w:r>
            <w:r w:rsidRPr="00CA79BB">
              <w:rPr>
                <w:rFonts w:eastAsia="Calibri"/>
              </w:rPr>
              <w:t>гинальной литературы по специальности с опорой на изученный языковой материал;</w:t>
            </w:r>
          </w:p>
          <w:p w14:paraId="212FF6BF" w14:textId="77777777" w:rsidR="001072D0" w:rsidRPr="00F02D22" w:rsidRDefault="001072D0" w:rsidP="008D3C4B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 w:rsidRPr="00CA79BB">
              <w:rPr>
                <w:rFonts w:eastAsia="Calibri"/>
              </w:rPr>
              <w:t>умение достаточно точно и полно извлекать из иностранных исто</w:t>
            </w:r>
            <w:r w:rsidRPr="00CA79BB">
              <w:rPr>
                <w:rFonts w:eastAsia="Calibri"/>
              </w:rPr>
              <w:t>ч</w:t>
            </w:r>
            <w:r w:rsidRPr="00CA79BB">
              <w:rPr>
                <w:rFonts w:eastAsia="Calibri"/>
              </w:rPr>
              <w:t>ников основную информацию;</w:t>
            </w:r>
          </w:p>
          <w:p w14:paraId="4819C312" w14:textId="77777777" w:rsidR="001072D0" w:rsidRDefault="001072D0" w:rsidP="008D3C4B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 w:rsidRPr="00CA79BB">
              <w:rPr>
                <w:rFonts w:eastAsia="Calibri"/>
              </w:rPr>
              <w:t>хорошее владение культурой научного исследования и умение э</w:t>
            </w:r>
            <w:r w:rsidRPr="00CA79BB">
              <w:rPr>
                <w:rFonts w:eastAsia="Calibri"/>
              </w:rPr>
              <w:t>ф</w:t>
            </w:r>
            <w:r w:rsidRPr="00CA79BB">
              <w:rPr>
                <w:rFonts w:eastAsia="Calibri"/>
              </w:rPr>
              <w:t>фективно восполнить возможные пробелы в коммуникации на ин</w:t>
            </w:r>
            <w:r w:rsidRPr="00CA79BB">
              <w:rPr>
                <w:rFonts w:eastAsia="Calibri"/>
              </w:rPr>
              <w:t>о</w:t>
            </w:r>
            <w:r w:rsidRPr="00CA79BB">
              <w:rPr>
                <w:rFonts w:eastAsia="Calibri"/>
              </w:rPr>
              <w:t>странном языке при помощи новейших информационно-</w:t>
            </w:r>
            <w:r w:rsidRPr="00CA79BB">
              <w:rPr>
                <w:rFonts w:eastAsia="Calibri"/>
              </w:rPr>
              <w:lastRenderedPageBreak/>
              <w:t>коммуникационных технологий</w:t>
            </w:r>
            <w:r w:rsidR="007556D6">
              <w:rPr>
                <w:rFonts w:eastAsia="Calibri"/>
              </w:rPr>
              <w:t>;</w:t>
            </w:r>
          </w:p>
          <w:p w14:paraId="1F5D6088" w14:textId="77777777" w:rsidR="00235B1F" w:rsidRDefault="007556D6" w:rsidP="008D3C4B">
            <w:pPr>
              <w:pStyle w:val="a0"/>
              <w:tabs>
                <w:tab w:val="left" w:pos="851"/>
              </w:tabs>
              <w:spacing w:after="0"/>
              <w:jc w:val="both"/>
            </w:pPr>
            <w:r>
              <w:t>в</w:t>
            </w:r>
            <w:r w:rsidRPr="003A460A">
              <w:t>ыполн</w:t>
            </w:r>
            <w:r>
              <w:t>ил</w:t>
            </w:r>
            <w:r w:rsidRPr="003A460A">
              <w:t xml:space="preserve"> все предусмотренные к структуре, оформлению и объему перевода требования</w:t>
            </w:r>
            <w:r w:rsidR="00235B1F">
              <w:t>;</w:t>
            </w:r>
          </w:p>
          <w:p w14:paraId="5C4D16D3" w14:textId="77777777" w:rsidR="007556D6" w:rsidRPr="00F02D22" w:rsidRDefault="00235B1F" w:rsidP="008D3C4B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>
              <w:t>д</w:t>
            </w:r>
            <w:r w:rsidR="007556D6" w:rsidRPr="003A460A">
              <w:t>опус</w:t>
            </w:r>
            <w:r w:rsidR="007556D6">
              <w:t xml:space="preserve">тил </w:t>
            </w:r>
            <w:r w:rsidR="007556D6" w:rsidRPr="003A460A">
              <w:t xml:space="preserve">некоторое искажение смысла в отдельных частях </w:t>
            </w:r>
            <w:r>
              <w:t xml:space="preserve">перевода научного </w:t>
            </w:r>
            <w:r w:rsidR="007556D6" w:rsidRPr="003A460A">
              <w:t>текста, не влияющее на смысловую передачу общего с</w:t>
            </w:r>
            <w:r w:rsidR="007556D6" w:rsidRPr="003A460A">
              <w:t>о</w:t>
            </w:r>
            <w:r w:rsidR="007556D6" w:rsidRPr="003A460A">
              <w:t>держания всего текста, а также незначительные отдельные отклон</w:t>
            </w:r>
            <w:r w:rsidR="007556D6" w:rsidRPr="003A460A">
              <w:t>е</w:t>
            </w:r>
            <w:r w:rsidR="007556D6" w:rsidRPr="003A460A">
              <w:t>ния от норм перевода</w:t>
            </w:r>
          </w:p>
        </w:tc>
      </w:tr>
      <w:tr w:rsidR="001072D0" w:rsidRPr="003A460A" w14:paraId="62AF02BC" w14:textId="77777777" w:rsidTr="00A90349">
        <w:tc>
          <w:tcPr>
            <w:tcW w:w="2093" w:type="dxa"/>
          </w:tcPr>
          <w:p w14:paraId="60430CCA" w14:textId="77777777" w:rsidR="001072D0" w:rsidRPr="003A460A" w:rsidRDefault="001072D0" w:rsidP="00A90349">
            <w:pPr>
              <w:jc w:val="center"/>
              <w:rPr>
                <w:b/>
                <w:i/>
              </w:rPr>
            </w:pPr>
            <w:r w:rsidRPr="003A460A">
              <w:rPr>
                <w:b/>
                <w:i/>
              </w:rPr>
              <w:lastRenderedPageBreak/>
              <w:t>«Удовлетвор</w:t>
            </w:r>
            <w:r w:rsidRPr="003A460A">
              <w:rPr>
                <w:b/>
                <w:i/>
              </w:rPr>
              <w:t>и</w:t>
            </w:r>
            <w:r w:rsidRPr="003A460A">
              <w:rPr>
                <w:b/>
                <w:i/>
              </w:rPr>
              <w:t>тельно»</w:t>
            </w:r>
          </w:p>
        </w:tc>
        <w:tc>
          <w:tcPr>
            <w:tcW w:w="7371" w:type="dxa"/>
          </w:tcPr>
          <w:p w14:paraId="074E7FDF" w14:textId="77777777" w:rsidR="001072D0" w:rsidRPr="00F02D22" w:rsidRDefault="001072D0" w:rsidP="00252B7C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 w:rsidRPr="00CA79BB">
              <w:rPr>
                <w:rFonts w:eastAsia="Calibri"/>
              </w:rPr>
              <w:t>Обучающийся продемонстрировал посредственное умение польз</w:t>
            </w:r>
            <w:r w:rsidRPr="00CA79BB">
              <w:rPr>
                <w:rFonts w:eastAsia="Calibri"/>
              </w:rPr>
              <w:t>о</w:t>
            </w:r>
            <w:r w:rsidRPr="00CA79BB">
              <w:rPr>
                <w:rFonts w:eastAsia="Calibri"/>
              </w:rPr>
              <w:t>ваться иностранным языком как средством общения в професси</w:t>
            </w:r>
            <w:r w:rsidRPr="00CA79BB">
              <w:rPr>
                <w:rFonts w:eastAsia="Calibri"/>
              </w:rPr>
              <w:t>о</w:t>
            </w:r>
            <w:r w:rsidRPr="00CA79BB">
              <w:rPr>
                <w:rFonts w:eastAsia="Calibri"/>
              </w:rPr>
              <w:t xml:space="preserve">нальной и научной деятельности: </w:t>
            </w:r>
          </w:p>
          <w:p w14:paraId="698C435C" w14:textId="77777777" w:rsidR="001072D0" w:rsidRPr="00F02D22" w:rsidRDefault="001072D0" w:rsidP="00252B7C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 w:rsidRPr="00CA79BB">
              <w:rPr>
                <w:rFonts w:eastAsia="Calibri"/>
              </w:rPr>
              <w:t>хорошее владение стилистическими, грамматическими, лексическ</w:t>
            </w:r>
            <w:r w:rsidRPr="00CA79BB">
              <w:rPr>
                <w:rFonts w:eastAsia="Calibri"/>
              </w:rPr>
              <w:t>и</w:t>
            </w:r>
            <w:r w:rsidRPr="00CA79BB">
              <w:rPr>
                <w:rFonts w:eastAsia="Calibri"/>
              </w:rPr>
              <w:t>ми и фонетическими нормами изучаемого языка и правильное и</w:t>
            </w:r>
            <w:r w:rsidRPr="00CA79BB">
              <w:rPr>
                <w:rFonts w:eastAsia="Calibri"/>
              </w:rPr>
              <w:t>с</w:t>
            </w:r>
            <w:r w:rsidRPr="00CA79BB">
              <w:rPr>
                <w:rFonts w:eastAsia="Calibri"/>
              </w:rPr>
              <w:t>пользование их в речевой коммуникации в пределах программных требований;</w:t>
            </w:r>
          </w:p>
          <w:p w14:paraId="450106D9" w14:textId="77777777" w:rsidR="001072D0" w:rsidRPr="00F02D22" w:rsidRDefault="001072D0" w:rsidP="00252B7C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 w:rsidRPr="00CA79BB">
              <w:rPr>
                <w:rFonts w:eastAsia="Calibri"/>
              </w:rPr>
              <w:t>посредственное владение монологической и диалогической речью в ситуации профессионального и научного общения;</w:t>
            </w:r>
          </w:p>
          <w:p w14:paraId="53709849" w14:textId="77777777" w:rsidR="001072D0" w:rsidRPr="00F02D22" w:rsidRDefault="001072D0" w:rsidP="00252B7C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 w:rsidRPr="00CA79BB">
              <w:rPr>
                <w:rFonts w:eastAsia="Calibri"/>
              </w:rPr>
              <w:t>посредственное освоение основных видов чтения (просмотрового, ознакомительного, изучающего) и отсутствие затруднений при чт</w:t>
            </w:r>
            <w:r w:rsidRPr="00CA79BB">
              <w:rPr>
                <w:rFonts w:eastAsia="Calibri"/>
              </w:rPr>
              <w:t>е</w:t>
            </w:r>
            <w:r w:rsidRPr="00CA79BB">
              <w:rPr>
                <w:rFonts w:eastAsia="Calibri"/>
              </w:rPr>
              <w:t>нии оригинальной литературы по специальности с опорой на из</w:t>
            </w:r>
            <w:r w:rsidRPr="00CA79BB">
              <w:rPr>
                <w:rFonts w:eastAsia="Calibri"/>
              </w:rPr>
              <w:t>у</w:t>
            </w:r>
            <w:r w:rsidRPr="00CA79BB">
              <w:rPr>
                <w:rFonts w:eastAsia="Calibri"/>
              </w:rPr>
              <w:t>ченный языковой материал;</w:t>
            </w:r>
          </w:p>
          <w:p w14:paraId="218F001D" w14:textId="77777777" w:rsidR="001072D0" w:rsidRPr="00F02D22" w:rsidRDefault="001072D0" w:rsidP="00252B7C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 w:rsidRPr="00CA79BB">
              <w:rPr>
                <w:rFonts w:eastAsia="Calibri"/>
              </w:rPr>
              <w:t>посредственное умение точно и полно извлекать из иностранных и</w:t>
            </w:r>
            <w:r w:rsidRPr="00CA79BB">
              <w:rPr>
                <w:rFonts w:eastAsia="Calibri"/>
              </w:rPr>
              <w:t>с</w:t>
            </w:r>
            <w:r w:rsidRPr="00CA79BB">
              <w:rPr>
                <w:rFonts w:eastAsia="Calibri"/>
              </w:rPr>
              <w:t>точников основную информацию;</w:t>
            </w:r>
          </w:p>
          <w:p w14:paraId="060418FA" w14:textId="77777777" w:rsidR="001072D0" w:rsidRDefault="001072D0" w:rsidP="00252B7C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 w:rsidRPr="00CA79BB">
              <w:rPr>
                <w:rFonts w:eastAsia="Calibri"/>
              </w:rPr>
              <w:t>посредственное владение культурой научного исследования и ум</w:t>
            </w:r>
            <w:r w:rsidRPr="00CA79BB">
              <w:rPr>
                <w:rFonts w:eastAsia="Calibri"/>
              </w:rPr>
              <w:t>е</w:t>
            </w:r>
            <w:r w:rsidRPr="00CA79BB">
              <w:rPr>
                <w:rFonts w:eastAsia="Calibri"/>
              </w:rPr>
              <w:t>ние эффективно восполнить возможные пробелы в коммуникации на иностранном языке при помощи новейших информационно-коммуникационных технологий</w:t>
            </w:r>
            <w:r w:rsidR="007556D6">
              <w:rPr>
                <w:rFonts w:eastAsia="Calibri"/>
              </w:rPr>
              <w:t>;</w:t>
            </w:r>
          </w:p>
          <w:p w14:paraId="663EEA63" w14:textId="77777777" w:rsidR="007556D6" w:rsidRDefault="007556D6" w:rsidP="00252B7C">
            <w:pPr>
              <w:pStyle w:val="a0"/>
              <w:tabs>
                <w:tab w:val="left" w:pos="851"/>
              </w:tabs>
              <w:spacing w:after="0"/>
              <w:jc w:val="both"/>
            </w:pPr>
            <w:r>
              <w:t>частично не в</w:t>
            </w:r>
            <w:r w:rsidRPr="003A460A">
              <w:t>ыполн</w:t>
            </w:r>
            <w:r>
              <w:t>ил</w:t>
            </w:r>
            <w:r w:rsidRPr="003A460A">
              <w:t xml:space="preserve"> все предусмотренные к структуре, оформл</w:t>
            </w:r>
            <w:r w:rsidRPr="003A460A">
              <w:t>е</w:t>
            </w:r>
            <w:r w:rsidRPr="003A460A">
              <w:t>нию и объему перевода требования</w:t>
            </w:r>
            <w:r w:rsidR="00235B1F">
              <w:t>;</w:t>
            </w:r>
          </w:p>
          <w:p w14:paraId="16B2C151" w14:textId="77777777" w:rsidR="00235B1F" w:rsidRPr="00F02D22" w:rsidRDefault="00235B1F" w:rsidP="00252B7C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>
              <w:t>д</w:t>
            </w:r>
            <w:r w:rsidRPr="003A460A">
              <w:t>опус</w:t>
            </w:r>
            <w:r>
              <w:t xml:space="preserve">тил </w:t>
            </w:r>
            <w:r w:rsidRPr="003A460A">
              <w:t xml:space="preserve">некоторое искажение смысла в отдельных частях </w:t>
            </w:r>
            <w:r>
              <w:t xml:space="preserve">перевода научного </w:t>
            </w:r>
            <w:r w:rsidRPr="003A460A">
              <w:t>текста, влияющее на смысловую передачу общего соде</w:t>
            </w:r>
            <w:r w:rsidRPr="003A460A">
              <w:t>р</w:t>
            </w:r>
            <w:r w:rsidRPr="003A460A">
              <w:t>жания всего текста, а также незначительные отдельные отклонения от норм перевода</w:t>
            </w:r>
          </w:p>
        </w:tc>
      </w:tr>
      <w:tr w:rsidR="001072D0" w:rsidRPr="003A460A" w14:paraId="6521677B" w14:textId="77777777" w:rsidTr="00A90349">
        <w:tc>
          <w:tcPr>
            <w:tcW w:w="2093" w:type="dxa"/>
          </w:tcPr>
          <w:p w14:paraId="6F08DCFB" w14:textId="77777777" w:rsidR="001072D0" w:rsidRPr="003A460A" w:rsidRDefault="001072D0" w:rsidP="00A90349">
            <w:pPr>
              <w:jc w:val="center"/>
              <w:rPr>
                <w:b/>
                <w:i/>
              </w:rPr>
            </w:pPr>
            <w:r w:rsidRPr="003A460A">
              <w:rPr>
                <w:b/>
                <w:i/>
              </w:rPr>
              <w:t>«Неудовлетв</w:t>
            </w:r>
            <w:r w:rsidRPr="003A460A">
              <w:rPr>
                <w:b/>
                <w:i/>
              </w:rPr>
              <w:t>о</w:t>
            </w:r>
            <w:r w:rsidRPr="003A460A">
              <w:rPr>
                <w:b/>
                <w:i/>
              </w:rPr>
              <w:t>рительно»</w:t>
            </w:r>
          </w:p>
        </w:tc>
        <w:tc>
          <w:tcPr>
            <w:tcW w:w="7371" w:type="dxa"/>
          </w:tcPr>
          <w:p w14:paraId="42127E99" w14:textId="77777777" w:rsidR="001072D0" w:rsidRPr="00F02D22" w:rsidRDefault="001072D0" w:rsidP="00252B7C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 w:rsidRPr="00CA79BB">
              <w:rPr>
                <w:rFonts w:eastAsia="Calibri"/>
              </w:rPr>
              <w:t>Обучающийся продемонстрировал неумение пользоваться иностра</w:t>
            </w:r>
            <w:r w:rsidRPr="00CA79BB">
              <w:rPr>
                <w:rFonts w:eastAsia="Calibri"/>
              </w:rPr>
              <w:t>н</w:t>
            </w:r>
            <w:r w:rsidRPr="00CA79BB">
              <w:rPr>
                <w:rFonts w:eastAsia="Calibri"/>
              </w:rPr>
              <w:t xml:space="preserve">ным языком как средством общения в профессиональной и научной деятельности: </w:t>
            </w:r>
          </w:p>
          <w:p w14:paraId="5A8F7F55" w14:textId="77777777" w:rsidR="001072D0" w:rsidRPr="00F02D22" w:rsidRDefault="001072D0" w:rsidP="00252B7C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 w:rsidRPr="00CA79BB">
              <w:rPr>
                <w:rFonts w:eastAsia="Calibri"/>
              </w:rPr>
              <w:t>отсутствие владения стилистическими, грамматическими, лексич</w:t>
            </w:r>
            <w:r w:rsidRPr="00CA79BB">
              <w:rPr>
                <w:rFonts w:eastAsia="Calibri"/>
              </w:rPr>
              <w:t>е</w:t>
            </w:r>
            <w:r w:rsidRPr="00CA79BB">
              <w:rPr>
                <w:rFonts w:eastAsia="Calibri"/>
              </w:rPr>
              <w:t>скими и фонетическими нормами изучаемого языка и правильное использование их в речевой коммуникации в пределах программных требований;</w:t>
            </w:r>
          </w:p>
          <w:p w14:paraId="4E14D238" w14:textId="77777777" w:rsidR="001072D0" w:rsidRPr="00F02D22" w:rsidRDefault="001072D0" w:rsidP="00252B7C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 w:rsidRPr="00CA79BB">
              <w:rPr>
                <w:rFonts w:eastAsia="Calibri"/>
              </w:rPr>
              <w:t>отсутствие владения монологической и диалогической речью в сит</w:t>
            </w:r>
            <w:r w:rsidRPr="00CA79BB">
              <w:rPr>
                <w:rFonts w:eastAsia="Calibri"/>
              </w:rPr>
              <w:t>у</w:t>
            </w:r>
            <w:r w:rsidRPr="00CA79BB">
              <w:rPr>
                <w:rFonts w:eastAsia="Calibri"/>
              </w:rPr>
              <w:t>ации профессионального и научного общения;</w:t>
            </w:r>
          </w:p>
          <w:p w14:paraId="0FD18F3B" w14:textId="77777777" w:rsidR="001072D0" w:rsidRPr="00F02D22" w:rsidRDefault="001072D0" w:rsidP="00252B7C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 w:rsidRPr="00CA79BB">
              <w:rPr>
                <w:rFonts w:eastAsia="Calibri"/>
              </w:rPr>
              <w:t>отсутствие освоения основных видов чтения (просмотрового, озн</w:t>
            </w:r>
            <w:r w:rsidRPr="00CA79BB">
              <w:rPr>
                <w:rFonts w:eastAsia="Calibri"/>
              </w:rPr>
              <w:t>а</w:t>
            </w:r>
            <w:r w:rsidRPr="00CA79BB">
              <w:rPr>
                <w:rFonts w:eastAsia="Calibri"/>
              </w:rPr>
              <w:t>комительного, изучающего) и отсутствие затруднений при чтении оригинальной литературы по специальности с опорой на изученный языковой материал;</w:t>
            </w:r>
          </w:p>
          <w:p w14:paraId="75707896" w14:textId="77777777" w:rsidR="001072D0" w:rsidRPr="00F02D22" w:rsidRDefault="001072D0" w:rsidP="00252B7C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 w:rsidRPr="00CA79BB">
              <w:rPr>
                <w:rFonts w:eastAsia="Calibri"/>
              </w:rPr>
              <w:t>неумение извлекать из иностранных источников основную инфо</w:t>
            </w:r>
            <w:r w:rsidRPr="00CA79BB">
              <w:rPr>
                <w:rFonts w:eastAsia="Calibri"/>
              </w:rPr>
              <w:t>р</w:t>
            </w:r>
            <w:r w:rsidRPr="00CA79BB">
              <w:rPr>
                <w:rFonts w:eastAsia="Calibri"/>
              </w:rPr>
              <w:t>мацию;</w:t>
            </w:r>
          </w:p>
          <w:p w14:paraId="76CF0E7F" w14:textId="77777777" w:rsidR="001072D0" w:rsidRDefault="001072D0" w:rsidP="00252B7C">
            <w:pPr>
              <w:pStyle w:val="a0"/>
              <w:tabs>
                <w:tab w:val="left" w:pos="851"/>
              </w:tabs>
              <w:spacing w:after="0"/>
              <w:jc w:val="both"/>
              <w:rPr>
                <w:rFonts w:eastAsia="Calibri"/>
              </w:rPr>
            </w:pPr>
            <w:r w:rsidRPr="00CA79BB">
              <w:rPr>
                <w:rFonts w:eastAsia="Calibri"/>
              </w:rPr>
              <w:t>отсутствие культуры научного исследования и умения эффективно восполнить возможные пробелы в коммуникации на иностранном языке при помощи новейших информационно-коммуникационных технологий</w:t>
            </w:r>
            <w:r w:rsidR="007556D6">
              <w:rPr>
                <w:rFonts w:eastAsia="Calibri"/>
              </w:rPr>
              <w:t>;</w:t>
            </w:r>
          </w:p>
          <w:p w14:paraId="006C0FA8" w14:textId="77777777" w:rsidR="00235B1F" w:rsidRDefault="00235B1F" w:rsidP="00235B1F">
            <w:pPr>
              <w:pStyle w:val="a0"/>
              <w:tabs>
                <w:tab w:val="left" w:pos="851"/>
              </w:tabs>
              <w:spacing w:after="0"/>
              <w:jc w:val="both"/>
            </w:pPr>
            <w:r>
              <w:t>не в</w:t>
            </w:r>
            <w:r w:rsidRPr="003A460A">
              <w:t>ыполн</w:t>
            </w:r>
            <w:r>
              <w:t>ил</w:t>
            </w:r>
            <w:r w:rsidRPr="003A460A">
              <w:t xml:space="preserve"> все предусмотренные к структуре, оформлению и об</w:t>
            </w:r>
            <w:r w:rsidRPr="003A460A">
              <w:t>ъ</w:t>
            </w:r>
            <w:r w:rsidRPr="003A460A">
              <w:lastRenderedPageBreak/>
              <w:t>ему перевода требования</w:t>
            </w:r>
            <w:r>
              <w:t>;</w:t>
            </w:r>
          </w:p>
          <w:p w14:paraId="4CA15AB3" w14:textId="77777777" w:rsidR="00235B1F" w:rsidRPr="00235B1F" w:rsidRDefault="00235B1F" w:rsidP="00235B1F">
            <w:pPr>
              <w:pStyle w:val="a0"/>
              <w:tabs>
                <w:tab w:val="left" w:pos="851"/>
              </w:tabs>
              <w:spacing w:after="0"/>
              <w:jc w:val="both"/>
            </w:pPr>
            <w:r>
              <w:t>д</w:t>
            </w:r>
            <w:r w:rsidRPr="003A460A">
              <w:t>опус</w:t>
            </w:r>
            <w:r>
              <w:t xml:space="preserve">тил </w:t>
            </w:r>
            <w:r w:rsidRPr="003A460A">
              <w:t xml:space="preserve">искажение смысла в </w:t>
            </w:r>
            <w:r>
              <w:t xml:space="preserve">переводе научного </w:t>
            </w:r>
            <w:r w:rsidRPr="003A460A">
              <w:t>текста, влияющее на смысловую передачу общего содержания</w:t>
            </w:r>
            <w:r>
              <w:t xml:space="preserve">, </w:t>
            </w:r>
            <w:r w:rsidRPr="003A460A">
              <w:t xml:space="preserve">а также значительные </w:t>
            </w:r>
            <w:r>
              <w:t xml:space="preserve">отклонения </w:t>
            </w:r>
            <w:r w:rsidRPr="003A460A">
              <w:t xml:space="preserve">от </w:t>
            </w:r>
            <w:r>
              <w:t xml:space="preserve">языковой </w:t>
            </w:r>
            <w:r w:rsidRPr="003A460A">
              <w:t>норм</w:t>
            </w:r>
            <w:r>
              <w:t>ы</w:t>
            </w:r>
            <w:r w:rsidRPr="003A460A">
              <w:t xml:space="preserve"> </w:t>
            </w:r>
            <w:r>
              <w:t>и узуса</w:t>
            </w:r>
          </w:p>
        </w:tc>
      </w:tr>
    </w:tbl>
    <w:p w14:paraId="4D8BD8E9" w14:textId="77777777" w:rsidR="001072D0" w:rsidRPr="003A460A" w:rsidRDefault="001072D0" w:rsidP="000131E6">
      <w:pPr>
        <w:ind w:firstLine="709"/>
        <w:jc w:val="both"/>
        <w:rPr>
          <w:color w:val="00000A"/>
          <w:sz w:val="28"/>
          <w:szCs w:val="28"/>
          <w:lang w:eastAsia="en-US"/>
        </w:rPr>
      </w:pPr>
    </w:p>
    <w:p w14:paraId="090D4CD2" w14:textId="77777777" w:rsidR="001072D0" w:rsidRPr="003A460A" w:rsidRDefault="001072D0" w:rsidP="000131E6">
      <w:pPr>
        <w:pStyle w:val="41"/>
        <w:tabs>
          <w:tab w:val="left" w:pos="1463"/>
          <w:tab w:val="left" w:pos="2729"/>
          <w:tab w:val="left" w:pos="4633"/>
          <w:tab w:val="left" w:pos="6168"/>
          <w:tab w:val="left" w:pos="6543"/>
          <w:tab w:val="left" w:pos="7728"/>
        </w:tabs>
        <w:ind w:left="0" w:firstLine="709"/>
        <w:jc w:val="both"/>
        <w:rPr>
          <w:sz w:val="28"/>
          <w:szCs w:val="28"/>
        </w:rPr>
      </w:pPr>
    </w:p>
    <w:p w14:paraId="5E48D686" w14:textId="77777777" w:rsidR="001072D0" w:rsidRPr="003A460A" w:rsidRDefault="001072D0" w:rsidP="000131E6">
      <w:pPr>
        <w:pStyle w:val="41"/>
        <w:tabs>
          <w:tab w:val="left" w:pos="1463"/>
          <w:tab w:val="left" w:pos="2729"/>
          <w:tab w:val="left" w:pos="4633"/>
          <w:tab w:val="left" w:pos="6168"/>
          <w:tab w:val="left" w:pos="6543"/>
          <w:tab w:val="left" w:pos="772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3A460A">
        <w:rPr>
          <w:sz w:val="28"/>
          <w:szCs w:val="28"/>
        </w:rPr>
        <w:t xml:space="preserve"> Перечень рекомендуемой литературы и ресурсов информационно - телекоммуникационной сети «Интернет</w:t>
      </w:r>
      <w:r w:rsidR="00774A8F">
        <w:rPr>
          <w:sz w:val="28"/>
          <w:szCs w:val="28"/>
        </w:rPr>
        <w:t>»</w:t>
      </w:r>
    </w:p>
    <w:p w14:paraId="2B5AC266" w14:textId="77777777" w:rsidR="001072D0" w:rsidRPr="000131E6" w:rsidRDefault="001072D0" w:rsidP="000131E6">
      <w:pPr>
        <w:pStyle w:val="41"/>
        <w:tabs>
          <w:tab w:val="left" w:pos="1463"/>
          <w:tab w:val="left" w:pos="2729"/>
          <w:tab w:val="left" w:pos="4633"/>
          <w:tab w:val="left" w:pos="6168"/>
          <w:tab w:val="left" w:pos="6543"/>
          <w:tab w:val="left" w:pos="7728"/>
        </w:tabs>
        <w:ind w:left="0" w:firstLine="709"/>
        <w:rPr>
          <w:sz w:val="28"/>
          <w:szCs w:val="28"/>
        </w:rPr>
      </w:pPr>
      <w:r w:rsidRPr="000131E6">
        <w:rPr>
          <w:sz w:val="28"/>
          <w:szCs w:val="28"/>
        </w:rPr>
        <w:t>а) основная литература:</w:t>
      </w:r>
    </w:p>
    <w:p w14:paraId="53E09639" w14:textId="77777777" w:rsidR="001072D0" w:rsidRPr="003A460A" w:rsidRDefault="001072D0" w:rsidP="000131E6">
      <w:pPr>
        <w:ind w:firstLine="709"/>
        <w:rPr>
          <w:i/>
          <w:sz w:val="28"/>
          <w:szCs w:val="28"/>
        </w:rPr>
      </w:pPr>
      <w:r w:rsidRPr="003A460A">
        <w:rPr>
          <w:i/>
          <w:sz w:val="28"/>
          <w:szCs w:val="28"/>
        </w:rPr>
        <w:t>(английский язык)</w:t>
      </w:r>
    </w:p>
    <w:p w14:paraId="69EFFA5F" w14:textId="77777777" w:rsidR="001072D0" w:rsidRPr="003A460A" w:rsidRDefault="001072D0" w:rsidP="000131E6">
      <w:pPr>
        <w:widowControl w:val="0"/>
        <w:ind w:firstLine="709"/>
        <w:jc w:val="both"/>
        <w:rPr>
          <w:sz w:val="28"/>
          <w:szCs w:val="28"/>
        </w:rPr>
      </w:pPr>
      <w:r w:rsidRPr="003A460A">
        <w:rPr>
          <w:sz w:val="28"/>
          <w:szCs w:val="28"/>
          <w:lang w:eastAsia="en-US"/>
        </w:rPr>
        <w:t xml:space="preserve">1. </w:t>
      </w:r>
      <w:r w:rsidRPr="003A460A">
        <w:rPr>
          <w:sz w:val="28"/>
          <w:szCs w:val="28"/>
        </w:rPr>
        <w:t xml:space="preserve">Английский язык для аспирантов = </w:t>
      </w:r>
      <w:proofErr w:type="spellStart"/>
      <w:r w:rsidRPr="003A460A">
        <w:rPr>
          <w:sz w:val="28"/>
          <w:szCs w:val="28"/>
        </w:rPr>
        <w:t>English</w:t>
      </w:r>
      <w:proofErr w:type="spellEnd"/>
      <w:r w:rsidRPr="003A460A">
        <w:rPr>
          <w:sz w:val="28"/>
          <w:szCs w:val="28"/>
        </w:rPr>
        <w:t xml:space="preserve"> </w:t>
      </w:r>
      <w:proofErr w:type="spellStart"/>
      <w:r w:rsidRPr="003A460A">
        <w:rPr>
          <w:sz w:val="28"/>
          <w:szCs w:val="28"/>
        </w:rPr>
        <w:t>for</w:t>
      </w:r>
      <w:proofErr w:type="spellEnd"/>
      <w:r w:rsidRPr="003A460A">
        <w:rPr>
          <w:sz w:val="28"/>
          <w:szCs w:val="28"/>
        </w:rPr>
        <w:t xml:space="preserve"> </w:t>
      </w:r>
      <w:proofErr w:type="spellStart"/>
      <w:r w:rsidRPr="003A460A">
        <w:rPr>
          <w:sz w:val="28"/>
          <w:szCs w:val="28"/>
        </w:rPr>
        <w:t>Postgrаduate</w:t>
      </w:r>
      <w:proofErr w:type="spellEnd"/>
      <w:r w:rsidRPr="003A460A">
        <w:rPr>
          <w:sz w:val="28"/>
          <w:szCs w:val="28"/>
        </w:rPr>
        <w:t xml:space="preserve"> </w:t>
      </w:r>
      <w:proofErr w:type="spellStart"/>
      <w:r w:rsidRPr="003A460A">
        <w:rPr>
          <w:sz w:val="28"/>
          <w:szCs w:val="28"/>
        </w:rPr>
        <w:t>students</w:t>
      </w:r>
      <w:proofErr w:type="spellEnd"/>
      <w:proofErr w:type="gramStart"/>
      <w:r w:rsidRPr="003A460A">
        <w:rPr>
          <w:sz w:val="28"/>
          <w:szCs w:val="28"/>
        </w:rPr>
        <w:t xml:space="preserve"> :</w:t>
      </w:r>
      <w:proofErr w:type="gramEnd"/>
      <w:r w:rsidRPr="003A460A">
        <w:rPr>
          <w:sz w:val="28"/>
          <w:szCs w:val="28"/>
        </w:rPr>
        <w:t xml:space="preserve"> учебное пособие / Л. К. </w:t>
      </w:r>
      <w:proofErr w:type="spellStart"/>
      <w:r w:rsidRPr="003A460A">
        <w:rPr>
          <w:sz w:val="28"/>
          <w:szCs w:val="28"/>
        </w:rPr>
        <w:t>Кондратюкова</w:t>
      </w:r>
      <w:proofErr w:type="spellEnd"/>
      <w:r w:rsidRPr="003A460A">
        <w:rPr>
          <w:sz w:val="28"/>
          <w:szCs w:val="28"/>
        </w:rPr>
        <w:t>, В. И. Сидорова, Е. В. Тихонова, Н. П. Андреева. — Омск</w:t>
      </w:r>
      <w:proofErr w:type="gramStart"/>
      <w:r w:rsidRPr="003A460A">
        <w:rPr>
          <w:sz w:val="28"/>
          <w:szCs w:val="28"/>
        </w:rPr>
        <w:t xml:space="preserve"> :</w:t>
      </w:r>
      <w:proofErr w:type="gramEnd"/>
      <w:r w:rsidRPr="003A460A">
        <w:rPr>
          <w:sz w:val="28"/>
          <w:szCs w:val="28"/>
        </w:rPr>
        <w:t xml:space="preserve"> </w:t>
      </w:r>
      <w:proofErr w:type="spellStart"/>
      <w:r w:rsidRPr="003A460A">
        <w:rPr>
          <w:sz w:val="28"/>
          <w:szCs w:val="28"/>
        </w:rPr>
        <w:t>ОмГТУ</w:t>
      </w:r>
      <w:proofErr w:type="spellEnd"/>
      <w:r w:rsidRPr="003A460A">
        <w:rPr>
          <w:sz w:val="28"/>
          <w:szCs w:val="28"/>
        </w:rPr>
        <w:t>, 2019. — 120 с. — ISBN 978-5-8149-2775-0. — URL: https://e.lanbook.com/book/186820.– Текст</w:t>
      </w:r>
      <w:proofErr w:type="gramStart"/>
      <w:r w:rsidRPr="003A460A">
        <w:rPr>
          <w:sz w:val="28"/>
          <w:szCs w:val="28"/>
        </w:rPr>
        <w:t> :</w:t>
      </w:r>
      <w:proofErr w:type="gramEnd"/>
      <w:r w:rsidRPr="003A460A">
        <w:rPr>
          <w:sz w:val="28"/>
          <w:szCs w:val="28"/>
        </w:rPr>
        <w:t xml:space="preserve"> электронный. </w:t>
      </w:r>
    </w:p>
    <w:p w14:paraId="3664FD68" w14:textId="77777777" w:rsidR="001072D0" w:rsidRPr="003A460A" w:rsidRDefault="001072D0" w:rsidP="000131E6">
      <w:pPr>
        <w:widowControl w:val="0"/>
        <w:ind w:firstLine="709"/>
        <w:jc w:val="both"/>
        <w:rPr>
          <w:sz w:val="28"/>
          <w:szCs w:val="28"/>
        </w:rPr>
      </w:pPr>
      <w:r w:rsidRPr="003A460A">
        <w:rPr>
          <w:sz w:val="28"/>
          <w:szCs w:val="28"/>
        </w:rPr>
        <w:t xml:space="preserve">2. </w:t>
      </w:r>
      <w:proofErr w:type="spellStart"/>
      <w:r w:rsidRPr="003A460A">
        <w:rPr>
          <w:sz w:val="28"/>
          <w:szCs w:val="28"/>
        </w:rPr>
        <w:t>Бобрицкая</w:t>
      </w:r>
      <w:proofErr w:type="spellEnd"/>
      <w:r w:rsidRPr="003A460A">
        <w:rPr>
          <w:sz w:val="28"/>
          <w:szCs w:val="28"/>
        </w:rPr>
        <w:t xml:space="preserve"> Ю. М. Иностранный язык. Развитие навыков научной ко</w:t>
      </w:r>
      <w:r w:rsidRPr="003A460A">
        <w:rPr>
          <w:sz w:val="28"/>
          <w:szCs w:val="28"/>
        </w:rPr>
        <w:t>м</w:t>
      </w:r>
      <w:r w:rsidRPr="003A460A">
        <w:rPr>
          <w:sz w:val="28"/>
          <w:szCs w:val="28"/>
        </w:rPr>
        <w:t>муникации</w:t>
      </w:r>
      <w:proofErr w:type="gramStart"/>
      <w:r w:rsidRPr="003A460A">
        <w:rPr>
          <w:sz w:val="28"/>
          <w:szCs w:val="28"/>
        </w:rPr>
        <w:t xml:space="preserve"> :</w:t>
      </w:r>
      <w:proofErr w:type="gramEnd"/>
      <w:r w:rsidRPr="003A460A">
        <w:rPr>
          <w:sz w:val="28"/>
          <w:szCs w:val="28"/>
        </w:rPr>
        <w:t xml:space="preserve"> учебное пособие / Ю. М. </w:t>
      </w:r>
      <w:proofErr w:type="spellStart"/>
      <w:r w:rsidRPr="003A460A">
        <w:rPr>
          <w:sz w:val="28"/>
          <w:szCs w:val="28"/>
        </w:rPr>
        <w:t>Бобрицкая</w:t>
      </w:r>
      <w:proofErr w:type="spellEnd"/>
      <w:r w:rsidRPr="003A460A">
        <w:rPr>
          <w:sz w:val="28"/>
          <w:szCs w:val="28"/>
        </w:rPr>
        <w:t>. — Санкт-Петербург</w:t>
      </w:r>
      <w:proofErr w:type="gramStart"/>
      <w:r w:rsidRPr="003A460A">
        <w:rPr>
          <w:sz w:val="28"/>
          <w:szCs w:val="28"/>
        </w:rPr>
        <w:t xml:space="preserve"> :</w:t>
      </w:r>
      <w:proofErr w:type="gramEnd"/>
      <w:r w:rsidRPr="003A460A">
        <w:rPr>
          <w:sz w:val="28"/>
          <w:szCs w:val="28"/>
        </w:rPr>
        <w:t xml:space="preserve"> </w:t>
      </w:r>
      <w:proofErr w:type="spellStart"/>
      <w:r w:rsidRPr="003A460A">
        <w:rPr>
          <w:sz w:val="28"/>
          <w:szCs w:val="28"/>
        </w:rPr>
        <w:t>СПбГЛТУ</w:t>
      </w:r>
      <w:proofErr w:type="spellEnd"/>
      <w:r w:rsidRPr="003A460A">
        <w:rPr>
          <w:sz w:val="28"/>
          <w:szCs w:val="28"/>
        </w:rPr>
        <w:t>, 2018. — 108 с. — ISBN 978-5-9239-1050-6. — URL: https://e.lanbook.com/book/113319.– Текст</w:t>
      </w:r>
      <w:proofErr w:type="gramStart"/>
      <w:r w:rsidRPr="003A460A">
        <w:rPr>
          <w:sz w:val="28"/>
          <w:szCs w:val="28"/>
        </w:rPr>
        <w:t> :</w:t>
      </w:r>
      <w:proofErr w:type="gramEnd"/>
      <w:r w:rsidRPr="003A460A">
        <w:rPr>
          <w:sz w:val="28"/>
          <w:szCs w:val="28"/>
        </w:rPr>
        <w:t xml:space="preserve"> электронный. </w:t>
      </w:r>
    </w:p>
    <w:p w14:paraId="5B5A5206" w14:textId="77777777" w:rsidR="001072D0" w:rsidRPr="003A460A" w:rsidRDefault="001072D0" w:rsidP="000131E6">
      <w:pPr>
        <w:ind w:firstLine="709"/>
        <w:jc w:val="both"/>
        <w:rPr>
          <w:bCs/>
          <w:color w:val="000000"/>
          <w:sz w:val="28"/>
          <w:szCs w:val="28"/>
        </w:rPr>
      </w:pPr>
      <w:r w:rsidRPr="003A460A">
        <w:rPr>
          <w:bCs/>
          <w:color w:val="000000"/>
          <w:sz w:val="28"/>
          <w:szCs w:val="28"/>
        </w:rPr>
        <w:t xml:space="preserve">3. Учебно-методическое пособие по иностранным языкам для аспирантов (соискателей) / В.М. </w:t>
      </w:r>
      <w:proofErr w:type="spellStart"/>
      <w:r w:rsidRPr="003A460A">
        <w:rPr>
          <w:bCs/>
          <w:color w:val="000000"/>
          <w:sz w:val="28"/>
          <w:szCs w:val="28"/>
        </w:rPr>
        <w:t>Жиляева</w:t>
      </w:r>
      <w:proofErr w:type="spellEnd"/>
      <w:r w:rsidRPr="003A460A">
        <w:rPr>
          <w:bCs/>
          <w:color w:val="000000"/>
          <w:sz w:val="28"/>
          <w:szCs w:val="28"/>
        </w:rPr>
        <w:t xml:space="preserve"> [и др.]. – Курск</w:t>
      </w:r>
      <w:proofErr w:type="gramStart"/>
      <w:r w:rsidRPr="003A460A">
        <w:rPr>
          <w:bCs/>
          <w:color w:val="000000"/>
          <w:sz w:val="28"/>
          <w:szCs w:val="28"/>
        </w:rPr>
        <w:t xml:space="preserve"> :</w:t>
      </w:r>
      <w:proofErr w:type="gramEnd"/>
      <w:r w:rsidRPr="003A460A">
        <w:rPr>
          <w:bCs/>
          <w:color w:val="000000"/>
          <w:sz w:val="28"/>
          <w:szCs w:val="28"/>
        </w:rPr>
        <w:t xml:space="preserve"> Изд-во Курской ГСХА, 2015. – 120 с.</w:t>
      </w:r>
    </w:p>
    <w:p w14:paraId="3309A8D1" w14:textId="77777777" w:rsidR="001072D0" w:rsidRPr="000131E6" w:rsidRDefault="001072D0" w:rsidP="000131E6">
      <w:pPr>
        <w:ind w:firstLine="709"/>
        <w:rPr>
          <w:bCs/>
          <w:i/>
          <w:color w:val="000000"/>
          <w:sz w:val="28"/>
          <w:szCs w:val="28"/>
        </w:rPr>
      </w:pPr>
      <w:r w:rsidRPr="000131E6">
        <w:rPr>
          <w:bCs/>
          <w:i/>
          <w:color w:val="000000"/>
          <w:sz w:val="28"/>
          <w:szCs w:val="28"/>
        </w:rPr>
        <w:t>(немецкий язык)</w:t>
      </w:r>
    </w:p>
    <w:p w14:paraId="149E1E57" w14:textId="77777777" w:rsidR="001072D0" w:rsidRPr="000131E6" w:rsidRDefault="001072D0" w:rsidP="000131E6">
      <w:pPr>
        <w:ind w:firstLine="709"/>
        <w:jc w:val="both"/>
        <w:rPr>
          <w:bCs/>
          <w:color w:val="000000"/>
          <w:sz w:val="28"/>
          <w:szCs w:val="28"/>
        </w:rPr>
      </w:pPr>
      <w:r w:rsidRPr="003A460A">
        <w:rPr>
          <w:bCs/>
          <w:color w:val="000000"/>
          <w:sz w:val="28"/>
          <w:szCs w:val="28"/>
        </w:rPr>
        <w:t>1.</w:t>
      </w:r>
      <w:r w:rsidRPr="003A460A">
        <w:t xml:space="preserve"> </w:t>
      </w:r>
      <w:r w:rsidRPr="003A460A">
        <w:rPr>
          <w:bCs/>
          <w:color w:val="000000"/>
          <w:sz w:val="28"/>
          <w:szCs w:val="28"/>
        </w:rPr>
        <w:t>Косачева, Т. А. Немецкий язык</w:t>
      </w:r>
      <w:proofErr w:type="gramStart"/>
      <w:r w:rsidRPr="003A460A">
        <w:rPr>
          <w:bCs/>
          <w:color w:val="000000"/>
          <w:sz w:val="28"/>
          <w:szCs w:val="28"/>
        </w:rPr>
        <w:t xml:space="preserve"> :</w:t>
      </w:r>
      <w:proofErr w:type="gramEnd"/>
      <w:r w:rsidRPr="003A460A">
        <w:rPr>
          <w:bCs/>
          <w:color w:val="000000"/>
          <w:sz w:val="28"/>
          <w:szCs w:val="28"/>
        </w:rPr>
        <w:t xml:space="preserve"> учебное пособие / Т. А. Косачева, О. А. </w:t>
      </w:r>
      <w:proofErr w:type="spellStart"/>
      <w:r w:rsidRPr="003A460A">
        <w:rPr>
          <w:bCs/>
          <w:color w:val="000000"/>
          <w:sz w:val="28"/>
          <w:szCs w:val="28"/>
        </w:rPr>
        <w:t>Парпура</w:t>
      </w:r>
      <w:proofErr w:type="spellEnd"/>
      <w:r w:rsidRPr="003A460A">
        <w:rPr>
          <w:bCs/>
          <w:color w:val="000000"/>
          <w:sz w:val="28"/>
          <w:szCs w:val="28"/>
        </w:rPr>
        <w:t>, Е. В. Тимофеев. — Барнаул</w:t>
      </w:r>
      <w:proofErr w:type="gramStart"/>
      <w:r w:rsidRPr="003A460A">
        <w:rPr>
          <w:bCs/>
          <w:color w:val="000000"/>
          <w:sz w:val="28"/>
          <w:szCs w:val="28"/>
        </w:rPr>
        <w:t xml:space="preserve"> :</w:t>
      </w:r>
      <w:proofErr w:type="gramEnd"/>
      <w:r w:rsidRPr="003A460A">
        <w:rPr>
          <w:bCs/>
          <w:color w:val="000000"/>
          <w:sz w:val="28"/>
          <w:szCs w:val="28"/>
        </w:rPr>
        <w:t xml:space="preserve"> АГАУ, 2017. — 94 с. — URL: </w:t>
      </w:r>
      <w:r w:rsidRPr="000131E6">
        <w:rPr>
          <w:bCs/>
          <w:color w:val="000000"/>
          <w:sz w:val="28"/>
          <w:szCs w:val="28"/>
        </w:rPr>
        <w:t>https://e.lanbook.com/book/151164.– Текст</w:t>
      </w:r>
      <w:proofErr w:type="gramStart"/>
      <w:r w:rsidRPr="000131E6">
        <w:rPr>
          <w:bCs/>
          <w:color w:val="000000"/>
          <w:sz w:val="28"/>
          <w:szCs w:val="28"/>
        </w:rPr>
        <w:t> :</w:t>
      </w:r>
      <w:proofErr w:type="gramEnd"/>
      <w:r w:rsidRPr="000131E6">
        <w:rPr>
          <w:bCs/>
          <w:color w:val="000000"/>
          <w:sz w:val="28"/>
          <w:szCs w:val="28"/>
        </w:rPr>
        <w:t xml:space="preserve"> электронный. </w:t>
      </w:r>
    </w:p>
    <w:p w14:paraId="10FE9CDE" w14:textId="77777777" w:rsidR="001072D0" w:rsidRPr="000131E6" w:rsidRDefault="001072D0" w:rsidP="000131E6">
      <w:pPr>
        <w:ind w:firstLine="709"/>
        <w:jc w:val="both"/>
        <w:rPr>
          <w:bCs/>
          <w:color w:val="000000"/>
          <w:sz w:val="28"/>
          <w:szCs w:val="28"/>
        </w:rPr>
      </w:pPr>
      <w:r w:rsidRPr="000131E6">
        <w:rPr>
          <w:bCs/>
          <w:color w:val="000000"/>
          <w:sz w:val="28"/>
          <w:szCs w:val="28"/>
        </w:rPr>
        <w:t xml:space="preserve">2. Учебно-методическое пособие по иностранным языкам для аспирантов (соискателей) / В.М. </w:t>
      </w:r>
      <w:proofErr w:type="spellStart"/>
      <w:r w:rsidRPr="000131E6">
        <w:rPr>
          <w:bCs/>
          <w:color w:val="000000"/>
          <w:sz w:val="28"/>
          <w:szCs w:val="28"/>
        </w:rPr>
        <w:t>Жиляева</w:t>
      </w:r>
      <w:proofErr w:type="spellEnd"/>
      <w:r w:rsidRPr="000131E6">
        <w:rPr>
          <w:bCs/>
          <w:color w:val="000000"/>
          <w:sz w:val="28"/>
          <w:szCs w:val="28"/>
        </w:rPr>
        <w:t xml:space="preserve"> [и др.]. – Курск: Изд-во Курской ГСХА, 2015. – 120 с.</w:t>
      </w:r>
    </w:p>
    <w:p w14:paraId="12D4990A" w14:textId="77777777" w:rsidR="001072D0" w:rsidRPr="000131E6" w:rsidRDefault="001072D0" w:rsidP="000131E6">
      <w:pPr>
        <w:ind w:firstLine="709"/>
        <w:jc w:val="both"/>
        <w:rPr>
          <w:b/>
          <w:sz w:val="28"/>
          <w:szCs w:val="28"/>
          <w:lang w:eastAsia="en-US"/>
        </w:rPr>
      </w:pPr>
      <w:r w:rsidRPr="000131E6">
        <w:rPr>
          <w:b/>
          <w:sz w:val="28"/>
          <w:szCs w:val="28"/>
          <w:lang w:eastAsia="en-US"/>
        </w:rPr>
        <w:t>б) дополнительная литература</w:t>
      </w:r>
    </w:p>
    <w:p w14:paraId="00FFC471" w14:textId="77777777" w:rsidR="001072D0" w:rsidRPr="000131E6" w:rsidRDefault="001072D0" w:rsidP="000131E6">
      <w:pPr>
        <w:ind w:firstLine="709"/>
        <w:rPr>
          <w:i/>
          <w:sz w:val="28"/>
          <w:szCs w:val="28"/>
        </w:rPr>
      </w:pPr>
      <w:r w:rsidRPr="000131E6">
        <w:rPr>
          <w:i/>
          <w:sz w:val="28"/>
          <w:szCs w:val="28"/>
        </w:rPr>
        <w:t>(английский язык)</w:t>
      </w:r>
    </w:p>
    <w:p w14:paraId="6F1FD22E" w14:textId="77777777" w:rsidR="001072D0" w:rsidRPr="000131E6" w:rsidRDefault="001072D0" w:rsidP="000131E6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0131E6">
        <w:rPr>
          <w:sz w:val="28"/>
          <w:szCs w:val="28"/>
          <w:lang w:eastAsia="en-US"/>
        </w:rPr>
        <w:t>1. Иностранный язык (английский) : учебно-методическое пособие / с</w:t>
      </w:r>
      <w:r w:rsidRPr="000131E6">
        <w:rPr>
          <w:sz w:val="28"/>
          <w:szCs w:val="28"/>
          <w:lang w:eastAsia="en-US"/>
        </w:rPr>
        <w:t>о</w:t>
      </w:r>
      <w:r w:rsidRPr="000131E6">
        <w:rPr>
          <w:sz w:val="28"/>
          <w:szCs w:val="28"/>
          <w:lang w:eastAsia="en-US"/>
        </w:rPr>
        <w:t>ставители Е. А. Красильщик [и др.]</w:t>
      </w:r>
      <w:proofErr w:type="gramStart"/>
      <w:r w:rsidRPr="000131E6">
        <w:rPr>
          <w:sz w:val="28"/>
          <w:szCs w:val="28"/>
          <w:lang w:eastAsia="en-US"/>
        </w:rPr>
        <w:t>.</w:t>
      </w:r>
      <w:proofErr w:type="gramEnd"/>
      <w:r w:rsidRPr="000131E6">
        <w:rPr>
          <w:sz w:val="28"/>
          <w:szCs w:val="28"/>
          <w:lang w:eastAsia="en-US"/>
        </w:rPr>
        <w:t xml:space="preserve"> — </w:t>
      </w:r>
      <w:proofErr w:type="gramStart"/>
      <w:r w:rsidRPr="000131E6">
        <w:rPr>
          <w:sz w:val="28"/>
          <w:szCs w:val="28"/>
          <w:lang w:eastAsia="en-US"/>
        </w:rPr>
        <w:t>п</w:t>
      </w:r>
      <w:proofErr w:type="gramEnd"/>
      <w:r w:rsidRPr="000131E6">
        <w:rPr>
          <w:sz w:val="28"/>
          <w:szCs w:val="28"/>
          <w:lang w:eastAsia="en-US"/>
        </w:rPr>
        <w:t>ос. Караваево : КГСХА, 2016. — 26 с. — URL: https://e.lanbook.com/book/133540 .– Текст</w:t>
      </w:r>
      <w:proofErr w:type="gramStart"/>
      <w:r w:rsidRPr="000131E6">
        <w:rPr>
          <w:sz w:val="28"/>
          <w:szCs w:val="28"/>
          <w:lang w:eastAsia="en-US"/>
        </w:rPr>
        <w:t> :</w:t>
      </w:r>
      <w:proofErr w:type="gramEnd"/>
      <w:r w:rsidRPr="000131E6">
        <w:rPr>
          <w:sz w:val="28"/>
          <w:szCs w:val="28"/>
          <w:lang w:eastAsia="en-US"/>
        </w:rPr>
        <w:t xml:space="preserve"> электронный. </w:t>
      </w:r>
    </w:p>
    <w:p w14:paraId="32CF1238" w14:textId="77777777" w:rsidR="001072D0" w:rsidRPr="000131E6" w:rsidRDefault="001072D0" w:rsidP="000131E6">
      <w:pPr>
        <w:widowControl w:val="0"/>
        <w:ind w:firstLine="709"/>
        <w:jc w:val="both"/>
        <w:rPr>
          <w:sz w:val="28"/>
          <w:szCs w:val="28"/>
        </w:rPr>
      </w:pPr>
      <w:r w:rsidRPr="000131E6">
        <w:rPr>
          <w:sz w:val="28"/>
          <w:szCs w:val="28"/>
        </w:rPr>
        <w:t xml:space="preserve">2. Коршунова Е. С. </w:t>
      </w:r>
      <w:proofErr w:type="spellStart"/>
      <w:r w:rsidRPr="000131E6">
        <w:rPr>
          <w:sz w:val="28"/>
          <w:szCs w:val="28"/>
        </w:rPr>
        <w:t>English</w:t>
      </w:r>
      <w:proofErr w:type="spellEnd"/>
      <w:r w:rsidRPr="000131E6">
        <w:rPr>
          <w:sz w:val="28"/>
          <w:szCs w:val="28"/>
        </w:rPr>
        <w:t xml:space="preserve"> </w:t>
      </w:r>
      <w:proofErr w:type="spellStart"/>
      <w:r w:rsidRPr="000131E6">
        <w:rPr>
          <w:sz w:val="28"/>
          <w:szCs w:val="28"/>
        </w:rPr>
        <w:t>for</w:t>
      </w:r>
      <w:proofErr w:type="spellEnd"/>
      <w:r w:rsidRPr="000131E6">
        <w:rPr>
          <w:sz w:val="28"/>
          <w:szCs w:val="28"/>
        </w:rPr>
        <w:t xml:space="preserve"> </w:t>
      </w:r>
      <w:proofErr w:type="spellStart"/>
      <w:r w:rsidRPr="000131E6">
        <w:rPr>
          <w:sz w:val="28"/>
          <w:szCs w:val="28"/>
        </w:rPr>
        <w:t>postgraduate</w:t>
      </w:r>
      <w:proofErr w:type="spellEnd"/>
      <w:r w:rsidRPr="000131E6">
        <w:rPr>
          <w:sz w:val="28"/>
          <w:szCs w:val="28"/>
        </w:rPr>
        <w:t xml:space="preserve"> </w:t>
      </w:r>
      <w:proofErr w:type="spellStart"/>
      <w:r w:rsidRPr="000131E6">
        <w:rPr>
          <w:sz w:val="28"/>
          <w:szCs w:val="28"/>
        </w:rPr>
        <w:t>students</w:t>
      </w:r>
      <w:proofErr w:type="spellEnd"/>
      <w:r w:rsidRPr="000131E6">
        <w:rPr>
          <w:sz w:val="28"/>
          <w:szCs w:val="28"/>
        </w:rPr>
        <w:t xml:space="preserve"> (Английский язык для аспирантов)</w:t>
      </w:r>
      <w:proofErr w:type="gramStart"/>
      <w:r w:rsidRPr="000131E6">
        <w:rPr>
          <w:sz w:val="28"/>
          <w:szCs w:val="28"/>
        </w:rPr>
        <w:t xml:space="preserve"> :</w:t>
      </w:r>
      <w:proofErr w:type="gramEnd"/>
      <w:r w:rsidRPr="000131E6">
        <w:rPr>
          <w:sz w:val="28"/>
          <w:szCs w:val="28"/>
        </w:rPr>
        <w:t xml:space="preserve"> учебно-методическое пособие / Е. С. Коршунова. — Тюмень</w:t>
      </w:r>
      <w:proofErr w:type="gramStart"/>
      <w:r w:rsidRPr="000131E6">
        <w:rPr>
          <w:sz w:val="28"/>
          <w:szCs w:val="28"/>
        </w:rPr>
        <w:t xml:space="preserve"> :</w:t>
      </w:r>
      <w:proofErr w:type="gramEnd"/>
      <w:r w:rsidRPr="000131E6">
        <w:rPr>
          <w:sz w:val="28"/>
          <w:szCs w:val="28"/>
        </w:rPr>
        <w:t xml:space="preserve"> ГАУ Северного Зауралья, 2022. – 115 с. – URL: https://e.lanbook.com/book/255995.– Текст</w:t>
      </w:r>
      <w:proofErr w:type="gramStart"/>
      <w:r w:rsidRPr="000131E6">
        <w:rPr>
          <w:sz w:val="28"/>
          <w:szCs w:val="28"/>
        </w:rPr>
        <w:t> :</w:t>
      </w:r>
      <w:proofErr w:type="gramEnd"/>
      <w:r w:rsidRPr="000131E6">
        <w:rPr>
          <w:sz w:val="28"/>
          <w:szCs w:val="28"/>
        </w:rPr>
        <w:t xml:space="preserve"> электронный. </w:t>
      </w:r>
    </w:p>
    <w:p w14:paraId="4CFAB5C0" w14:textId="77777777" w:rsidR="001072D0" w:rsidRPr="000131E6" w:rsidRDefault="001072D0" w:rsidP="000131E6">
      <w:pPr>
        <w:tabs>
          <w:tab w:val="left" w:pos="709"/>
        </w:tabs>
        <w:ind w:firstLine="709"/>
        <w:jc w:val="both"/>
        <w:rPr>
          <w:color w:val="00000A"/>
          <w:sz w:val="28"/>
          <w:szCs w:val="28"/>
          <w:lang w:eastAsia="en-US"/>
        </w:rPr>
      </w:pPr>
      <w:r w:rsidRPr="000131E6">
        <w:rPr>
          <w:color w:val="00000A"/>
          <w:sz w:val="28"/>
          <w:szCs w:val="28"/>
          <w:lang w:eastAsia="en-US"/>
        </w:rPr>
        <w:t xml:space="preserve">3. </w:t>
      </w:r>
      <w:proofErr w:type="spellStart"/>
      <w:r w:rsidRPr="000131E6">
        <w:rPr>
          <w:color w:val="00000A"/>
          <w:sz w:val="28"/>
          <w:szCs w:val="28"/>
          <w:lang w:eastAsia="en-US"/>
        </w:rPr>
        <w:t>English</w:t>
      </w:r>
      <w:proofErr w:type="spellEnd"/>
      <w:r w:rsidRPr="000131E6">
        <w:rPr>
          <w:color w:val="00000A"/>
          <w:sz w:val="28"/>
          <w:szCs w:val="28"/>
          <w:lang w:eastAsia="en-US"/>
        </w:rPr>
        <w:t xml:space="preserve"> </w:t>
      </w:r>
      <w:proofErr w:type="spellStart"/>
      <w:r w:rsidRPr="000131E6">
        <w:rPr>
          <w:color w:val="00000A"/>
          <w:sz w:val="28"/>
          <w:szCs w:val="28"/>
          <w:lang w:eastAsia="en-US"/>
        </w:rPr>
        <w:t>for</w:t>
      </w:r>
      <w:proofErr w:type="spellEnd"/>
      <w:r w:rsidRPr="000131E6">
        <w:rPr>
          <w:color w:val="00000A"/>
          <w:sz w:val="28"/>
          <w:szCs w:val="28"/>
          <w:lang w:eastAsia="en-US"/>
        </w:rPr>
        <w:t xml:space="preserve"> </w:t>
      </w:r>
      <w:proofErr w:type="spellStart"/>
      <w:r w:rsidRPr="000131E6">
        <w:rPr>
          <w:color w:val="00000A"/>
          <w:sz w:val="28"/>
          <w:szCs w:val="28"/>
          <w:lang w:eastAsia="en-US"/>
        </w:rPr>
        <w:t>science</w:t>
      </w:r>
      <w:proofErr w:type="spellEnd"/>
      <w:proofErr w:type="gramStart"/>
      <w:r w:rsidRPr="000131E6">
        <w:rPr>
          <w:color w:val="00000A"/>
          <w:sz w:val="28"/>
          <w:szCs w:val="28"/>
          <w:lang w:eastAsia="en-US"/>
        </w:rPr>
        <w:t xml:space="preserve"> :</w:t>
      </w:r>
      <w:proofErr w:type="gramEnd"/>
      <w:r w:rsidRPr="000131E6">
        <w:rPr>
          <w:color w:val="00000A"/>
          <w:sz w:val="28"/>
          <w:szCs w:val="28"/>
          <w:lang w:eastAsia="en-US"/>
        </w:rPr>
        <w:t xml:space="preserve"> учебно-методическое пособие / составители Н. С. </w:t>
      </w:r>
      <w:proofErr w:type="spellStart"/>
      <w:r w:rsidRPr="000131E6">
        <w:rPr>
          <w:color w:val="00000A"/>
          <w:sz w:val="28"/>
          <w:szCs w:val="28"/>
          <w:lang w:eastAsia="en-US"/>
        </w:rPr>
        <w:t>Кресова</w:t>
      </w:r>
      <w:proofErr w:type="spellEnd"/>
      <w:r w:rsidRPr="000131E6">
        <w:rPr>
          <w:color w:val="00000A"/>
          <w:sz w:val="28"/>
          <w:szCs w:val="28"/>
          <w:lang w:eastAsia="en-US"/>
        </w:rPr>
        <w:t xml:space="preserve">, С. Э. </w:t>
      </w:r>
      <w:proofErr w:type="spellStart"/>
      <w:r w:rsidRPr="000131E6">
        <w:rPr>
          <w:color w:val="00000A"/>
          <w:sz w:val="28"/>
          <w:szCs w:val="28"/>
          <w:lang w:eastAsia="en-US"/>
        </w:rPr>
        <w:t>Кегеян</w:t>
      </w:r>
      <w:proofErr w:type="spellEnd"/>
      <w:r w:rsidRPr="000131E6">
        <w:rPr>
          <w:color w:val="00000A"/>
          <w:sz w:val="28"/>
          <w:szCs w:val="28"/>
          <w:lang w:eastAsia="en-US"/>
        </w:rPr>
        <w:t>. – Сочи</w:t>
      </w:r>
      <w:proofErr w:type="gramStart"/>
      <w:r w:rsidRPr="000131E6">
        <w:rPr>
          <w:color w:val="00000A"/>
          <w:sz w:val="28"/>
          <w:szCs w:val="28"/>
          <w:lang w:eastAsia="en-US"/>
        </w:rPr>
        <w:t xml:space="preserve"> :</w:t>
      </w:r>
      <w:proofErr w:type="gramEnd"/>
      <w:r w:rsidRPr="000131E6">
        <w:rPr>
          <w:color w:val="00000A"/>
          <w:sz w:val="28"/>
          <w:szCs w:val="28"/>
          <w:lang w:eastAsia="en-US"/>
        </w:rPr>
        <w:t xml:space="preserve"> СГУ, 2018. – 50 с. — URL: https://e.lanbook.com/book/147880.–  Текст</w:t>
      </w:r>
      <w:proofErr w:type="gramStart"/>
      <w:r w:rsidRPr="000131E6">
        <w:rPr>
          <w:color w:val="00000A"/>
          <w:sz w:val="28"/>
          <w:szCs w:val="28"/>
          <w:lang w:eastAsia="en-US"/>
        </w:rPr>
        <w:t> :</w:t>
      </w:r>
      <w:proofErr w:type="gramEnd"/>
      <w:r w:rsidRPr="000131E6">
        <w:rPr>
          <w:color w:val="00000A"/>
          <w:sz w:val="28"/>
          <w:szCs w:val="28"/>
          <w:lang w:eastAsia="en-US"/>
        </w:rPr>
        <w:t xml:space="preserve"> электронный. </w:t>
      </w:r>
    </w:p>
    <w:p w14:paraId="491B648F" w14:textId="77777777" w:rsidR="001072D0" w:rsidRPr="000131E6" w:rsidRDefault="001072D0" w:rsidP="000131E6">
      <w:pPr>
        <w:ind w:firstLine="709"/>
        <w:rPr>
          <w:bCs/>
          <w:i/>
          <w:color w:val="000000"/>
          <w:sz w:val="28"/>
          <w:szCs w:val="28"/>
        </w:rPr>
      </w:pPr>
      <w:r w:rsidRPr="000131E6">
        <w:rPr>
          <w:bCs/>
          <w:i/>
          <w:color w:val="000000"/>
          <w:sz w:val="28"/>
          <w:szCs w:val="28"/>
        </w:rPr>
        <w:t>(немецкий язык)</w:t>
      </w:r>
    </w:p>
    <w:p w14:paraId="3AEDABAC" w14:textId="77777777" w:rsidR="001072D0" w:rsidRPr="000131E6" w:rsidRDefault="001072D0" w:rsidP="000131E6">
      <w:pPr>
        <w:ind w:firstLine="709"/>
        <w:jc w:val="both"/>
        <w:rPr>
          <w:sz w:val="28"/>
          <w:szCs w:val="28"/>
          <w:lang w:eastAsia="en-US"/>
        </w:rPr>
      </w:pPr>
      <w:r w:rsidRPr="000131E6">
        <w:rPr>
          <w:sz w:val="28"/>
          <w:szCs w:val="28"/>
          <w:lang w:eastAsia="en-US"/>
        </w:rPr>
        <w:t xml:space="preserve">1. Федяева Т. А. </w:t>
      </w:r>
      <w:proofErr w:type="spellStart"/>
      <w:r w:rsidRPr="000131E6">
        <w:rPr>
          <w:sz w:val="28"/>
          <w:szCs w:val="28"/>
          <w:lang w:eastAsia="en-US"/>
        </w:rPr>
        <w:t>Rechtliche</w:t>
      </w:r>
      <w:proofErr w:type="spellEnd"/>
      <w:r w:rsidRPr="000131E6">
        <w:rPr>
          <w:sz w:val="28"/>
          <w:szCs w:val="28"/>
          <w:lang w:eastAsia="en-US"/>
        </w:rPr>
        <w:t xml:space="preserve"> </w:t>
      </w:r>
      <w:proofErr w:type="spellStart"/>
      <w:r w:rsidRPr="000131E6">
        <w:rPr>
          <w:sz w:val="28"/>
          <w:szCs w:val="28"/>
          <w:lang w:eastAsia="en-US"/>
        </w:rPr>
        <w:t>Aspekte</w:t>
      </w:r>
      <w:proofErr w:type="spellEnd"/>
      <w:r w:rsidRPr="000131E6">
        <w:rPr>
          <w:sz w:val="28"/>
          <w:szCs w:val="28"/>
          <w:lang w:eastAsia="en-US"/>
        </w:rPr>
        <w:t xml:space="preserve"> </w:t>
      </w:r>
      <w:proofErr w:type="spellStart"/>
      <w:r w:rsidRPr="000131E6">
        <w:rPr>
          <w:sz w:val="28"/>
          <w:szCs w:val="28"/>
          <w:lang w:eastAsia="en-US"/>
        </w:rPr>
        <w:t>der</w:t>
      </w:r>
      <w:proofErr w:type="spellEnd"/>
      <w:r w:rsidRPr="000131E6">
        <w:rPr>
          <w:sz w:val="28"/>
          <w:szCs w:val="28"/>
          <w:lang w:eastAsia="en-US"/>
        </w:rPr>
        <w:t xml:space="preserve"> </w:t>
      </w:r>
      <w:proofErr w:type="spellStart"/>
      <w:r w:rsidRPr="000131E6">
        <w:rPr>
          <w:sz w:val="28"/>
          <w:szCs w:val="28"/>
          <w:lang w:eastAsia="en-US"/>
        </w:rPr>
        <w:t>Landwirtschaft</w:t>
      </w:r>
      <w:proofErr w:type="spellEnd"/>
      <w:r w:rsidRPr="000131E6">
        <w:rPr>
          <w:sz w:val="28"/>
          <w:szCs w:val="28"/>
          <w:lang w:eastAsia="en-US"/>
        </w:rPr>
        <w:t xml:space="preserve"> </w:t>
      </w:r>
      <w:proofErr w:type="spellStart"/>
      <w:r w:rsidRPr="000131E6">
        <w:rPr>
          <w:sz w:val="28"/>
          <w:szCs w:val="28"/>
          <w:lang w:eastAsia="en-US"/>
        </w:rPr>
        <w:t>in</w:t>
      </w:r>
      <w:proofErr w:type="spellEnd"/>
      <w:r w:rsidRPr="000131E6">
        <w:rPr>
          <w:sz w:val="28"/>
          <w:szCs w:val="28"/>
          <w:lang w:eastAsia="en-US"/>
        </w:rPr>
        <w:t xml:space="preserve"> </w:t>
      </w:r>
      <w:proofErr w:type="spellStart"/>
      <w:r w:rsidRPr="000131E6">
        <w:rPr>
          <w:sz w:val="28"/>
          <w:szCs w:val="28"/>
          <w:lang w:eastAsia="en-US"/>
        </w:rPr>
        <w:t>Deutschland</w:t>
      </w:r>
      <w:proofErr w:type="spellEnd"/>
      <w:proofErr w:type="gramStart"/>
      <w:r w:rsidRPr="000131E6">
        <w:rPr>
          <w:sz w:val="28"/>
          <w:szCs w:val="28"/>
          <w:lang w:eastAsia="en-US"/>
        </w:rPr>
        <w:t xml:space="preserve"> :</w:t>
      </w:r>
      <w:proofErr w:type="gramEnd"/>
      <w:r w:rsidRPr="000131E6">
        <w:rPr>
          <w:sz w:val="28"/>
          <w:szCs w:val="28"/>
          <w:lang w:eastAsia="en-US"/>
        </w:rPr>
        <w:t xml:space="preserve"> учебное пособие / Т. А. Федяева. – Санкт-Петербург</w:t>
      </w:r>
      <w:proofErr w:type="gramStart"/>
      <w:r w:rsidRPr="000131E6">
        <w:rPr>
          <w:sz w:val="28"/>
          <w:szCs w:val="28"/>
          <w:lang w:eastAsia="en-US"/>
        </w:rPr>
        <w:t xml:space="preserve"> :</w:t>
      </w:r>
      <w:proofErr w:type="gramEnd"/>
      <w:r w:rsidRPr="000131E6">
        <w:rPr>
          <w:sz w:val="28"/>
          <w:szCs w:val="28"/>
          <w:lang w:eastAsia="en-US"/>
        </w:rPr>
        <w:t xml:space="preserve"> </w:t>
      </w:r>
      <w:proofErr w:type="spellStart"/>
      <w:r w:rsidRPr="000131E6">
        <w:rPr>
          <w:sz w:val="28"/>
          <w:szCs w:val="28"/>
          <w:lang w:eastAsia="en-US"/>
        </w:rPr>
        <w:t>СПбГАУ</w:t>
      </w:r>
      <w:proofErr w:type="spellEnd"/>
      <w:r w:rsidRPr="000131E6">
        <w:rPr>
          <w:sz w:val="28"/>
          <w:szCs w:val="28"/>
          <w:lang w:eastAsia="en-US"/>
        </w:rPr>
        <w:t>, 2022. – 58 с. – URL: https://e.lanbook.com/book/258542.–  Текст</w:t>
      </w:r>
      <w:proofErr w:type="gramStart"/>
      <w:r w:rsidRPr="000131E6">
        <w:rPr>
          <w:sz w:val="28"/>
          <w:szCs w:val="28"/>
          <w:lang w:eastAsia="en-US"/>
        </w:rPr>
        <w:t> :</w:t>
      </w:r>
      <w:proofErr w:type="gramEnd"/>
      <w:r w:rsidRPr="000131E6">
        <w:rPr>
          <w:sz w:val="28"/>
          <w:szCs w:val="28"/>
          <w:lang w:eastAsia="en-US"/>
        </w:rPr>
        <w:t xml:space="preserve"> электронный. </w:t>
      </w:r>
    </w:p>
    <w:p w14:paraId="7CC18798" w14:textId="77777777" w:rsidR="001E1347" w:rsidRDefault="001E1347" w:rsidP="000131E6">
      <w:pPr>
        <w:widowControl w:val="0"/>
        <w:ind w:firstLine="709"/>
        <w:jc w:val="both"/>
        <w:rPr>
          <w:b/>
          <w:sz w:val="28"/>
          <w:szCs w:val="28"/>
          <w:lang w:eastAsia="en-US"/>
        </w:rPr>
      </w:pPr>
    </w:p>
    <w:p w14:paraId="4ADFCAA3" w14:textId="31614C86" w:rsidR="001072D0" w:rsidRPr="000131E6" w:rsidRDefault="001072D0" w:rsidP="000131E6">
      <w:pPr>
        <w:widowControl w:val="0"/>
        <w:ind w:firstLine="709"/>
        <w:jc w:val="both"/>
        <w:rPr>
          <w:b/>
          <w:sz w:val="28"/>
          <w:szCs w:val="28"/>
          <w:lang w:eastAsia="en-US"/>
        </w:rPr>
      </w:pPr>
      <w:r w:rsidRPr="000131E6">
        <w:rPr>
          <w:b/>
          <w:sz w:val="28"/>
          <w:szCs w:val="28"/>
          <w:lang w:eastAsia="en-US"/>
        </w:rPr>
        <w:lastRenderedPageBreak/>
        <w:t>в) ресурсы информационно-телекоммуникационной сети «Интернет»</w:t>
      </w:r>
    </w:p>
    <w:p w14:paraId="066DB14D" w14:textId="77777777" w:rsidR="001072D0" w:rsidRPr="000131E6" w:rsidRDefault="001072D0" w:rsidP="000131E6">
      <w:pPr>
        <w:ind w:firstLine="709"/>
        <w:jc w:val="both"/>
        <w:rPr>
          <w:bCs/>
          <w:i/>
          <w:sz w:val="28"/>
          <w:szCs w:val="28"/>
        </w:rPr>
      </w:pPr>
      <w:r w:rsidRPr="000131E6">
        <w:rPr>
          <w:bCs/>
          <w:i/>
          <w:sz w:val="28"/>
          <w:szCs w:val="28"/>
        </w:rPr>
        <w:t>(английский язык)</w:t>
      </w:r>
    </w:p>
    <w:p w14:paraId="39378188" w14:textId="77777777" w:rsidR="001072D0" w:rsidRPr="000131E6" w:rsidRDefault="001072D0" w:rsidP="000131E6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131E6">
        <w:rPr>
          <w:sz w:val="28"/>
          <w:szCs w:val="28"/>
        </w:rPr>
        <w:t>1. eLIBRARY.RU</w:t>
      </w:r>
      <w:proofErr w:type="gramStart"/>
      <w:r w:rsidRPr="000131E6">
        <w:rPr>
          <w:sz w:val="28"/>
          <w:szCs w:val="28"/>
        </w:rPr>
        <w:t xml:space="preserve"> :</w:t>
      </w:r>
      <w:proofErr w:type="gramEnd"/>
      <w:r w:rsidRPr="000131E6">
        <w:rPr>
          <w:sz w:val="28"/>
          <w:szCs w:val="28"/>
        </w:rPr>
        <w:t xml:space="preserve"> научная электронная библиотека : сайт. – URL: http://elibrary.ru. – Текст</w:t>
      </w:r>
      <w:proofErr w:type="gramStart"/>
      <w:r w:rsidRPr="000131E6">
        <w:rPr>
          <w:sz w:val="28"/>
          <w:szCs w:val="28"/>
        </w:rPr>
        <w:t xml:space="preserve"> :</w:t>
      </w:r>
      <w:proofErr w:type="gramEnd"/>
      <w:r w:rsidRPr="000131E6">
        <w:rPr>
          <w:sz w:val="28"/>
          <w:szCs w:val="28"/>
        </w:rPr>
        <w:t xml:space="preserve"> электронный.</w:t>
      </w:r>
    </w:p>
    <w:p w14:paraId="21711ED7" w14:textId="77777777" w:rsidR="001072D0" w:rsidRPr="000131E6" w:rsidRDefault="001072D0" w:rsidP="000131E6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131E6">
        <w:rPr>
          <w:sz w:val="28"/>
          <w:szCs w:val="28"/>
        </w:rPr>
        <w:t>2. </w:t>
      </w:r>
      <w:proofErr w:type="spellStart"/>
      <w:r w:rsidRPr="000131E6">
        <w:rPr>
          <w:sz w:val="28"/>
          <w:szCs w:val="28"/>
        </w:rPr>
        <w:t>КиберЛенинка</w:t>
      </w:r>
      <w:proofErr w:type="spellEnd"/>
      <w:proofErr w:type="gramStart"/>
      <w:r w:rsidRPr="000131E6">
        <w:rPr>
          <w:sz w:val="28"/>
          <w:szCs w:val="28"/>
        </w:rPr>
        <w:t xml:space="preserve"> :</w:t>
      </w:r>
      <w:proofErr w:type="gramEnd"/>
      <w:r w:rsidRPr="000131E6">
        <w:rPr>
          <w:sz w:val="28"/>
          <w:szCs w:val="28"/>
        </w:rPr>
        <w:t xml:space="preserve"> научная электронная библиотека открытого доступа : сайт. – URL: http://</w:t>
      </w:r>
      <w:hyperlink r:id="rId9" w:tgtFrame="_blank" w:history="1">
        <w:r w:rsidRPr="000131E6">
          <w:rPr>
            <w:sz w:val="28"/>
            <w:szCs w:val="28"/>
          </w:rPr>
          <w:t>CyberLeninka.ru</w:t>
        </w:r>
      </w:hyperlink>
      <w:r w:rsidRPr="000131E6">
        <w:rPr>
          <w:sz w:val="28"/>
          <w:szCs w:val="28"/>
        </w:rPr>
        <w:t>. – Текст</w:t>
      </w:r>
      <w:proofErr w:type="gramStart"/>
      <w:r w:rsidRPr="000131E6">
        <w:rPr>
          <w:sz w:val="28"/>
          <w:szCs w:val="28"/>
        </w:rPr>
        <w:t xml:space="preserve"> :</w:t>
      </w:r>
      <w:proofErr w:type="gramEnd"/>
      <w:r w:rsidRPr="000131E6">
        <w:rPr>
          <w:sz w:val="28"/>
          <w:szCs w:val="28"/>
        </w:rPr>
        <w:t xml:space="preserve"> электронный.</w:t>
      </w:r>
    </w:p>
    <w:p w14:paraId="0BB8EF2E" w14:textId="77777777" w:rsidR="001072D0" w:rsidRPr="000131E6" w:rsidRDefault="001072D0" w:rsidP="000131E6">
      <w:pPr>
        <w:pStyle w:val="Default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31E6">
        <w:rPr>
          <w:sz w:val="28"/>
          <w:szCs w:val="28"/>
        </w:rPr>
        <w:t>3. Тесты грамматические и лексические</w:t>
      </w:r>
      <w:proofErr w:type="gramStart"/>
      <w:r w:rsidRPr="000131E6">
        <w:rPr>
          <w:sz w:val="28"/>
          <w:szCs w:val="28"/>
        </w:rPr>
        <w:t xml:space="preserve"> :</w:t>
      </w:r>
      <w:proofErr w:type="gramEnd"/>
      <w:r w:rsidRPr="000131E6">
        <w:rPr>
          <w:sz w:val="28"/>
          <w:szCs w:val="28"/>
        </w:rPr>
        <w:t xml:space="preserve"> сайт. – </w:t>
      </w:r>
      <w:r w:rsidRPr="000131E6">
        <w:rPr>
          <w:sz w:val="28"/>
          <w:szCs w:val="28"/>
          <w:lang w:val="en-US"/>
        </w:rPr>
        <w:t>URL</w:t>
      </w:r>
      <w:r w:rsidRPr="000131E6">
        <w:rPr>
          <w:sz w:val="28"/>
          <w:szCs w:val="28"/>
        </w:rPr>
        <w:t>: https://www.</w:t>
      </w:r>
      <w:hyperlink r:id="rId10" w:history="1">
        <w:r w:rsidRPr="000131E6">
          <w:rPr>
            <w:rStyle w:val="ab"/>
            <w:sz w:val="28"/>
            <w:szCs w:val="28"/>
          </w:rPr>
          <w:t>home</w:t>
        </w:r>
      </w:hyperlink>
      <w:r w:rsidRPr="000131E6">
        <w:rPr>
          <w:sz w:val="28"/>
          <w:szCs w:val="28"/>
        </w:rPr>
        <w:t>English.ru/ Текст</w:t>
      </w:r>
      <w:proofErr w:type="gramStart"/>
      <w:r w:rsidRPr="000131E6">
        <w:rPr>
          <w:sz w:val="28"/>
          <w:szCs w:val="28"/>
        </w:rPr>
        <w:t xml:space="preserve"> :</w:t>
      </w:r>
      <w:proofErr w:type="gramEnd"/>
      <w:r w:rsidRPr="000131E6">
        <w:rPr>
          <w:sz w:val="28"/>
          <w:szCs w:val="28"/>
        </w:rPr>
        <w:t xml:space="preserve"> электронный. </w:t>
      </w:r>
    </w:p>
    <w:p w14:paraId="50BC7FB7" w14:textId="77777777" w:rsidR="001072D0" w:rsidRPr="000131E6" w:rsidRDefault="001072D0" w:rsidP="000131E6">
      <w:pPr>
        <w:pStyle w:val="Default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31E6">
        <w:rPr>
          <w:sz w:val="28"/>
          <w:szCs w:val="28"/>
        </w:rPr>
        <w:t xml:space="preserve">4. Электронные </w:t>
      </w:r>
      <w:proofErr w:type="spellStart"/>
      <w:r w:rsidRPr="000131E6">
        <w:rPr>
          <w:sz w:val="28"/>
          <w:szCs w:val="28"/>
        </w:rPr>
        <w:t>on-line</w:t>
      </w:r>
      <w:proofErr w:type="spellEnd"/>
      <w:r w:rsidRPr="000131E6">
        <w:rPr>
          <w:sz w:val="28"/>
          <w:szCs w:val="28"/>
        </w:rPr>
        <w:t xml:space="preserve"> словари</w:t>
      </w:r>
      <w:proofErr w:type="gramStart"/>
      <w:r w:rsidRPr="000131E6">
        <w:rPr>
          <w:sz w:val="28"/>
          <w:szCs w:val="28"/>
        </w:rPr>
        <w:t xml:space="preserve"> :</w:t>
      </w:r>
      <w:proofErr w:type="gramEnd"/>
      <w:r w:rsidRPr="000131E6">
        <w:rPr>
          <w:sz w:val="28"/>
          <w:szCs w:val="28"/>
        </w:rPr>
        <w:t xml:space="preserve"> сайт. – </w:t>
      </w:r>
      <w:r w:rsidRPr="000131E6">
        <w:rPr>
          <w:sz w:val="28"/>
          <w:szCs w:val="28"/>
          <w:lang w:val="en-US"/>
        </w:rPr>
        <w:t>URL</w:t>
      </w:r>
      <w:r w:rsidRPr="000131E6">
        <w:rPr>
          <w:sz w:val="28"/>
          <w:szCs w:val="28"/>
        </w:rPr>
        <w:t xml:space="preserve">:  https://multitran.ru/.– </w:t>
      </w:r>
      <w:proofErr w:type="gramStart"/>
      <w:r w:rsidRPr="000131E6">
        <w:rPr>
          <w:sz w:val="28"/>
          <w:szCs w:val="28"/>
        </w:rPr>
        <w:t>Текст :</w:t>
      </w:r>
      <w:proofErr w:type="gramEnd"/>
      <w:r w:rsidRPr="000131E6">
        <w:rPr>
          <w:sz w:val="28"/>
          <w:szCs w:val="28"/>
        </w:rPr>
        <w:t xml:space="preserve"> электронный. </w:t>
      </w:r>
    </w:p>
    <w:p w14:paraId="6A7C7EAC" w14:textId="77777777" w:rsidR="001072D0" w:rsidRPr="000131E6" w:rsidRDefault="001072D0" w:rsidP="000131E6">
      <w:pPr>
        <w:pStyle w:val="Default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31E6">
        <w:rPr>
          <w:sz w:val="28"/>
          <w:szCs w:val="28"/>
        </w:rPr>
        <w:t>5. Электронные энциклопедии</w:t>
      </w:r>
      <w:proofErr w:type="gramStart"/>
      <w:r w:rsidRPr="000131E6">
        <w:rPr>
          <w:sz w:val="28"/>
          <w:szCs w:val="28"/>
        </w:rPr>
        <w:t xml:space="preserve"> :</w:t>
      </w:r>
      <w:proofErr w:type="gramEnd"/>
      <w:r w:rsidRPr="000131E6">
        <w:rPr>
          <w:sz w:val="28"/>
          <w:szCs w:val="28"/>
        </w:rPr>
        <w:t xml:space="preserve"> сайт. – </w:t>
      </w:r>
      <w:r w:rsidRPr="000131E6">
        <w:rPr>
          <w:sz w:val="28"/>
          <w:szCs w:val="28"/>
          <w:lang w:val="en-US"/>
        </w:rPr>
        <w:t>URL</w:t>
      </w:r>
      <w:r w:rsidRPr="000131E6">
        <w:rPr>
          <w:sz w:val="28"/>
          <w:szCs w:val="28"/>
        </w:rPr>
        <w:t xml:space="preserve">: </w:t>
      </w:r>
      <w:hyperlink r:id="rId11" w:history="1">
        <w:r w:rsidRPr="000131E6">
          <w:rPr>
            <w:rStyle w:val="ab"/>
            <w:sz w:val="28"/>
            <w:szCs w:val="28"/>
            <w:lang w:val="en-US"/>
          </w:rPr>
          <w:t>https</w:t>
        </w:r>
        <w:r w:rsidRPr="000131E6">
          <w:rPr>
            <w:rStyle w:val="ab"/>
            <w:sz w:val="28"/>
            <w:szCs w:val="28"/>
          </w:rPr>
          <w:t>://krugosvet.ru/</w:t>
        </w:r>
      </w:hyperlink>
      <w:proofErr w:type="gramStart"/>
      <w:r w:rsidRPr="000131E6">
        <w:rPr>
          <w:sz w:val="28"/>
          <w:szCs w:val="28"/>
        </w:rPr>
        <w:t>.–</w:t>
      </w:r>
      <w:proofErr w:type="gramEnd"/>
      <w:r w:rsidRPr="000131E6">
        <w:rPr>
          <w:sz w:val="28"/>
          <w:szCs w:val="28"/>
        </w:rPr>
        <w:t xml:space="preserve"> Текст : электронный.</w:t>
      </w:r>
    </w:p>
    <w:p w14:paraId="45147B9A" w14:textId="77777777" w:rsidR="001072D0" w:rsidRPr="000131E6" w:rsidRDefault="001072D0" w:rsidP="000131E6">
      <w:pPr>
        <w:tabs>
          <w:tab w:val="left" w:pos="480"/>
        </w:tabs>
        <w:ind w:firstLine="709"/>
        <w:rPr>
          <w:i/>
          <w:sz w:val="28"/>
          <w:szCs w:val="28"/>
        </w:rPr>
      </w:pPr>
      <w:r w:rsidRPr="000131E6">
        <w:rPr>
          <w:i/>
          <w:sz w:val="28"/>
          <w:szCs w:val="28"/>
        </w:rPr>
        <w:t>(немецкий язык)</w:t>
      </w:r>
    </w:p>
    <w:p w14:paraId="3DD6AB19" w14:textId="77777777" w:rsidR="001072D0" w:rsidRPr="000131E6" w:rsidRDefault="001072D0" w:rsidP="000131E6">
      <w:pPr>
        <w:pStyle w:val="Default"/>
        <w:ind w:firstLine="709"/>
        <w:jc w:val="both"/>
        <w:rPr>
          <w:sz w:val="28"/>
          <w:szCs w:val="28"/>
          <w:lang w:val="en-US"/>
        </w:rPr>
      </w:pPr>
      <w:r w:rsidRPr="000131E6">
        <w:rPr>
          <w:bCs/>
          <w:sz w:val="28"/>
          <w:szCs w:val="28"/>
        </w:rPr>
        <w:t>1. Изучаем немецкий язык. Тесты по немецкому языку</w:t>
      </w:r>
      <w:r w:rsidRPr="000131E6">
        <w:rPr>
          <w:sz w:val="28"/>
          <w:szCs w:val="28"/>
        </w:rPr>
        <w:t xml:space="preserve"> </w:t>
      </w:r>
      <w:proofErr w:type="gramStart"/>
      <w:r w:rsidRPr="000131E6">
        <w:rPr>
          <w:sz w:val="28"/>
          <w:szCs w:val="28"/>
        </w:rPr>
        <w:t>:с</w:t>
      </w:r>
      <w:proofErr w:type="gramEnd"/>
      <w:r w:rsidRPr="000131E6">
        <w:rPr>
          <w:sz w:val="28"/>
          <w:szCs w:val="28"/>
        </w:rPr>
        <w:t xml:space="preserve">айт.  </w:t>
      </w:r>
      <w:r w:rsidRPr="00C30479">
        <w:rPr>
          <w:sz w:val="28"/>
          <w:szCs w:val="28"/>
          <w:lang w:val="en-US"/>
        </w:rPr>
        <w:t xml:space="preserve">– </w:t>
      </w:r>
      <w:r w:rsidRPr="000131E6">
        <w:rPr>
          <w:sz w:val="28"/>
          <w:szCs w:val="28"/>
          <w:lang w:val="en-US"/>
        </w:rPr>
        <w:t>URL</w:t>
      </w:r>
      <w:r w:rsidRPr="00C30479">
        <w:rPr>
          <w:sz w:val="28"/>
          <w:szCs w:val="28"/>
          <w:lang w:val="en-US"/>
        </w:rPr>
        <w:t xml:space="preserve">:  </w:t>
      </w:r>
      <w:r w:rsidRPr="000131E6">
        <w:rPr>
          <w:bCs/>
          <w:sz w:val="28"/>
          <w:szCs w:val="28"/>
          <w:lang w:val="en-US"/>
        </w:rPr>
        <w:t>http</w:t>
      </w:r>
      <w:r w:rsidRPr="00C30479">
        <w:rPr>
          <w:bCs/>
          <w:sz w:val="28"/>
          <w:szCs w:val="28"/>
          <w:lang w:val="en-US"/>
        </w:rPr>
        <w:t>://</w:t>
      </w:r>
      <w:r w:rsidRPr="000131E6">
        <w:rPr>
          <w:bCs/>
          <w:sz w:val="28"/>
          <w:szCs w:val="28"/>
          <w:lang w:val="en-US"/>
        </w:rPr>
        <w:t>deutsche</w:t>
      </w:r>
      <w:r w:rsidRPr="00C30479">
        <w:rPr>
          <w:bCs/>
          <w:sz w:val="28"/>
          <w:szCs w:val="28"/>
          <w:lang w:val="en-US"/>
        </w:rPr>
        <w:t>-</w:t>
      </w:r>
      <w:r w:rsidRPr="000131E6">
        <w:rPr>
          <w:bCs/>
          <w:sz w:val="28"/>
          <w:szCs w:val="28"/>
          <w:lang w:val="en-US"/>
        </w:rPr>
        <w:t>sprache</w:t>
      </w:r>
      <w:r w:rsidRPr="00C30479">
        <w:rPr>
          <w:bCs/>
          <w:sz w:val="28"/>
          <w:szCs w:val="28"/>
          <w:lang w:val="en-US"/>
        </w:rPr>
        <w:t>.</w:t>
      </w:r>
      <w:r w:rsidRPr="000131E6">
        <w:rPr>
          <w:bCs/>
          <w:sz w:val="28"/>
          <w:szCs w:val="28"/>
          <w:lang w:val="en-US"/>
        </w:rPr>
        <w:t>ru</w:t>
      </w:r>
      <w:r w:rsidRPr="00C30479">
        <w:rPr>
          <w:bCs/>
          <w:sz w:val="28"/>
          <w:szCs w:val="28"/>
          <w:lang w:val="en-US"/>
        </w:rPr>
        <w:t>/</w:t>
      </w:r>
      <w:r w:rsidRPr="000131E6">
        <w:rPr>
          <w:bCs/>
          <w:sz w:val="28"/>
          <w:szCs w:val="28"/>
          <w:lang w:val="en-US"/>
        </w:rPr>
        <w:t>testy</w:t>
      </w:r>
      <w:r w:rsidRPr="00C30479">
        <w:rPr>
          <w:bCs/>
          <w:sz w:val="28"/>
          <w:szCs w:val="28"/>
          <w:lang w:val="en-US"/>
        </w:rPr>
        <w:t>-</w:t>
      </w:r>
      <w:r w:rsidRPr="000131E6">
        <w:rPr>
          <w:bCs/>
          <w:sz w:val="28"/>
          <w:szCs w:val="28"/>
          <w:lang w:val="en-US"/>
        </w:rPr>
        <w:t>po</w:t>
      </w:r>
      <w:r w:rsidRPr="00C30479">
        <w:rPr>
          <w:bCs/>
          <w:sz w:val="28"/>
          <w:szCs w:val="28"/>
          <w:lang w:val="en-US"/>
        </w:rPr>
        <w:t>-</w:t>
      </w:r>
      <w:r w:rsidRPr="000131E6">
        <w:rPr>
          <w:bCs/>
          <w:sz w:val="28"/>
          <w:szCs w:val="28"/>
          <w:lang w:val="en-US"/>
        </w:rPr>
        <w:t>nemeckomu</w:t>
      </w:r>
      <w:r w:rsidRPr="00C30479">
        <w:rPr>
          <w:bCs/>
          <w:sz w:val="28"/>
          <w:szCs w:val="28"/>
          <w:lang w:val="en-US"/>
        </w:rPr>
        <w:t>-</w:t>
      </w:r>
      <w:r w:rsidRPr="000131E6">
        <w:rPr>
          <w:bCs/>
          <w:sz w:val="28"/>
          <w:szCs w:val="28"/>
          <w:lang w:val="en-US"/>
        </w:rPr>
        <w:t>yazyky</w:t>
      </w:r>
      <w:r w:rsidRPr="00C30479">
        <w:rPr>
          <w:sz w:val="28"/>
          <w:szCs w:val="28"/>
          <w:lang w:val="en-US"/>
        </w:rPr>
        <w:t xml:space="preserve">/.– </w:t>
      </w:r>
      <w:r w:rsidRPr="000131E6">
        <w:rPr>
          <w:sz w:val="28"/>
          <w:szCs w:val="28"/>
        </w:rPr>
        <w:t>Текст</w:t>
      </w:r>
      <w:r w:rsidRPr="000131E6">
        <w:rPr>
          <w:sz w:val="28"/>
          <w:szCs w:val="28"/>
          <w:lang w:val="en-US"/>
        </w:rPr>
        <w:t xml:space="preserve"> : </w:t>
      </w:r>
      <w:r w:rsidRPr="000131E6">
        <w:rPr>
          <w:sz w:val="28"/>
          <w:szCs w:val="28"/>
        </w:rPr>
        <w:t>электронный</w:t>
      </w:r>
      <w:r w:rsidRPr="000131E6">
        <w:rPr>
          <w:sz w:val="28"/>
          <w:szCs w:val="28"/>
          <w:lang w:val="en-US"/>
        </w:rPr>
        <w:t xml:space="preserve">. </w:t>
      </w:r>
    </w:p>
    <w:p w14:paraId="6F6EA3FD" w14:textId="77777777" w:rsidR="001072D0" w:rsidRPr="000131E6" w:rsidRDefault="001072D0" w:rsidP="000131E6">
      <w:pPr>
        <w:pStyle w:val="Default"/>
        <w:ind w:firstLine="709"/>
        <w:jc w:val="both"/>
        <w:rPr>
          <w:sz w:val="28"/>
          <w:szCs w:val="28"/>
        </w:rPr>
      </w:pPr>
      <w:r w:rsidRPr="000131E6">
        <w:rPr>
          <w:bCs/>
          <w:sz w:val="28"/>
          <w:szCs w:val="28"/>
          <w:lang w:val="en-US"/>
        </w:rPr>
        <w:t xml:space="preserve">2. </w:t>
      </w:r>
      <w:r w:rsidRPr="000131E6">
        <w:rPr>
          <w:bCs/>
          <w:sz w:val="28"/>
          <w:szCs w:val="28"/>
        </w:rPr>
        <w:t>Материалы</w:t>
      </w:r>
      <w:r w:rsidRPr="000131E6">
        <w:rPr>
          <w:bCs/>
          <w:sz w:val="28"/>
          <w:szCs w:val="28"/>
          <w:lang w:val="en-US"/>
        </w:rPr>
        <w:t xml:space="preserve"> </w:t>
      </w:r>
      <w:r w:rsidRPr="000131E6">
        <w:rPr>
          <w:bCs/>
          <w:sz w:val="28"/>
          <w:szCs w:val="28"/>
        </w:rPr>
        <w:t>для</w:t>
      </w:r>
      <w:r w:rsidRPr="000131E6">
        <w:rPr>
          <w:bCs/>
          <w:sz w:val="28"/>
          <w:szCs w:val="28"/>
          <w:lang w:val="en-US"/>
        </w:rPr>
        <w:t xml:space="preserve"> </w:t>
      </w:r>
      <w:r w:rsidRPr="000131E6">
        <w:rPr>
          <w:bCs/>
          <w:sz w:val="28"/>
          <w:szCs w:val="28"/>
        </w:rPr>
        <w:t>изучения</w:t>
      </w:r>
      <w:r w:rsidRPr="000131E6">
        <w:rPr>
          <w:bCs/>
          <w:sz w:val="28"/>
          <w:szCs w:val="28"/>
          <w:lang w:val="en-US"/>
        </w:rPr>
        <w:t xml:space="preserve"> </w:t>
      </w:r>
      <w:r w:rsidRPr="000131E6">
        <w:rPr>
          <w:bCs/>
          <w:sz w:val="28"/>
          <w:szCs w:val="28"/>
        </w:rPr>
        <w:t>немецкого</w:t>
      </w:r>
      <w:r w:rsidRPr="000131E6">
        <w:rPr>
          <w:bCs/>
          <w:sz w:val="28"/>
          <w:szCs w:val="28"/>
          <w:lang w:val="en-US"/>
        </w:rPr>
        <w:t xml:space="preserve"> </w:t>
      </w:r>
      <w:proofErr w:type="gramStart"/>
      <w:r w:rsidRPr="000131E6">
        <w:rPr>
          <w:bCs/>
          <w:sz w:val="28"/>
          <w:szCs w:val="28"/>
        </w:rPr>
        <w:t>языка</w:t>
      </w:r>
      <w:r w:rsidRPr="000131E6">
        <w:rPr>
          <w:bCs/>
          <w:sz w:val="28"/>
          <w:szCs w:val="28"/>
          <w:lang w:val="en-US"/>
        </w:rPr>
        <w:t xml:space="preserve"> </w:t>
      </w:r>
      <w:r w:rsidRPr="000131E6">
        <w:rPr>
          <w:sz w:val="28"/>
          <w:szCs w:val="28"/>
          <w:lang w:val="en-US"/>
        </w:rPr>
        <w:t>:</w:t>
      </w:r>
      <w:proofErr w:type="gramEnd"/>
      <w:r w:rsidRPr="000131E6">
        <w:rPr>
          <w:sz w:val="28"/>
          <w:szCs w:val="28"/>
          <w:lang w:val="en-US"/>
        </w:rPr>
        <w:t xml:space="preserve"> </w:t>
      </w:r>
      <w:r w:rsidRPr="000131E6">
        <w:rPr>
          <w:sz w:val="28"/>
          <w:szCs w:val="28"/>
        </w:rPr>
        <w:t>сайт</w:t>
      </w:r>
      <w:r w:rsidRPr="000131E6">
        <w:rPr>
          <w:sz w:val="28"/>
          <w:szCs w:val="28"/>
          <w:lang w:val="en-US"/>
        </w:rPr>
        <w:t>. – URL:  https://</w:t>
      </w:r>
      <w:r w:rsidRPr="000131E6">
        <w:rPr>
          <w:bCs/>
          <w:sz w:val="28"/>
          <w:szCs w:val="28"/>
          <w:lang w:val="en-US"/>
        </w:rPr>
        <w:t>www. languages-study.com/deutsch-links.html</w:t>
      </w:r>
      <w:r w:rsidRPr="000131E6">
        <w:rPr>
          <w:sz w:val="28"/>
          <w:szCs w:val="28"/>
          <w:lang w:val="en-US"/>
        </w:rPr>
        <w:t xml:space="preserve">/.– </w:t>
      </w:r>
      <w:proofErr w:type="gramStart"/>
      <w:r w:rsidRPr="000131E6">
        <w:rPr>
          <w:sz w:val="28"/>
          <w:szCs w:val="28"/>
        </w:rPr>
        <w:t>Текст :</w:t>
      </w:r>
      <w:proofErr w:type="gramEnd"/>
      <w:r w:rsidRPr="000131E6">
        <w:rPr>
          <w:sz w:val="28"/>
          <w:szCs w:val="28"/>
        </w:rPr>
        <w:t xml:space="preserve"> электронный .</w:t>
      </w:r>
    </w:p>
    <w:p w14:paraId="02960CD0" w14:textId="77777777" w:rsidR="001072D0" w:rsidRPr="000131E6" w:rsidRDefault="001072D0" w:rsidP="000131E6">
      <w:pPr>
        <w:pStyle w:val="Default"/>
        <w:ind w:firstLine="709"/>
        <w:jc w:val="both"/>
        <w:rPr>
          <w:sz w:val="28"/>
          <w:szCs w:val="28"/>
        </w:rPr>
      </w:pPr>
      <w:r w:rsidRPr="000131E6">
        <w:rPr>
          <w:bCs/>
          <w:sz w:val="28"/>
          <w:szCs w:val="28"/>
        </w:rPr>
        <w:t>3. Немецко-русские и русско-немецкие словари</w:t>
      </w:r>
      <w:proofErr w:type="gramStart"/>
      <w:r w:rsidRPr="000131E6">
        <w:rPr>
          <w:bCs/>
          <w:sz w:val="28"/>
          <w:szCs w:val="28"/>
        </w:rPr>
        <w:t xml:space="preserve"> </w:t>
      </w:r>
      <w:r w:rsidRPr="000131E6">
        <w:rPr>
          <w:sz w:val="28"/>
          <w:szCs w:val="28"/>
        </w:rPr>
        <w:t>:</w:t>
      </w:r>
      <w:proofErr w:type="gramEnd"/>
      <w:r w:rsidRPr="000131E6">
        <w:rPr>
          <w:sz w:val="28"/>
          <w:szCs w:val="28"/>
        </w:rPr>
        <w:t xml:space="preserve"> сайт.   </w:t>
      </w:r>
      <w:r w:rsidRPr="000131E6">
        <w:rPr>
          <w:bCs/>
          <w:sz w:val="28"/>
          <w:szCs w:val="28"/>
        </w:rPr>
        <w:t xml:space="preserve">  </w:t>
      </w:r>
      <w:r w:rsidRPr="00CE5D61">
        <w:rPr>
          <w:sz w:val="28"/>
          <w:szCs w:val="28"/>
          <w:lang w:val="en-US"/>
        </w:rPr>
        <w:t xml:space="preserve">– </w:t>
      </w:r>
      <w:r w:rsidRPr="000131E6">
        <w:rPr>
          <w:sz w:val="28"/>
          <w:szCs w:val="28"/>
          <w:lang w:val="en-US"/>
        </w:rPr>
        <w:t>URL</w:t>
      </w:r>
      <w:r w:rsidRPr="00CE5D61">
        <w:rPr>
          <w:sz w:val="28"/>
          <w:szCs w:val="28"/>
          <w:lang w:val="en-US"/>
        </w:rPr>
        <w:t xml:space="preserve">:  </w:t>
      </w:r>
      <w:r w:rsidRPr="000131E6">
        <w:rPr>
          <w:sz w:val="28"/>
          <w:szCs w:val="28"/>
          <w:lang w:val="en-US"/>
        </w:rPr>
        <w:t>https</w:t>
      </w:r>
      <w:r w:rsidRPr="00CE5D61">
        <w:rPr>
          <w:sz w:val="28"/>
          <w:szCs w:val="28"/>
          <w:lang w:val="en-US"/>
        </w:rPr>
        <w:t>://</w:t>
      </w:r>
      <w:r w:rsidR="00A05CDD">
        <w:fldChar w:fldCharType="begin"/>
      </w:r>
      <w:r w:rsidR="00A05CDD" w:rsidRPr="00A05CDD">
        <w:rPr>
          <w:lang w:val="en-US"/>
        </w:rPr>
        <w:instrText xml:space="preserve"> HYPERLINK "http://www.multitran.ru/" </w:instrText>
      </w:r>
      <w:r w:rsidR="00A05CDD">
        <w:fldChar w:fldCharType="separate"/>
      </w:r>
      <w:r w:rsidRPr="000131E6">
        <w:rPr>
          <w:rStyle w:val="ab"/>
          <w:bCs/>
          <w:sz w:val="28"/>
          <w:szCs w:val="28"/>
          <w:lang w:val="en-US"/>
        </w:rPr>
        <w:t>www</w:t>
      </w:r>
      <w:r w:rsidRPr="00CE5D61">
        <w:rPr>
          <w:rStyle w:val="ab"/>
          <w:bCs/>
          <w:sz w:val="28"/>
          <w:szCs w:val="28"/>
          <w:lang w:val="en-US"/>
        </w:rPr>
        <w:t>.</w:t>
      </w:r>
      <w:r w:rsidRPr="000131E6">
        <w:rPr>
          <w:rStyle w:val="ab"/>
          <w:bCs/>
          <w:sz w:val="28"/>
          <w:szCs w:val="28"/>
          <w:lang w:val="en-US"/>
        </w:rPr>
        <w:t>multitran</w:t>
      </w:r>
      <w:r w:rsidRPr="00CE5D61">
        <w:rPr>
          <w:rStyle w:val="ab"/>
          <w:bCs/>
          <w:sz w:val="28"/>
          <w:szCs w:val="28"/>
          <w:lang w:val="en-US"/>
        </w:rPr>
        <w:t>.</w:t>
      </w:r>
      <w:r w:rsidRPr="000131E6">
        <w:rPr>
          <w:rStyle w:val="ab"/>
          <w:bCs/>
          <w:sz w:val="28"/>
          <w:szCs w:val="28"/>
          <w:lang w:val="en-US"/>
        </w:rPr>
        <w:t>ru</w:t>
      </w:r>
      <w:r w:rsidR="00A05CDD">
        <w:rPr>
          <w:rStyle w:val="ab"/>
          <w:bCs/>
          <w:sz w:val="28"/>
          <w:szCs w:val="28"/>
          <w:lang w:val="en-US"/>
        </w:rPr>
        <w:fldChar w:fldCharType="end"/>
      </w:r>
      <w:r w:rsidRPr="00CE5D61">
        <w:rPr>
          <w:sz w:val="28"/>
          <w:szCs w:val="28"/>
          <w:lang w:val="en-US"/>
        </w:rPr>
        <w:t>/</w:t>
      </w:r>
      <w:proofErr w:type="gramStart"/>
      <w:r w:rsidRPr="00CE5D61">
        <w:rPr>
          <w:sz w:val="28"/>
          <w:szCs w:val="28"/>
          <w:lang w:val="en-US"/>
        </w:rPr>
        <w:t>.–</w:t>
      </w:r>
      <w:proofErr w:type="gramEnd"/>
      <w:r w:rsidRPr="00CE5D61">
        <w:rPr>
          <w:sz w:val="28"/>
          <w:szCs w:val="28"/>
          <w:lang w:val="en-US"/>
        </w:rPr>
        <w:t xml:space="preserve"> </w:t>
      </w:r>
      <w:r w:rsidRPr="000131E6">
        <w:rPr>
          <w:sz w:val="28"/>
          <w:szCs w:val="28"/>
        </w:rPr>
        <w:t xml:space="preserve">Текст : электронный. </w:t>
      </w:r>
    </w:p>
    <w:p w14:paraId="51762A41" w14:textId="77777777" w:rsidR="001072D0" w:rsidRPr="000131E6" w:rsidRDefault="001072D0" w:rsidP="000131E6">
      <w:pPr>
        <w:widowControl w:val="0"/>
        <w:ind w:firstLine="709"/>
        <w:jc w:val="both"/>
        <w:rPr>
          <w:b/>
          <w:sz w:val="28"/>
          <w:szCs w:val="28"/>
          <w:lang w:eastAsia="en-US"/>
        </w:rPr>
      </w:pPr>
      <w:r w:rsidRPr="000131E6">
        <w:rPr>
          <w:b/>
          <w:sz w:val="28"/>
          <w:szCs w:val="28"/>
          <w:lang w:eastAsia="en-US"/>
        </w:rPr>
        <w:t>г) современные профессиональные базы данных и информационные справочные системы</w:t>
      </w:r>
    </w:p>
    <w:p w14:paraId="3D3FDD47" w14:textId="77777777" w:rsidR="001072D0" w:rsidRPr="000131E6" w:rsidRDefault="001072D0" w:rsidP="000131E6">
      <w:pPr>
        <w:pStyle w:val="ac"/>
        <w:tabs>
          <w:tab w:val="left" w:pos="0"/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0131E6">
        <w:rPr>
          <w:rFonts w:ascii="Times New Roman" w:hAnsi="Times New Roman"/>
          <w:sz w:val="28"/>
          <w:szCs w:val="28"/>
          <w:shd w:val="clear" w:color="auto" w:fill="FBFBFB"/>
        </w:rPr>
        <w:t>1. eLIBRARY.RU</w:t>
      </w:r>
      <w:proofErr w:type="gramStart"/>
      <w:r w:rsidRPr="000131E6">
        <w:rPr>
          <w:rFonts w:ascii="Times New Roman" w:hAnsi="Times New Roman"/>
          <w:sz w:val="28"/>
          <w:szCs w:val="28"/>
          <w:shd w:val="clear" w:color="auto" w:fill="FBFBFB"/>
        </w:rPr>
        <w:t xml:space="preserve"> :</w:t>
      </w:r>
      <w:proofErr w:type="gramEnd"/>
      <w:r w:rsidRPr="000131E6">
        <w:rPr>
          <w:rFonts w:ascii="Times New Roman" w:hAnsi="Times New Roman"/>
          <w:sz w:val="28"/>
          <w:szCs w:val="28"/>
          <w:shd w:val="clear" w:color="auto" w:fill="FBFBFB"/>
        </w:rPr>
        <w:t xml:space="preserve"> научная электронная библиотека : сайт. – URL: https://elibrary.ru.</w:t>
      </w:r>
      <w:r w:rsidRPr="000131E6">
        <w:rPr>
          <w:rFonts w:ascii="Times New Roman" w:hAnsi="Times New Roman"/>
          <w:sz w:val="28"/>
          <w:szCs w:val="28"/>
        </w:rPr>
        <w:t xml:space="preserve">– Режим доступа: для зарегистрированных пользователей.– Текст : электронный. </w:t>
      </w:r>
    </w:p>
    <w:p w14:paraId="5618B938" w14:textId="77777777" w:rsidR="001072D0" w:rsidRPr="000131E6" w:rsidRDefault="001072D0" w:rsidP="000131E6">
      <w:pPr>
        <w:pStyle w:val="ac"/>
        <w:tabs>
          <w:tab w:val="left" w:pos="0"/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0131E6">
        <w:rPr>
          <w:rFonts w:ascii="Times New Roman" w:hAnsi="Times New Roman"/>
          <w:sz w:val="28"/>
          <w:szCs w:val="28"/>
        </w:rPr>
        <w:t>3. Гарант</w:t>
      </w:r>
      <w:proofErr w:type="gramStart"/>
      <w:r w:rsidRPr="000131E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131E6">
        <w:rPr>
          <w:rFonts w:ascii="Times New Roman" w:hAnsi="Times New Roman"/>
          <w:sz w:val="28"/>
          <w:szCs w:val="28"/>
        </w:rPr>
        <w:t xml:space="preserve"> справочно-правовая система : сайт. – URL: https://www.garant.ru. – Режим доступа: свободный.– Текст</w:t>
      </w:r>
      <w:proofErr w:type="gramStart"/>
      <w:r w:rsidRPr="000131E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131E6">
        <w:rPr>
          <w:rFonts w:ascii="Times New Roman" w:hAnsi="Times New Roman"/>
          <w:sz w:val="28"/>
          <w:szCs w:val="28"/>
        </w:rPr>
        <w:t xml:space="preserve"> электронный.</w:t>
      </w:r>
    </w:p>
    <w:p w14:paraId="0D867DAD" w14:textId="77777777" w:rsidR="001072D0" w:rsidRDefault="001072D0" w:rsidP="000131E6">
      <w:pPr>
        <w:pStyle w:val="ac"/>
        <w:tabs>
          <w:tab w:val="left" w:pos="0"/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131E6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0131E6">
        <w:rPr>
          <w:rFonts w:ascii="Times New Roman" w:hAnsi="Times New Roman"/>
          <w:sz w:val="28"/>
          <w:szCs w:val="28"/>
        </w:rPr>
        <w:t>Киберленинка</w:t>
      </w:r>
      <w:proofErr w:type="spellEnd"/>
      <w:proofErr w:type="gramStart"/>
      <w:r w:rsidRPr="000131E6">
        <w:rPr>
          <w:rFonts w:ascii="Times New Roman" w:hAnsi="Times New Roman"/>
          <w:sz w:val="28"/>
          <w:szCs w:val="28"/>
        </w:rPr>
        <w:t xml:space="preserve"> </w:t>
      </w:r>
      <w:r w:rsidRPr="000131E6">
        <w:rPr>
          <w:rFonts w:ascii="Times New Roman" w:hAnsi="Times New Roman"/>
          <w:sz w:val="28"/>
          <w:szCs w:val="28"/>
          <w:shd w:val="clear" w:color="auto" w:fill="FBFBFB"/>
        </w:rPr>
        <w:t>:</w:t>
      </w:r>
      <w:proofErr w:type="gramEnd"/>
      <w:r w:rsidRPr="000131E6">
        <w:rPr>
          <w:rFonts w:ascii="Times New Roman" w:hAnsi="Times New Roman"/>
          <w:sz w:val="28"/>
          <w:szCs w:val="28"/>
          <w:shd w:val="clear" w:color="auto" w:fill="FBFBFB"/>
        </w:rPr>
        <w:t xml:space="preserve"> научная электронная библиотека : сайт. – URL: </w:t>
      </w:r>
      <w:hyperlink r:id="rId12" w:history="1">
        <w:r w:rsidRPr="000131E6">
          <w:rPr>
            <w:rStyle w:val="ab"/>
            <w:rFonts w:ascii="Times New Roman" w:hAnsi="Times New Roman"/>
            <w:sz w:val="28"/>
            <w:szCs w:val="28"/>
          </w:rPr>
          <w:t>https://cyberleninka.ru</w:t>
        </w:r>
      </w:hyperlink>
      <w:r w:rsidRPr="000131E6">
        <w:rPr>
          <w:rFonts w:ascii="Times New Roman" w:hAnsi="Times New Roman"/>
          <w:sz w:val="28"/>
          <w:szCs w:val="28"/>
        </w:rPr>
        <w:t>. – Режим доступа: свободный.– Текст</w:t>
      </w:r>
      <w:proofErr w:type="gramStart"/>
      <w:r w:rsidRPr="000131E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131E6">
        <w:rPr>
          <w:rFonts w:ascii="Times New Roman" w:hAnsi="Times New Roman"/>
          <w:sz w:val="28"/>
          <w:szCs w:val="28"/>
        </w:rPr>
        <w:t xml:space="preserve"> электронный.</w:t>
      </w:r>
    </w:p>
    <w:p w14:paraId="7B9011A3" w14:textId="77777777" w:rsidR="00040E81" w:rsidRDefault="00040E81" w:rsidP="000131E6">
      <w:pPr>
        <w:pStyle w:val="ac"/>
        <w:tabs>
          <w:tab w:val="left" w:pos="0"/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019878" w14:textId="77777777" w:rsidR="00B72246" w:rsidRDefault="00B72246" w:rsidP="000131E6">
      <w:pPr>
        <w:pStyle w:val="ac"/>
        <w:tabs>
          <w:tab w:val="left" w:pos="0"/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5430FFC" w14:textId="77777777" w:rsidR="001072D0" w:rsidRDefault="001072D0" w:rsidP="00651827">
      <w:pPr>
        <w:widowControl w:val="0"/>
        <w:jc w:val="center"/>
        <w:rPr>
          <w:b/>
          <w:sz w:val="28"/>
          <w:szCs w:val="28"/>
        </w:rPr>
      </w:pPr>
      <w:r w:rsidRPr="00651827">
        <w:rPr>
          <w:b/>
          <w:sz w:val="28"/>
          <w:szCs w:val="28"/>
        </w:rPr>
        <w:lastRenderedPageBreak/>
        <w:t>ПРИЛОЖЕНИЕ А</w:t>
      </w:r>
    </w:p>
    <w:p w14:paraId="48C8E899" w14:textId="77777777" w:rsidR="001072D0" w:rsidRPr="00651827" w:rsidRDefault="001072D0" w:rsidP="00651827">
      <w:pPr>
        <w:widowControl w:val="0"/>
        <w:jc w:val="center"/>
        <w:rPr>
          <w:sz w:val="28"/>
          <w:szCs w:val="28"/>
        </w:rPr>
      </w:pPr>
      <w:r w:rsidRPr="00651827">
        <w:rPr>
          <w:sz w:val="28"/>
          <w:szCs w:val="28"/>
        </w:rPr>
        <w:t>(обязательное)</w:t>
      </w:r>
    </w:p>
    <w:p w14:paraId="5E901C4F" w14:textId="77777777" w:rsidR="001072D0" w:rsidRPr="00651827" w:rsidRDefault="001072D0" w:rsidP="00651827">
      <w:pPr>
        <w:widowControl w:val="0"/>
        <w:jc w:val="right"/>
        <w:rPr>
          <w:b/>
          <w:sz w:val="28"/>
          <w:szCs w:val="28"/>
        </w:rPr>
      </w:pPr>
    </w:p>
    <w:p w14:paraId="599ADDA9" w14:textId="77777777" w:rsidR="001072D0" w:rsidRPr="00651827" w:rsidRDefault="001072D0" w:rsidP="00651827">
      <w:pPr>
        <w:jc w:val="center"/>
        <w:rPr>
          <w:b/>
          <w:bCs/>
          <w:color w:val="333333"/>
          <w:sz w:val="28"/>
          <w:szCs w:val="28"/>
        </w:rPr>
      </w:pPr>
      <w:r w:rsidRPr="00651827">
        <w:rPr>
          <w:b/>
          <w:bCs/>
          <w:color w:val="333333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253689DE" w14:textId="77777777" w:rsidR="001072D0" w:rsidRPr="00651827" w:rsidRDefault="001072D0" w:rsidP="00651827">
      <w:pPr>
        <w:jc w:val="center"/>
        <w:rPr>
          <w:b/>
          <w:bCs/>
          <w:color w:val="333333"/>
          <w:sz w:val="28"/>
          <w:szCs w:val="28"/>
        </w:rPr>
      </w:pPr>
      <w:r w:rsidRPr="00651827">
        <w:rPr>
          <w:b/>
          <w:bCs/>
          <w:color w:val="333333"/>
          <w:sz w:val="28"/>
          <w:szCs w:val="28"/>
        </w:rPr>
        <w:t>высшего образования</w:t>
      </w:r>
    </w:p>
    <w:p w14:paraId="3853CB96" w14:textId="77777777" w:rsidR="001072D0" w:rsidRPr="00651827" w:rsidRDefault="001072D0" w:rsidP="00651827">
      <w:pPr>
        <w:jc w:val="center"/>
        <w:rPr>
          <w:b/>
          <w:bCs/>
          <w:color w:val="333333"/>
          <w:sz w:val="28"/>
          <w:szCs w:val="28"/>
        </w:rPr>
      </w:pPr>
      <w:bookmarkStart w:id="11" w:name="_Hlk165123164"/>
      <w:r w:rsidRPr="00651827">
        <w:rPr>
          <w:b/>
          <w:bCs/>
          <w:color w:val="333333"/>
          <w:sz w:val="28"/>
          <w:szCs w:val="28"/>
        </w:rPr>
        <w:t>«Курск</w:t>
      </w:r>
      <w:r w:rsidR="001C3019">
        <w:rPr>
          <w:b/>
          <w:bCs/>
          <w:color w:val="333333"/>
          <w:sz w:val="28"/>
          <w:szCs w:val="28"/>
        </w:rPr>
        <w:t xml:space="preserve">ий </w:t>
      </w:r>
      <w:r w:rsidRPr="00651827">
        <w:rPr>
          <w:b/>
          <w:bCs/>
          <w:color w:val="333333"/>
          <w:sz w:val="28"/>
          <w:szCs w:val="28"/>
        </w:rPr>
        <w:t>государственн</w:t>
      </w:r>
      <w:r w:rsidR="001C3019">
        <w:rPr>
          <w:b/>
          <w:bCs/>
          <w:color w:val="333333"/>
          <w:sz w:val="28"/>
          <w:szCs w:val="28"/>
        </w:rPr>
        <w:t>ый аграрный университет</w:t>
      </w:r>
    </w:p>
    <w:p w14:paraId="01B60D57" w14:textId="77777777" w:rsidR="001072D0" w:rsidRPr="00651827" w:rsidRDefault="001072D0" w:rsidP="00651827">
      <w:pPr>
        <w:jc w:val="center"/>
        <w:rPr>
          <w:b/>
          <w:bCs/>
          <w:color w:val="333333"/>
          <w:sz w:val="28"/>
          <w:szCs w:val="28"/>
        </w:rPr>
      </w:pPr>
      <w:r w:rsidRPr="00651827">
        <w:rPr>
          <w:b/>
          <w:bCs/>
          <w:color w:val="333333"/>
          <w:sz w:val="28"/>
          <w:szCs w:val="28"/>
        </w:rPr>
        <w:t>имени И.И. Иванова»</w:t>
      </w:r>
    </w:p>
    <w:p w14:paraId="402A7FE6" w14:textId="77777777" w:rsidR="001072D0" w:rsidRPr="00651827" w:rsidRDefault="001072D0" w:rsidP="00651827">
      <w:pPr>
        <w:jc w:val="center"/>
        <w:rPr>
          <w:bCs/>
          <w:color w:val="333333"/>
          <w:sz w:val="28"/>
          <w:szCs w:val="28"/>
        </w:rPr>
      </w:pPr>
    </w:p>
    <w:p w14:paraId="3979645D" w14:textId="77777777" w:rsidR="00B91A1E" w:rsidRDefault="00B91A1E" w:rsidP="00651827">
      <w:pPr>
        <w:rPr>
          <w:bCs/>
          <w:sz w:val="28"/>
          <w:szCs w:val="28"/>
        </w:rPr>
      </w:pPr>
    </w:p>
    <w:p w14:paraId="010C0B0C" w14:textId="77777777" w:rsidR="001072D0" w:rsidRPr="00651827" w:rsidRDefault="001072D0" w:rsidP="00651827">
      <w:pPr>
        <w:rPr>
          <w:bCs/>
          <w:sz w:val="28"/>
          <w:szCs w:val="28"/>
        </w:rPr>
      </w:pPr>
      <w:r w:rsidRPr="00651827">
        <w:rPr>
          <w:bCs/>
          <w:sz w:val="28"/>
          <w:szCs w:val="28"/>
        </w:rPr>
        <w:t xml:space="preserve">Кафедра </w:t>
      </w:r>
      <w:r w:rsidR="001C3019">
        <w:rPr>
          <w:bCs/>
          <w:sz w:val="28"/>
          <w:szCs w:val="28"/>
        </w:rPr>
        <w:t>_______________________</w:t>
      </w:r>
    </w:p>
    <w:p w14:paraId="461074DF" w14:textId="77777777" w:rsidR="001072D0" w:rsidRPr="00651827" w:rsidRDefault="001072D0" w:rsidP="00B91A1E">
      <w:pPr>
        <w:rPr>
          <w:bCs/>
          <w:i/>
          <w:color w:val="333333"/>
          <w:sz w:val="28"/>
          <w:szCs w:val="28"/>
        </w:rPr>
      </w:pPr>
    </w:p>
    <w:p w14:paraId="00605A9F" w14:textId="77777777" w:rsidR="001072D0" w:rsidRPr="00651827" w:rsidRDefault="001072D0" w:rsidP="00651827">
      <w:pPr>
        <w:jc w:val="center"/>
        <w:rPr>
          <w:bCs/>
          <w:i/>
          <w:color w:val="333333"/>
          <w:sz w:val="28"/>
          <w:szCs w:val="28"/>
        </w:rPr>
      </w:pPr>
    </w:p>
    <w:p w14:paraId="0B8128E8" w14:textId="77777777" w:rsidR="001072D0" w:rsidRPr="00651827" w:rsidRDefault="001072D0" w:rsidP="00651827">
      <w:pPr>
        <w:jc w:val="center"/>
        <w:rPr>
          <w:b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ПЕРЕВОД </w:t>
      </w:r>
      <w:r w:rsidR="005809D1">
        <w:rPr>
          <w:b/>
          <w:bCs/>
          <w:color w:val="333333"/>
          <w:sz w:val="28"/>
          <w:szCs w:val="28"/>
        </w:rPr>
        <w:t xml:space="preserve">НАУЧНОГО </w:t>
      </w:r>
      <w:r>
        <w:rPr>
          <w:b/>
          <w:bCs/>
          <w:color w:val="333333"/>
          <w:sz w:val="28"/>
          <w:szCs w:val="28"/>
        </w:rPr>
        <w:t>ТЕКСТА</w:t>
      </w:r>
    </w:p>
    <w:p w14:paraId="750B0706" w14:textId="77777777" w:rsidR="00B91A1E" w:rsidRDefault="00B91A1E" w:rsidP="00B91A1E">
      <w:pPr>
        <w:jc w:val="center"/>
        <w:rPr>
          <w:sz w:val="28"/>
          <w:szCs w:val="28"/>
        </w:rPr>
      </w:pPr>
      <w:r w:rsidRPr="007C7390">
        <w:rPr>
          <w:sz w:val="28"/>
          <w:szCs w:val="28"/>
        </w:rPr>
        <w:t xml:space="preserve">для сдачи кандидатского экзамена </w:t>
      </w:r>
    </w:p>
    <w:p w14:paraId="431968FB" w14:textId="77777777" w:rsidR="00B91A1E" w:rsidRPr="007C7390" w:rsidRDefault="00B91A1E" w:rsidP="00B91A1E">
      <w:pPr>
        <w:jc w:val="center"/>
        <w:rPr>
          <w:sz w:val="28"/>
          <w:szCs w:val="28"/>
        </w:rPr>
      </w:pPr>
      <w:r w:rsidRPr="007C7390">
        <w:rPr>
          <w:sz w:val="28"/>
          <w:szCs w:val="28"/>
        </w:rPr>
        <w:t xml:space="preserve">по </w:t>
      </w:r>
      <w:r>
        <w:rPr>
          <w:sz w:val="28"/>
          <w:szCs w:val="28"/>
        </w:rPr>
        <w:t>иностранному</w:t>
      </w:r>
      <w:proofErr w:type="gramStart"/>
      <w:r>
        <w:rPr>
          <w:sz w:val="28"/>
          <w:szCs w:val="28"/>
        </w:rPr>
        <w:t xml:space="preserve"> (_________________) </w:t>
      </w:r>
      <w:proofErr w:type="gramEnd"/>
      <w:r>
        <w:rPr>
          <w:sz w:val="28"/>
          <w:szCs w:val="28"/>
        </w:rPr>
        <w:t xml:space="preserve">языку </w:t>
      </w:r>
      <w:r w:rsidRPr="007C7390">
        <w:rPr>
          <w:sz w:val="28"/>
          <w:szCs w:val="28"/>
        </w:rPr>
        <w:t>(</w:t>
      </w:r>
      <w:r>
        <w:rPr>
          <w:sz w:val="28"/>
          <w:szCs w:val="28"/>
        </w:rPr>
        <w:t xml:space="preserve">_____________________ </w:t>
      </w:r>
      <w:r w:rsidRPr="007C7390">
        <w:rPr>
          <w:sz w:val="28"/>
          <w:szCs w:val="28"/>
        </w:rPr>
        <w:t>науки)</w:t>
      </w:r>
    </w:p>
    <w:p w14:paraId="40DD40D2" w14:textId="77777777" w:rsidR="00B91A1E" w:rsidRDefault="00B91A1E" w:rsidP="00B91A1E">
      <w:pPr>
        <w:rPr>
          <w:sz w:val="28"/>
          <w:szCs w:val="28"/>
        </w:rPr>
      </w:pPr>
    </w:p>
    <w:p w14:paraId="030C97C0" w14:textId="77777777" w:rsidR="00B91A1E" w:rsidRDefault="00B91A1E" w:rsidP="00B91A1E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t xml:space="preserve">источник: </w:t>
      </w:r>
      <w:r>
        <w:rPr>
          <w:b/>
          <w:sz w:val="32"/>
          <w:szCs w:val="32"/>
        </w:rPr>
        <w:t>«_____________________________________»</w:t>
      </w:r>
    </w:p>
    <w:p w14:paraId="152663F7" w14:textId="77777777" w:rsidR="00B91A1E" w:rsidRPr="00503D64" w:rsidRDefault="00B91A1E" w:rsidP="00B91A1E">
      <w:pPr>
        <w:jc w:val="center"/>
        <w:rPr>
          <w:i/>
        </w:rPr>
      </w:pPr>
      <w:r w:rsidRPr="00503D64">
        <w:rPr>
          <w:i/>
        </w:rPr>
        <w:t>(полное название печатного издания</w:t>
      </w:r>
    </w:p>
    <w:p w14:paraId="7CD5AB95" w14:textId="77777777" w:rsidR="00B91A1E" w:rsidRDefault="00B91A1E" w:rsidP="00B91A1E">
      <w:pPr>
        <w:rPr>
          <w:sz w:val="28"/>
          <w:szCs w:val="28"/>
        </w:rPr>
      </w:pPr>
    </w:p>
    <w:p w14:paraId="2C247475" w14:textId="77777777" w:rsidR="00B91A1E" w:rsidRDefault="00B91A1E" w:rsidP="00B91A1E">
      <w:pPr>
        <w:rPr>
          <w:sz w:val="28"/>
          <w:szCs w:val="28"/>
        </w:rPr>
      </w:pPr>
    </w:p>
    <w:p w14:paraId="0D9473C4" w14:textId="77777777" w:rsidR="00B91A1E" w:rsidRDefault="00B91A1E" w:rsidP="00B91A1E">
      <w:pPr>
        <w:rPr>
          <w:sz w:val="28"/>
          <w:szCs w:val="28"/>
        </w:rPr>
      </w:pPr>
      <w:r>
        <w:rPr>
          <w:sz w:val="28"/>
          <w:szCs w:val="28"/>
        </w:rPr>
        <w:t>Выполнил: аспирант 2 курса очной</w:t>
      </w:r>
      <w:r w:rsidR="0037060F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обучения</w:t>
      </w:r>
      <w:r w:rsidR="001C3019">
        <w:rPr>
          <w:sz w:val="28"/>
          <w:szCs w:val="28"/>
        </w:rPr>
        <w:t>/прикрепленное лицо</w:t>
      </w:r>
    </w:p>
    <w:p w14:paraId="1329CFB7" w14:textId="77777777" w:rsidR="0037060F" w:rsidRPr="0037060F" w:rsidRDefault="0037060F" w:rsidP="00B91A1E">
      <w:pPr>
        <w:rPr>
          <w:sz w:val="28"/>
          <w:szCs w:val="28"/>
        </w:rPr>
      </w:pPr>
      <w:r w:rsidRPr="0037060F">
        <w:rPr>
          <w:sz w:val="28"/>
          <w:szCs w:val="28"/>
        </w:rPr>
        <w:t>научная специальность</w:t>
      </w:r>
      <w:r>
        <w:rPr>
          <w:sz w:val="28"/>
          <w:szCs w:val="28"/>
        </w:rPr>
        <w:t xml:space="preserve"> ____.____.____ ________________________________  </w:t>
      </w:r>
    </w:p>
    <w:p w14:paraId="46126B15" w14:textId="77777777" w:rsidR="00B91A1E" w:rsidRDefault="00B91A1E" w:rsidP="00B91A1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4BA2E908" w14:textId="77777777" w:rsidR="00B91A1E" w:rsidRPr="00503D64" w:rsidRDefault="00B91A1E" w:rsidP="00B91A1E">
      <w:pPr>
        <w:jc w:val="center"/>
        <w:rPr>
          <w:i/>
        </w:rPr>
      </w:pPr>
      <w:r w:rsidRPr="00503D64">
        <w:rPr>
          <w:i/>
        </w:rPr>
        <w:t>(фамилия, имя, отчество)</w:t>
      </w:r>
    </w:p>
    <w:p w14:paraId="43D2C108" w14:textId="77777777" w:rsidR="00B91A1E" w:rsidRDefault="00B91A1E" w:rsidP="00B91A1E">
      <w:pPr>
        <w:rPr>
          <w:sz w:val="28"/>
          <w:szCs w:val="28"/>
        </w:rPr>
      </w:pPr>
    </w:p>
    <w:p w14:paraId="074423AE" w14:textId="77777777" w:rsidR="00B91A1E" w:rsidRDefault="00B91A1E" w:rsidP="00B91A1E">
      <w:pPr>
        <w:rPr>
          <w:sz w:val="28"/>
          <w:szCs w:val="28"/>
        </w:rPr>
      </w:pPr>
      <w:r>
        <w:rPr>
          <w:sz w:val="28"/>
          <w:szCs w:val="28"/>
        </w:rPr>
        <w:t>Проверка перевода проведена:</w:t>
      </w:r>
    </w:p>
    <w:p w14:paraId="5C198088" w14:textId="77777777" w:rsidR="00B91A1E" w:rsidRDefault="00B91A1E" w:rsidP="00B91A1E">
      <w:pPr>
        <w:tabs>
          <w:tab w:val="left" w:pos="4095"/>
        </w:tabs>
        <w:rPr>
          <w:sz w:val="28"/>
          <w:szCs w:val="28"/>
        </w:rPr>
      </w:pPr>
    </w:p>
    <w:p w14:paraId="5964D5B2" w14:textId="77777777" w:rsidR="00B91A1E" w:rsidRDefault="00B91A1E" w:rsidP="00B91A1E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>Заключение: _________________________________________________________</w:t>
      </w:r>
      <w:r>
        <w:rPr>
          <w:sz w:val="28"/>
          <w:szCs w:val="28"/>
        </w:rPr>
        <w:br/>
        <w:t>____________________________________________________________________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____________________________________________________________________</w:t>
      </w:r>
    </w:p>
    <w:p w14:paraId="0C66E3E9" w14:textId="77777777" w:rsidR="00B91A1E" w:rsidRDefault="00B91A1E" w:rsidP="00B91A1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24217BE" w14:textId="77777777" w:rsidR="00B91A1E" w:rsidRDefault="00B91A1E" w:rsidP="00B91A1E">
      <w:pPr>
        <w:rPr>
          <w:sz w:val="28"/>
          <w:szCs w:val="28"/>
        </w:rPr>
      </w:pPr>
    </w:p>
    <w:p w14:paraId="1C95B369" w14:textId="77777777" w:rsidR="00B72246" w:rsidRDefault="00B72246" w:rsidP="00B91A1E">
      <w:pPr>
        <w:rPr>
          <w:sz w:val="28"/>
          <w:szCs w:val="28"/>
        </w:rPr>
      </w:pPr>
    </w:p>
    <w:p w14:paraId="36107F63" w14:textId="77777777" w:rsidR="00B72246" w:rsidRDefault="00B72246" w:rsidP="00B72246">
      <w:pPr>
        <w:rPr>
          <w:sz w:val="28"/>
          <w:szCs w:val="28"/>
        </w:rPr>
      </w:pPr>
      <w:r>
        <w:rPr>
          <w:sz w:val="28"/>
          <w:szCs w:val="28"/>
        </w:rPr>
        <w:t>«___» __________ 20__ г. Оценка _____________  _________  _____________</w:t>
      </w:r>
    </w:p>
    <w:p w14:paraId="31F3D44E" w14:textId="77777777" w:rsidR="00B72246" w:rsidRDefault="00B72246" w:rsidP="00B72246">
      <w:pPr>
        <w:ind w:left="4140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  <w:t xml:space="preserve"> подпись </w:t>
      </w:r>
      <w:r>
        <w:rPr>
          <w:i/>
          <w:sz w:val="28"/>
          <w:szCs w:val="28"/>
          <w:vertAlign w:val="superscript"/>
        </w:rPr>
        <w:tab/>
        <w:t xml:space="preserve">            ФИО проверяющего</w:t>
      </w:r>
    </w:p>
    <w:p w14:paraId="722477EB" w14:textId="77777777" w:rsidR="00B91A1E" w:rsidRDefault="00B91A1E" w:rsidP="00B91A1E">
      <w:pPr>
        <w:rPr>
          <w:sz w:val="28"/>
          <w:szCs w:val="28"/>
        </w:rPr>
      </w:pPr>
    </w:p>
    <w:p w14:paraId="7C196C6D" w14:textId="77777777" w:rsidR="00B91A1E" w:rsidRDefault="00B91A1E" w:rsidP="00B91A1E">
      <w:pPr>
        <w:jc w:val="center"/>
        <w:rPr>
          <w:sz w:val="28"/>
          <w:szCs w:val="28"/>
        </w:rPr>
      </w:pPr>
    </w:p>
    <w:p w14:paraId="76618DC0" w14:textId="77777777" w:rsidR="00B34278" w:rsidRDefault="00B34278" w:rsidP="00B91A1E">
      <w:pPr>
        <w:jc w:val="center"/>
        <w:rPr>
          <w:sz w:val="28"/>
          <w:szCs w:val="28"/>
        </w:rPr>
      </w:pPr>
    </w:p>
    <w:p w14:paraId="1787FE35" w14:textId="77777777" w:rsidR="00B34278" w:rsidRDefault="00B34278" w:rsidP="00B91A1E">
      <w:pPr>
        <w:jc w:val="center"/>
        <w:rPr>
          <w:sz w:val="28"/>
          <w:szCs w:val="28"/>
        </w:rPr>
      </w:pPr>
    </w:p>
    <w:p w14:paraId="572FE9AE" w14:textId="77777777" w:rsidR="00B91A1E" w:rsidRPr="003A460A" w:rsidRDefault="00B91A1E" w:rsidP="00B72246">
      <w:pPr>
        <w:jc w:val="center"/>
        <w:rPr>
          <w:sz w:val="28"/>
          <w:szCs w:val="28"/>
          <w:shd w:val="clear" w:color="auto" w:fill="FBFBFB"/>
        </w:rPr>
      </w:pPr>
      <w:r>
        <w:rPr>
          <w:sz w:val="28"/>
          <w:szCs w:val="28"/>
        </w:rPr>
        <w:t>Курск – 20__</w:t>
      </w:r>
      <w:bookmarkEnd w:id="11"/>
    </w:p>
    <w:sectPr w:rsidR="00B91A1E" w:rsidRPr="003A460A" w:rsidSect="00645772">
      <w:footerReference w:type="default" r:id="rId13"/>
      <w:pgSz w:w="11906" w:h="16838"/>
      <w:pgMar w:top="1134" w:right="567" w:bottom="1134" w:left="1701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0739F" w14:textId="77777777" w:rsidR="00883C30" w:rsidRDefault="00883C30" w:rsidP="00C63FF7">
      <w:r>
        <w:separator/>
      </w:r>
    </w:p>
  </w:endnote>
  <w:endnote w:type="continuationSeparator" w:id="0">
    <w:p w14:paraId="6FAD99D7" w14:textId="77777777" w:rsidR="00883C30" w:rsidRDefault="00883C30" w:rsidP="00C6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0EC9A" w14:textId="77777777" w:rsidR="00B544C6" w:rsidRPr="00D86545" w:rsidRDefault="007D5A17" w:rsidP="00645772">
    <w:pPr>
      <w:pStyle w:val="a4"/>
      <w:jc w:val="center"/>
    </w:pPr>
    <w:r>
      <w:fldChar w:fldCharType="begin"/>
    </w:r>
    <w:r w:rsidR="00D835B0">
      <w:instrText>PAGE   \* MERGEFORMAT</w:instrText>
    </w:r>
    <w:r>
      <w:fldChar w:fldCharType="separate"/>
    </w:r>
    <w:r w:rsidR="00A05CD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ED5AE" w14:textId="77777777" w:rsidR="00883C30" w:rsidRDefault="00883C30" w:rsidP="00C63FF7">
      <w:r>
        <w:separator/>
      </w:r>
    </w:p>
  </w:footnote>
  <w:footnote w:type="continuationSeparator" w:id="0">
    <w:p w14:paraId="5A273FC1" w14:textId="77777777" w:rsidR="00883C30" w:rsidRDefault="00883C30" w:rsidP="00C63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50700"/>
    <w:multiLevelType w:val="hybridMultilevel"/>
    <w:tmpl w:val="893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911C23"/>
    <w:multiLevelType w:val="multilevel"/>
    <w:tmpl w:val="1C820872"/>
    <w:lvl w:ilvl="0">
      <w:start w:val="8"/>
      <w:numFmt w:val="decimal"/>
      <w:lvlText w:val="%1."/>
      <w:lvlJc w:val="left"/>
      <w:pPr>
        <w:ind w:left="219" w:hanging="2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219" w:hanging="49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404" w:hanging="499"/>
      </w:pPr>
      <w:rPr>
        <w:rFonts w:hint="default"/>
      </w:rPr>
    </w:lvl>
    <w:lvl w:ilvl="3">
      <w:numFmt w:val="bullet"/>
      <w:lvlText w:val="•"/>
      <w:lvlJc w:val="left"/>
      <w:pPr>
        <w:ind w:left="3329" w:hanging="499"/>
      </w:pPr>
      <w:rPr>
        <w:rFonts w:hint="default"/>
      </w:rPr>
    </w:lvl>
    <w:lvl w:ilvl="4">
      <w:numFmt w:val="bullet"/>
      <w:lvlText w:val="•"/>
      <w:lvlJc w:val="left"/>
      <w:pPr>
        <w:ind w:left="4254" w:hanging="499"/>
      </w:pPr>
      <w:rPr>
        <w:rFonts w:hint="default"/>
      </w:rPr>
    </w:lvl>
    <w:lvl w:ilvl="5">
      <w:numFmt w:val="bullet"/>
      <w:lvlText w:val="•"/>
      <w:lvlJc w:val="left"/>
      <w:pPr>
        <w:ind w:left="5179" w:hanging="499"/>
      </w:pPr>
      <w:rPr>
        <w:rFonts w:hint="default"/>
      </w:rPr>
    </w:lvl>
    <w:lvl w:ilvl="6">
      <w:numFmt w:val="bullet"/>
      <w:lvlText w:val="•"/>
      <w:lvlJc w:val="left"/>
      <w:pPr>
        <w:ind w:left="6104" w:hanging="499"/>
      </w:pPr>
      <w:rPr>
        <w:rFonts w:hint="default"/>
      </w:rPr>
    </w:lvl>
    <w:lvl w:ilvl="7">
      <w:numFmt w:val="bullet"/>
      <w:lvlText w:val="•"/>
      <w:lvlJc w:val="left"/>
      <w:pPr>
        <w:ind w:left="7029" w:hanging="499"/>
      </w:pPr>
      <w:rPr>
        <w:rFonts w:hint="default"/>
      </w:rPr>
    </w:lvl>
    <w:lvl w:ilvl="8">
      <w:numFmt w:val="bullet"/>
      <w:lvlText w:val="•"/>
      <w:lvlJc w:val="left"/>
      <w:pPr>
        <w:ind w:left="7954" w:hanging="499"/>
      </w:pPr>
      <w:rPr>
        <w:rFonts w:hint="default"/>
      </w:rPr>
    </w:lvl>
  </w:abstractNum>
  <w:abstractNum w:abstractNumId="2">
    <w:nsid w:val="3A1506BF"/>
    <w:multiLevelType w:val="hybridMultilevel"/>
    <w:tmpl w:val="1812EB06"/>
    <w:lvl w:ilvl="0" w:tplc="E07A5BD8">
      <w:start w:val="1"/>
      <w:numFmt w:val="decimal"/>
      <w:lvlText w:val="%1."/>
      <w:lvlJc w:val="left"/>
      <w:pPr>
        <w:ind w:left="136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7ECC890">
      <w:numFmt w:val="bullet"/>
      <w:lvlText w:val="•"/>
      <w:lvlJc w:val="left"/>
      <w:pPr>
        <w:ind w:left="2204" w:hanging="245"/>
      </w:pPr>
      <w:rPr>
        <w:rFonts w:hint="default"/>
      </w:rPr>
    </w:lvl>
    <w:lvl w:ilvl="2" w:tplc="B0043BCE">
      <w:numFmt w:val="bullet"/>
      <w:lvlText w:val="•"/>
      <w:lvlJc w:val="left"/>
      <w:pPr>
        <w:ind w:left="3048" w:hanging="245"/>
      </w:pPr>
      <w:rPr>
        <w:rFonts w:hint="default"/>
      </w:rPr>
    </w:lvl>
    <w:lvl w:ilvl="3" w:tplc="9E606B6A">
      <w:numFmt w:val="bullet"/>
      <w:lvlText w:val="•"/>
      <w:lvlJc w:val="left"/>
      <w:pPr>
        <w:ind w:left="3893" w:hanging="245"/>
      </w:pPr>
      <w:rPr>
        <w:rFonts w:hint="default"/>
      </w:rPr>
    </w:lvl>
    <w:lvl w:ilvl="4" w:tplc="503C9E5A">
      <w:numFmt w:val="bullet"/>
      <w:lvlText w:val="•"/>
      <w:lvlJc w:val="left"/>
      <w:pPr>
        <w:ind w:left="4737" w:hanging="245"/>
      </w:pPr>
      <w:rPr>
        <w:rFonts w:hint="default"/>
      </w:rPr>
    </w:lvl>
    <w:lvl w:ilvl="5" w:tplc="83361FCE">
      <w:numFmt w:val="bullet"/>
      <w:lvlText w:val="•"/>
      <w:lvlJc w:val="left"/>
      <w:pPr>
        <w:ind w:left="5582" w:hanging="245"/>
      </w:pPr>
      <w:rPr>
        <w:rFonts w:hint="default"/>
      </w:rPr>
    </w:lvl>
    <w:lvl w:ilvl="6" w:tplc="91948310">
      <w:numFmt w:val="bullet"/>
      <w:lvlText w:val="•"/>
      <w:lvlJc w:val="left"/>
      <w:pPr>
        <w:ind w:left="6426" w:hanging="245"/>
      </w:pPr>
      <w:rPr>
        <w:rFonts w:hint="default"/>
      </w:rPr>
    </w:lvl>
    <w:lvl w:ilvl="7" w:tplc="64D014EE">
      <w:numFmt w:val="bullet"/>
      <w:lvlText w:val="•"/>
      <w:lvlJc w:val="left"/>
      <w:pPr>
        <w:ind w:left="7270" w:hanging="245"/>
      </w:pPr>
      <w:rPr>
        <w:rFonts w:hint="default"/>
      </w:rPr>
    </w:lvl>
    <w:lvl w:ilvl="8" w:tplc="3AA2C4FE">
      <w:numFmt w:val="bullet"/>
      <w:lvlText w:val="•"/>
      <w:lvlJc w:val="left"/>
      <w:pPr>
        <w:ind w:left="8115" w:hanging="245"/>
      </w:pPr>
      <w:rPr>
        <w:rFonts w:hint="default"/>
      </w:rPr>
    </w:lvl>
  </w:abstractNum>
  <w:abstractNum w:abstractNumId="3">
    <w:nsid w:val="4861666B"/>
    <w:multiLevelType w:val="hybridMultilevel"/>
    <w:tmpl w:val="E654CD4A"/>
    <w:lvl w:ilvl="0" w:tplc="5F2C8134">
      <w:start w:val="1"/>
      <w:numFmt w:val="decimal"/>
      <w:lvlText w:val="%1."/>
      <w:lvlJc w:val="left"/>
      <w:pPr>
        <w:tabs>
          <w:tab w:val="num" w:pos="2408"/>
        </w:tabs>
        <w:ind w:left="240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603B10B0"/>
    <w:multiLevelType w:val="hybridMultilevel"/>
    <w:tmpl w:val="04162B9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1F953E2"/>
    <w:multiLevelType w:val="multilevel"/>
    <w:tmpl w:val="755A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>
    <w:nsid w:val="62AF0CAF"/>
    <w:multiLevelType w:val="hybridMultilevel"/>
    <w:tmpl w:val="8092DA34"/>
    <w:lvl w:ilvl="0" w:tplc="B67AE628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28825646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2034B430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285CD490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2AD0C99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51F2295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BD423E0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0156AED2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3396667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7">
    <w:nsid w:val="66800473"/>
    <w:multiLevelType w:val="multilevel"/>
    <w:tmpl w:val="FBA8F346"/>
    <w:lvl w:ilvl="0">
      <w:start w:val="5"/>
      <w:numFmt w:val="decimal"/>
      <w:lvlText w:val="%1"/>
      <w:lvlJc w:val="left"/>
      <w:pPr>
        <w:ind w:left="863" w:hanging="724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863" w:hanging="72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3" w:hanging="724"/>
      </w:pPr>
      <w:rPr>
        <w:rFonts w:ascii="Times New Roman" w:eastAsia="Times New Roman" w:hAnsi="Times New Roman" w:cs="Times New Roman" w:hint="default"/>
        <w:i/>
        <w:iCs/>
        <w:spacing w:val="-5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219" w:hanging="428"/>
      </w:pPr>
      <w:rPr>
        <w:rFonts w:cs="Times New Roman" w:hint="default"/>
        <w:w w:val="100"/>
      </w:rPr>
    </w:lvl>
    <w:lvl w:ilvl="4">
      <w:start w:val="5"/>
      <w:numFmt w:val="decimal"/>
      <w:lvlText w:val="%5."/>
      <w:lvlJc w:val="left"/>
      <w:pPr>
        <w:ind w:left="1174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5">
      <w:start w:val="1"/>
      <w:numFmt w:val="decimal"/>
      <w:lvlText w:val="%5.%6."/>
      <w:lvlJc w:val="left"/>
      <w:pPr>
        <w:ind w:left="930" w:hanging="42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6">
      <w:numFmt w:val="bullet"/>
      <w:lvlText w:val="•"/>
      <w:lvlJc w:val="left"/>
      <w:pPr>
        <w:ind w:left="4537" w:hanging="422"/>
      </w:pPr>
      <w:rPr>
        <w:rFonts w:hint="default"/>
      </w:rPr>
    </w:lvl>
    <w:lvl w:ilvl="7">
      <w:numFmt w:val="bullet"/>
      <w:lvlText w:val="•"/>
      <w:lvlJc w:val="left"/>
      <w:pPr>
        <w:ind w:left="5656" w:hanging="422"/>
      </w:pPr>
      <w:rPr>
        <w:rFonts w:hint="default"/>
      </w:rPr>
    </w:lvl>
    <w:lvl w:ilvl="8">
      <w:numFmt w:val="bullet"/>
      <w:lvlText w:val="•"/>
      <w:lvlJc w:val="left"/>
      <w:pPr>
        <w:ind w:left="6775" w:hanging="422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DAB"/>
    <w:rsid w:val="00001530"/>
    <w:rsid w:val="000131E6"/>
    <w:rsid w:val="000278C8"/>
    <w:rsid w:val="00030F1A"/>
    <w:rsid w:val="00035D6D"/>
    <w:rsid w:val="00040E81"/>
    <w:rsid w:val="00060929"/>
    <w:rsid w:val="00071C78"/>
    <w:rsid w:val="000828D6"/>
    <w:rsid w:val="000832AA"/>
    <w:rsid w:val="0008340B"/>
    <w:rsid w:val="000971DF"/>
    <w:rsid w:val="000A6921"/>
    <w:rsid w:val="000A7EE7"/>
    <w:rsid w:val="000B1638"/>
    <w:rsid w:val="000B768B"/>
    <w:rsid w:val="000F659A"/>
    <w:rsid w:val="001072D0"/>
    <w:rsid w:val="00117170"/>
    <w:rsid w:val="00117364"/>
    <w:rsid w:val="00131EDD"/>
    <w:rsid w:val="0013510A"/>
    <w:rsid w:val="0015590E"/>
    <w:rsid w:val="001603E8"/>
    <w:rsid w:val="0016295F"/>
    <w:rsid w:val="0018409F"/>
    <w:rsid w:val="001A7C9A"/>
    <w:rsid w:val="001C3019"/>
    <w:rsid w:val="001E1347"/>
    <w:rsid w:val="00216317"/>
    <w:rsid w:val="002239AF"/>
    <w:rsid w:val="002337C7"/>
    <w:rsid w:val="00235B1F"/>
    <w:rsid w:val="00247A1F"/>
    <w:rsid w:val="00252B7C"/>
    <w:rsid w:val="002606D2"/>
    <w:rsid w:val="00296C90"/>
    <w:rsid w:val="002A0FE5"/>
    <w:rsid w:val="002C7BD9"/>
    <w:rsid w:val="002D15A1"/>
    <w:rsid w:val="002E0898"/>
    <w:rsid w:val="002E4EF5"/>
    <w:rsid w:val="002F54D5"/>
    <w:rsid w:val="00304CAA"/>
    <w:rsid w:val="00307E59"/>
    <w:rsid w:val="00325805"/>
    <w:rsid w:val="0033671B"/>
    <w:rsid w:val="003556AB"/>
    <w:rsid w:val="0037060F"/>
    <w:rsid w:val="00383867"/>
    <w:rsid w:val="003858CF"/>
    <w:rsid w:val="003A460A"/>
    <w:rsid w:val="003A5CF6"/>
    <w:rsid w:val="003D64B7"/>
    <w:rsid w:val="003E4E3C"/>
    <w:rsid w:val="003F29B9"/>
    <w:rsid w:val="003F45C1"/>
    <w:rsid w:val="00412865"/>
    <w:rsid w:val="004151D3"/>
    <w:rsid w:val="004167DB"/>
    <w:rsid w:val="0041755E"/>
    <w:rsid w:val="0042627E"/>
    <w:rsid w:val="00427F8E"/>
    <w:rsid w:val="00465039"/>
    <w:rsid w:val="004754A0"/>
    <w:rsid w:val="004A4EEB"/>
    <w:rsid w:val="004A4F44"/>
    <w:rsid w:val="004A65CE"/>
    <w:rsid w:val="00502F46"/>
    <w:rsid w:val="00525791"/>
    <w:rsid w:val="005300A4"/>
    <w:rsid w:val="00536AF0"/>
    <w:rsid w:val="005600AF"/>
    <w:rsid w:val="00560152"/>
    <w:rsid w:val="00562B76"/>
    <w:rsid w:val="005809D1"/>
    <w:rsid w:val="00593CE9"/>
    <w:rsid w:val="005B1E40"/>
    <w:rsid w:val="005B5419"/>
    <w:rsid w:val="005C7A8D"/>
    <w:rsid w:val="006054D5"/>
    <w:rsid w:val="00613955"/>
    <w:rsid w:val="00622CA1"/>
    <w:rsid w:val="00635A2F"/>
    <w:rsid w:val="00645772"/>
    <w:rsid w:val="00651827"/>
    <w:rsid w:val="0067754F"/>
    <w:rsid w:val="0068798E"/>
    <w:rsid w:val="00692566"/>
    <w:rsid w:val="006B2163"/>
    <w:rsid w:val="006D22BC"/>
    <w:rsid w:val="00724AFE"/>
    <w:rsid w:val="00732EF2"/>
    <w:rsid w:val="00740DF8"/>
    <w:rsid w:val="007556D6"/>
    <w:rsid w:val="00774A8F"/>
    <w:rsid w:val="007A06A6"/>
    <w:rsid w:val="007C61AF"/>
    <w:rsid w:val="007D5A17"/>
    <w:rsid w:val="007E5379"/>
    <w:rsid w:val="008438CF"/>
    <w:rsid w:val="00847C21"/>
    <w:rsid w:val="008623CA"/>
    <w:rsid w:val="00867939"/>
    <w:rsid w:val="00883C30"/>
    <w:rsid w:val="008A2992"/>
    <w:rsid w:val="008C0DAB"/>
    <w:rsid w:val="008C1E89"/>
    <w:rsid w:val="008D3C4B"/>
    <w:rsid w:val="008E0E95"/>
    <w:rsid w:val="008E5802"/>
    <w:rsid w:val="0090402D"/>
    <w:rsid w:val="009262A5"/>
    <w:rsid w:val="00945214"/>
    <w:rsid w:val="00947298"/>
    <w:rsid w:val="0098782E"/>
    <w:rsid w:val="00991127"/>
    <w:rsid w:val="009A75B1"/>
    <w:rsid w:val="009C19CC"/>
    <w:rsid w:val="009C1F66"/>
    <w:rsid w:val="009D0AF6"/>
    <w:rsid w:val="00A05CDD"/>
    <w:rsid w:val="00A20C9C"/>
    <w:rsid w:val="00A32267"/>
    <w:rsid w:val="00A42A2E"/>
    <w:rsid w:val="00A4539A"/>
    <w:rsid w:val="00A64EB6"/>
    <w:rsid w:val="00A83AA4"/>
    <w:rsid w:val="00A90349"/>
    <w:rsid w:val="00AB3A59"/>
    <w:rsid w:val="00AB4685"/>
    <w:rsid w:val="00AE4A73"/>
    <w:rsid w:val="00B025B3"/>
    <w:rsid w:val="00B0663D"/>
    <w:rsid w:val="00B279D7"/>
    <w:rsid w:val="00B34278"/>
    <w:rsid w:val="00B544C6"/>
    <w:rsid w:val="00B57C1C"/>
    <w:rsid w:val="00B65509"/>
    <w:rsid w:val="00B72246"/>
    <w:rsid w:val="00B91A1E"/>
    <w:rsid w:val="00B957BE"/>
    <w:rsid w:val="00BB2018"/>
    <w:rsid w:val="00C1616D"/>
    <w:rsid w:val="00C30479"/>
    <w:rsid w:val="00C43DD4"/>
    <w:rsid w:val="00C53354"/>
    <w:rsid w:val="00C574AF"/>
    <w:rsid w:val="00C63FF7"/>
    <w:rsid w:val="00C7648A"/>
    <w:rsid w:val="00C8503A"/>
    <w:rsid w:val="00CA79BB"/>
    <w:rsid w:val="00CB7B0C"/>
    <w:rsid w:val="00CD2749"/>
    <w:rsid w:val="00CD2C83"/>
    <w:rsid w:val="00CE5D61"/>
    <w:rsid w:val="00CE7B39"/>
    <w:rsid w:val="00CF2F21"/>
    <w:rsid w:val="00CF55D7"/>
    <w:rsid w:val="00D13590"/>
    <w:rsid w:val="00D161E7"/>
    <w:rsid w:val="00D30DE3"/>
    <w:rsid w:val="00D33313"/>
    <w:rsid w:val="00D5531A"/>
    <w:rsid w:val="00D635E1"/>
    <w:rsid w:val="00D65E29"/>
    <w:rsid w:val="00D771F1"/>
    <w:rsid w:val="00D835B0"/>
    <w:rsid w:val="00D86545"/>
    <w:rsid w:val="00D97E02"/>
    <w:rsid w:val="00DA21E3"/>
    <w:rsid w:val="00DA4A2C"/>
    <w:rsid w:val="00DA4BEA"/>
    <w:rsid w:val="00DB145C"/>
    <w:rsid w:val="00DB2B53"/>
    <w:rsid w:val="00DB7D26"/>
    <w:rsid w:val="00DE3A3F"/>
    <w:rsid w:val="00DE59FB"/>
    <w:rsid w:val="00E252EF"/>
    <w:rsid w:val="00E312C7"/>
    <w:rsid w:val="00E55818"/>
    <w:rsid w:val="00E717C1"/>
    <w:rsid w:val="00E8463C"/>
    <w:rsid w:val="00E84892"/>
    <w:rsid w:val="00E87580"/>
    <w:rsid w:val="00ED4FF9"/>
    <w:rsid w:val="00ED512B"/>
    <w:rsid w:val="00EF3117"/>
    <w:rsid w:val="00EF62D7"/>
    <w:rsid w:val="00F02D22"/>
    <w:rsid w:val="00F21336"/>
    <w:rsid w:val="00F23E57"/>
    <w:rsid w:val="00F4222C"/>
    <w:rsid w:val="00FB27EA"/>
    <w:rsid w:val="00FC076D"/>
    <w:rsid w:val="00FD7AFF"/>
    <w:rsid w:val="00FD7E35"/>
    <w:rsid w:val="00FE6462"/>
    <w:rsid w:val="00FE71AB"/>
    <w:rsid w:val="00FF2997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08B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8C0DAB"/>
    <w:pPr>
      <w:keepNext/>
      <w:numPr>
        <w:numId w:val="1"/>
      </w:numPr>
      <w:jc w:val="center"/>
      <w:outlineLvl w:val="0"/>
    </w:pPr>
    <w:rPr>
      <w:rFonts w:ascii="Arial CYR" w:eastAsia="Arial Unicode MS" w:hAnsi="Arial CYR"/>
      <w:sz w:val="20"/>
      <w:szCs w:val="2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8C0DAB"/>
    <w:pPr>
      <w:keepNext/>
      <w:numPr>
        <w:ilvl w:val="1"/>
        <w:numId w:val="1"/>
      </w:numPr>
      <w:ind w:right="-1759"/>
      <w:outlineLvl w:val="1"/>
    </w:pPr>
    <w:rPr>
      <w:rFonts w:ascii="Arial" w:eastAsia="Calibri" w:hAnsi="Arial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C0DAB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Arial" w:eastAsia="Calibri" w:hAnsi="Arial"/>
      <w:sz w:val="30"/>
      <w:szCs w:val="30"/>
    </w:rPr>
  </w:style>
  <w:style w:type="paragraph" w:styleId="4">
    <w:name w:val="heading 4"/>
    <w:basedOn w:val="a"/>
    <w:next w:val="a0"/>
    <w:link w:val="40"/>
    <w:uiPriority w:val="99"/>
    <w:qFormat/>
    <w:rsid w:val="008C0DAB"/>
    <w:pPr>
      <w:numPr>
        <w:ilvl w:val="3"/>
        <w:numId w:val="1"/>
      </w:numPr>
      <w:spacing w:before="280" w:after="280"/>
      <w:outlineLvl w:val="3"/>
    </w:pPr>
    <w:rPr>
      <w:rFonts w:ascii="Arial" w:eastAsia="Calibri" w:hAnsi="Arial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8C0DAB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i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8C0DAB"/>
    <w:rPr>
      <w:rFonts w:ascii="Arial CYR" w:eastAsia="Arial Unicode MS" w:hAnsi="Arial CYR"/>
      <w:sz w:val="20"/>
      <w:lang w:eastAsia="zh-CN"/>
    </w:rPr>
  </w:style>
  <w:style w:type="character" w:customStyle="1" w:styleId="20">
    <w:name w:val="Заголовок 2 Знак"/>
    <w:link w:val="2"/>
    <w:uiPriority w:val="99"/>
    <w:locked/>
    <w:rsid w:val="008C0DAB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8C0DAB"/>
    <w:rPr>
      <w:rFonts w:ascii="Arial" w:hAnsi="Arial" w:cs="Times New Roman"/>
      <w:sz w:val="30"/>
      <w:szCs w:val="30"/>
      <w:lang w:eastAsia="ru-RU"/>
    </w:rPr>
  </w:style>
  <w:style w:type="character" w:customStyle="1" w:styleId="40">
    <w:name w:val="Заголовок 4 Знак"/>
    <w:link w:val="4"/>
    <w:uiPriority w:val="99"/>
    <w:locked/>
    <w:rsid w:val="008C0DAB"/>
    <w:rPr>
      <w:rFonts w:ascii="Arial" w:hAnsi="Arial" w:cs="Times New Roman"/>
      <w:b/>
      <w:bCs/>
      <w:sz w:val="26"/>
      <w:szCs w:val="26"/>
      <w:lang w:eastAsia="ru-RU"/>
    </w:rPr>
  </w:style>
  <w:style w:type="character" w:customStyle="1" w:styleId="80">
    <w:name w:val="Заголовок 8 Знак"/>
    <w:link w:val="8"/>
    <w:uiPriority w:val="99"/>
    <w:locked/>
    <w:rsid w:val="008C0DAB"/>
    <w:rPr>
      <w:rFonts w:ascii="Arial" w:hAnsi="Arial" w:cs="Times New Roman"/>
      <w:i/>
      <w:iCs/>
      <w:lang w:eastAsia="ru-RU"/>
    </w:rPr>
  </w:style>
  <w:style w:type="character" w:customStyle="1" w:styleId="10">
    <w:name w:val="Заголовок 1 Знак"/>
    <w:uiPriority w:val="99"/>
    <w:rsid w:val="008C0DAB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12">
    <w:name w:val="Нижний колонтитул Знак1"/>
    <w:link w:val="a4"/>
    <w:uiPriority w:val="99"/>
    <w:locked/>
    <w:rsid w:val="008C0DAB"/>
    <w:rPr>
      <w:rFonts w:eastAsia="Times New Roman"/>
      <w:sz w:val="24"/>
      <w:lang w:eastAsia="zh-CN"/>
    </w:rPr>
  </w:style>
  <w:style w:type="paragraph" w:styleId="a4">
    <w:name w:val="footer"/>
    <w:basedOn w:val="a"/>
    <w:link w:val="12"/>
    <w:uiPriority w:val="99"/>
    <w:rsid w:val="008C0DAB"/>
    <w:pPr>
      <w:tabs>
        <w:tab w:val="center" w:pos="4677"/>
        <w:tab w:val="right" w:pos="9355"/>
      </w:tabs>
    </w:pPr>
    <w:rPr>
      <w:rFonts w:ascii="Calibri" w:hAnsi="Calibri"/>
      <w:szCs w:val="20"/>
      <w:lang w:eastAsia="zh-CN"/>
    </w:rPr>
  </w:style>
  <w:style w:type="character" w:customStyle="1" w:styleId="FooterChar1">
    <w:name w:val="Footer Char1"/>
    <w:uiPriority w:val="99"/>
    <w:semiHidden/>
    <w:rsid w:val="001B1161"/>
    <w:rPr>
      <w:rFonts w:ascii="Times New Roman" w:hAnsi="Times New Roman"/>
      <w:sz w:val="24"/>
      <w:szCs w:val="24"/>
      <w:lang w:eastAsia="zh-CN"/>
    </w:rPr>
  </w:style>
  <w:style w:type="character" w:customStyle="1" w:styleId="a5">
    <w:name w:val="Нижний колонтитул Знак"/>
    <w:uiPriority w:val="99"/>
    <w:semiHidden/>
    <w:rsid w:val="008C0DA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Гипертекстовая ссылка"/>
    <w:uiPriority w:val="99"/>
    <w:rsid w:val="008C0DAB"/>
    <w:rPr>
      <w:color w:val="106BBE"/>
    </w:rPr>
  </w:style>
  <w:style w:type="paragraph" w:styleId="a7">
    <w:name w:val="Normal (Web)"/>
    <w:basedOn w:val="a"/>
    <w:uiPriority w:val="99"/>
    <w:rsid w:val="008C0DAB"/>
    <w:pPr>
      <w:spacing w:before="280" w:after="280"/>
    </w:pPr>
    <w:rPr>
      <w:color w:val="000000"/>
      <w:sz w:val="28"/>
      <w:szCs w:val="28"/>
      <w:lang w:val="en-US"/>
    </w:rPr>
  </w:style>
  <w:style w:type="paragraph" w:customStyle="1" w:styleId="Default">
    <w:name w:val="Default"/>
    <w:uiPriority w:val="99"/>
    <w:rsid w:val="008C0DAB"/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a8">
    <w:name w:val="Содержимое таблицы"/>
    <w:basedOn w:val="a"/>
    <w:uiPriority w:val="99"/>
    <w:rsid w:val="008C0DAB"/>
    <w:pPr>
      <w:suppressLineNumbers/>
      <w:suppressAutoHyphens/>
      <w:spacing w:after="200" w:line="276" w:lineRule="auto"/>
    </w:pPr>
    <w:rPr>
      <w:rFonts w:ascii="Calibri" w:hAnsi="Calibri" w:cs="Tahoma"/>
      <w:color w:val="00000A"/>
      <w:sz w:val="22"/>
      <w:szCs w:val="22"/>
      <w:lang w:val="en-US" w:eastAsia="en-US"/>
    </w:rPr>
  </w:style>
  <w:style w:type="paragraph" w:customStyle="1" w:styleId="13">
    <w:name w:val="Основной 1 см"/>
    <w:basedOn w:val="a"/>
    <w:uiPriority w:val="99"/>
    <w:rsid w:val="008C0DAB"/>
    <w:pPr>
      <w:ind w:firstLine="567"/>
      <w:jc w:val="both"/>
    </w:pPr>
    <w:rPr>
      <w:sz w:val="28"/>
      <w:szCs w:val="20"/>
    </w:rPr>
  </w:style>
  <w:style w:type="paragraph" w:styleId="a0">
    <w:name w:val="Body Text"/>
    <w:basedOn w:val="a"/>
    <w:link w:val="a9"/>
    <w:uiPriority w:val="99"/>
    <w:rsid w:val="008C0DAB"/>
    <w:pPr>
      <w:spacing w:after="120"/>
    </w:pPr>
    <w:rPr>
      <w:lang w:eastAsia="zh-CN"/>
    </w:rPr>
  </w:style>
  <w:style w:type="character" w:customStyle="1" w:styleId="a9">
    <w:name w:val="Основной текст Знак"/>
    <w:link w:val="a0"/>
    <w:uiPriority w:val="99"/>
    <w:locked/>
    <w:rsid w:val="008C0DA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a">
    <w:name w:val="Основной б.о."/>
    <w:basedOn w:val="13"/>
    <w:next w:val="13"/>
    <w:uiPriority w:val="99"/>
    <w:rsid w:val="008623CA"/>
    <w:pPr>
      <w:ind w:firstLine="0"/>
    </w:pPr>
  </w:style>
  <w:style w:type="character" w:styleId="ab">
    <w:name w:val="Hyperlink"/>
    <w:uiPriority w:val="99"/>
    <w:rsid w:val="00A4539A"/>
    <w:rPr>
      <w:rFonts w:cs="Times New Roman"/>
      <w:color w:val="0000FF"/>
      <w:u w:val="single"/>
    </w:rPr>
  </w:style>
  <w:style w:type="paragraph" w:styleId="ac">
    <w:name w:val="No Spacing"/>
    <w:aliases w:val="Таблица"/>
    <w:uiPriority w:val="99"/>
    <w:qFormat/>
    <w:rsid w:val="00A4539A"/>
    <w:rPr>
      <w:sz w:val="22"/>
      <w:szCs w:val="22"/>
      <w:lang w:eastAsia="en-US"/>
    </w:rPr>
  </w:style>
  <w:style w:type="paragraph" w:customStyle="1" w:styleId="41">
    <w:name w:val="Заголовок 41"/>
    <w:basedOn w:val="a"/>
    <w:uiPriority w:val="99"/>
    <w:rsid w:val="00DB2B53"/>
    <w:pPr>
      <w:widowControl w:val="0"/>
      <w:autoSpaceDE w:val="0"/>
      <w:autoSpaceDN w:val="0"/>
      <w:ind w:left="1174" w:hanging="245"/>
      <w:outlineLvl w:val="4"/>
    </w:pPr>
    <w:rPr>
      <w:b/>
      <w:bCs/>
      <w:lang w:eastAsia="en-US"/>
    </w:rPr>
  </w:style>
  <w:style w:type="paragraph" w:styleId="ad">
    <w:name w:val="List Paragraph"/>
    <w:basedOn w:val="a"/>
    <w:uiPriority w:val="99"/>
    <w:qFormat/>
    <w:rsid w:val="00CF55D7"/>
    <w:pPr>
      <w:widowControl w:val="0"/>
      <w:autoSpaceDE w:val="0"/>
      <w:autoSpaceDN w:val="0"/>
      <w:ind w:left="219" w:firstLine="710"/>
      <w:jc w:val="both"/>
    </w:pPr>
    <w:rPr>
      <w:sz w:val="22"/>
      <w:szCs w:val="22"/>
      <w:lang w:eastAsia="en-US"/>
    </w:rPr>
  </w:style>
  <w:style w:type="paragraph" w:customStyle="1" w:styleId="ae">
    <w:name w:val="Знак Знак Знак"/>
    <w:basedOn w:val="a"/>
    <w:uiPriority w:val="99"/>
    <w:rsid w:val="00FF29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arkedcontent">
    <w:name w:val="markedcontent"/>
    <w:uiPriority w:val="99"/>
    <w:rsid w:val="00FF2997"/>
    <w:rPr>
      <w:rFonts w:cs="Times New Roman"/>
    </w:rPr>
  </w:style>
  <w:style w:type="paragraph" w:customStyle="1" w:styleId="14">
    <w:name w:val="Знак Знак Знак1"/>
    <w:basedOn w:val="a"/>
    <w:uiPriority w:val="99"/>
    <w:rsid w:val="001629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8C1E89"/>
    <w:rPr>
      <w:rFonts w:ascii="Segoe UI" w:hAnsi="Segoe UI"/>
      <w:sz w:val="18"/>
      <w:szCs w:val="18"/>
      <w:lang w:eastAsia="zh-CN"/>
    </w:rPr>
  </w:style>
  <w:style w:type="character" w:customStyle="1" w:styleId="af0">
    <w:name w:val="Текст выноски Знак"/>
    <w:link w:val="af"/>
    <w:uiPriority w:val="99"/>
    <w:semiHidden/>
    <w:locked/>
    <w:rsid w:val="008C1E89"/>
    <w:rPr>
      <w:rFonts w:ascii="Segoe UI" w:eastAsia="Times New Roman" w:hAnsi="Segoe UI" w:cs="Segoe UI"/>
      <w:sz w:val="18"/>
      <w:szCs w:val="18"/>
      <w:lang w:eastAsia="zh-CN"/>
    </w:rPr>
  </w:style>
  <w:style w:type="table" w:styleId="af1">
    <w:name w:val="Table Grid"/>
    <w:basedOn w:val="a2"/>
    <w:uiPriority w:val="99"/>
    <w:rsid w:val="00C574A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B72246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B72246"/>
    <w:rPr>
      <w:rFonts w:ascii="Times New Roman" w:eastAsia="Times New Roman" w:hAnsi="Times New Roman"/>
    </w:rPr>
  </w:style>
  <w:style w:type="character" w:styleId="af4">
    <w:name w:val="footnote reference"/>
    <w:basedOn w:val="a1"/>
    <w:uiPriority w:val="99"/>
    <w:semiHidden/>
    <w:unhideWhenUsed/>
    <w:rsid w:val="00B72246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46503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46503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8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0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9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yberlenink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rugosve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hom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yberlenink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19E4D-67DF-4B6C-B086-94A1CB11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3213</Words>
  <Characters>25333</Characters>
  <Application>Microsoft Office Word</Application>
  <DocSecurity>0</DocSecurity>
  <Lines>211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23</cp:revision>
  <cp:lastPrinted>2025-08-04T13:02:00Z</cp:lastPrinted>
  <dcterms:created xsi:type="dcterms:W3CDTF">2023-01-24T11:37:00Z</dcterms:created>
  <dcterms:modified xsi:type="dcterms:W3CDTF">2025-09-27T17:30:00Z</dcterms:modified>
</cp:coreProperties>
</file>