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2AE5C7" w14:textId="77777777" w:rsidR="0067159C" w:rsidRPr="00E06199" w:rsidRDefault="0067159C" w:rsidP="0067159C">
      <w:pPr>
        <w:jc w:val="center"/>
        <w:rPr>
          <w:color w:val="333333"/>
          <w:sz w:val="28"/>
          <w:szCs w:val="28"/>
        </w:rPr>
      </w:pPr>
      <w:bookmarkStart w:id="0" w:name="_Hlk143611935"/>
      <w:bookmarkEnd w:id="0"/>
    </w:p>
    <w:p w14:paraId="18BDD81D" w14:textId="77777777" w:rsidR="0067159C" w:rsidRPr="00E06199" w:rsidRDefault="0067159C" w:rsidP="0067159C">
      <w:pPr>
        <w:jc w:val="center"/>
        <w:rPr>
          <w:color w:val="333333"/>
          <w:sz w:val="28"/>
          <w:szCs w:val="28"/>
        </w:rPr>
      </w:pPr>
      <w:r w:rsidRPr="00E06199">
        <w:rPr>
          <w:color w:val="333333"/>
          <w:sz w:val="28"/>
          <w:szCs w:val="28"/>
        </w:rPr>
        <w:t>МИНИСТЕРСТВО СЕЛЬСКОГО ХОЗЯЙСТВА</w:t>
      </w:r>
    </w:p>
    <w:p w14:paraId="46189BB0" w14:textId="77777777" w:rsidR="0067159C" w:rsidRPr="00E06199" w:rsidRDefault="0067159C" w:rsidP="0067159C">
      <w:pPr>
        <w:jc w:val="center"/>
        <w:rPr>
          <w:color w:val="333333"/>
          <w:sz w:val="28"/>
          <w:szCs w:val="28"/>
        </w:rPr>
      </w:pPr>
      <w:r w:rsidRPr="00E06199">
        <w:rPr>
          <w:color w:val="333333"/>
          <w:sz w:val="28"/>
          <w:szCs w:val="28"/>
        </w:rPr>
        <w:t>РОССИЙСКОЙ ФЕДЕРАЦИИ</w:t>
      </w:r>
    </w:p>
    <w:p w14:paraId="39198FE5" w14:textId="77777777" w:rsidR="0067159C" w:rsidRPr="00E06199" w:rsidRDefault="0067159C" w:rsidP="0067159C">
      <w:pPr>
        <w:jc w:val="center"/>
        <w:rPr>
          <w:color w:val="333333"/>
          <w:sz w:val="28"/>
          <w:szCs w:val="28"/>
        </w:rPr>
      </w:pPr>
      <w:r w:rsidRPr="00E06199">
        <w:rPr>
          <w:color w:val="333333"/>
          <w:sz w:val="28"/>
          <w:szCs w:val="28"/>
        </w:rPr>
        <w:t>федеральное государственное бюджетное образовательное учреждение</w:t>
      </w:r>
    </w:p>
    <w:p w14:paraId="24B21FAE" w14:textId="77777777" w:rsidR="0067159C" w:rsidRPr="00E06199" w:rsidRDefault="0067159C" w:rsidP="0067159C">
      <w:pPr>
        <w:jc w:val="center"/>
        <w:rPr>
          <w:color w:val="333333"/>
          <w:sz w:val="28"/>
          <w:szCs w:val="28"/>
        </w:rPr>
      </w:pPr>
      <w:r w:rsidRPr="00E06199">
        <w:rPr>
          <w:color w:val="333333"/>
          <w:sz w:val="28"/>
          <w:szCs w:val="28"/>
        </w:rPr>
        <w:t>высшего образования</w:t>
      </w:r>
    </w:p>
    <w:p w14:paraId="607627BB" w14:textId="77777777" w:rsidR="0067159C" w:rsidRPr="00E06199" w:rsidRDefault="0067159C" w:rsidP="0067159C">
      <w:pPr>
        <w:jc w:val="center"/>
        <w:rPr>
          <w:b/>
          <w:bCs/>
          <w:color w:val="333333"/>
          <w:sz w:val="28"/>
          <w:szCs w:val="28"/>
        </w:rPr>
      </w:pPr>
      <w:r w:rsidRPr="00E06199">
        <w:rPr>
          <w:b/>
          <w:bCs/>
          <w:color w:val="333333"/>
          <w:sz w:val="28"/>
          <w:szCs w:val="28"/>
        </w:rPr>
        <w:t>Курский государственный аграрный университет</w:t>
      </w:r>
    </w:p>
    <w:p w14:paraId="2FDF22C0" w14:textId="77777777" w:rsidR="0067159C" w:rsidRPr="00E06199" w:rsidRDefault="0067159C" w:rsidP="0067159C">
      <w:pPr>
        <w:jc w:val="center"/>
        <w:rPr>
          <w:b/>
          <w:bCs/>
          <w:color w:val="333333"/>
          <w:sz w:val="28"/>
          <w:szCs w:val="28"/>
        </w:rPr>
      </w:pPr>
      <w:r w:rsidRPr="00E06199">
        <w:rPr>
          <w:b/>
          <w:bCs/>
          <w:color w:val="333333"/>
          <w:sz w:val="28"/>
          <w:szCs w:val="28"/>
        </w:rPr>
        <w:t>имени И.И. Иванова»</w:t>
      </w:r>
    </w:p>
    <w:p w14:paraId="1E44F638" w14:textId="77777777" w:rsidR="0067159C" w:rsidRPr="00E06199" w:rsidRDefault="0067159C" w:rsidP="0067159C">
      <w:pPr>
        <w:jc w:val="center"/>
        <w:rPr>
          <w:b/>
          <w:bCs/>
          <w:color w:val="333333"/>
          <w:sz w:val="28"/>
          <w:szCs w:val="28"/>
        </w:rPr>
      </w:pPr>
      <w:r w:rsidRPr="00E06199">
        <w:rPr>
          <w:b/>
          <w:bCs/>
          <w:color w:val="333333"/>
          <w:sz w:val="28"/>
          <w:szCs w:val="28"/>
        </w:rPr>
        <w:t>Кафедра стандартизации и оборудования перерабатывающих производств</w:t>
      </w:r>
    </w:p>
    <w:p w14:paraId="56A68D59" w14:textId="77777777" w:rsidR="0067159C" w:rsidRPr="00E06199" w:rsidRDefault="0067159C" w:rsidP="0067159C">
      <w:pPr>
        <w:jc w:val="center"/>
        <w:rPr>
          <w:b/>
          <w:bCs/>
          <w:color w:val="333333"/>
          <w:sz w:val="28"/>
          <w:szCs w:val="28"/>
        </w:rPr>
      </w:pPr>
    </w:p>
    <w:p w14:paraId="4E89625A" w14:textId="77777777" w:rsidR="0067159C" w:rsidRPr="00E06199" w:rsidRDefault="0067159C" w:rsidP="0067159C">
      <w:pPr>
        <w:spacing w:line="360" w:lineRule="auto"/>
        <w:jc w:val="center"/>
        <w:rPr>
          <w:color w:val="333333"/>
          <w:sz w:val="28"/>
          <w:szCs w:val="28"/>
        </w:rPr>
      </w:pPr>
    </w:p>
    <w:p w14:paraId="078EFA6E" w14:textId="77777777" w:rsidR="0067159C" w:rsidRPr="00E06199" w:rsidRDefault="0067159C" w:rsidP="0067159C">
      <w:pPr>
        <w:spacing w:line="360" w:lineRule="auto"/>
        <w:jc w:val="center"/>
        <w:rPr>
          <w:color w:val="333333"/>
          <w:sz w:val="28"/>
          <w:szCs w:val="28"/>
        </w:rPr>
      </w:pPr>
    </w:p>
    <w:p w14:paraId="1329F860" w14:textId="77777777" w:rsidR="0067159C" w:rsidRPr="00E06199" w:rsidRDefault="0067159C" w:rsidP="0067159C">
      <w:pPr>
        <w:spacing w:line="360" w:lineRule="auto"/>
        <w:jc w:val="center"/>
        <w:rPr>
          <w:color w:val="333333"/>
          <w:sz w:val="28"/>
          <w:szCs w:val="28"/>
        </w:rPr>
      </w:pPr>
    </w:p>
    <w:p w14:paraId="4C2A2702" w14:textId="77777777" w:rsidR="0067159C" w:rsidRPr="00E06199" w:rsidRDefault="0067159C" w:rsidP="0067159C">
      <w:pPr>
        <w:spacing w:line="360" w:lineRule="auto"/>
        <w:jc w:val="center"/>
        <w:rPr>
          <w:color w:val="333333"/>
          <w:sz w:val="28"/>
          <w:szCs w:val="28"/>
        </w:rPr>
      </w:pPr>
    </w:p>
    <w:p w14:paraId="0827510B" w14:textId="77777777" w:rsidR="0067159C" w:rsidRDefault="0067159C" w:rsidP="0067159C"/>
    <w:p w14:paraId="675CDA40" w14:textId="77777777" w:rsidR="0067159C" w:rsidRPr="00273807" w:rsidRDefault="0067159C" w:rsidP="0067159C"/>
    <w:p w14:paraId="702DBF7C" w14:textId="77777777" w:rsidR="0067159C" w:rsidRPr="00273807" w:rsidRDefault="0067159C" w:rsidP="0067159C"/>
    <w:p w14:paraId="2617EA04" w14:textId="77777777" w:rsidR="0067159C" w:rsidRDefault="0067159C" w:rsidP="0067159C">
      <w:pPr>
        <w:jc w:val="center"/>
        <w:rPr>
          <w:b/>
          <w:bCs/>
        </w:rPr>
      </w:pPr>
    </w:p>
    <w:p w14:paraId="7E795991" w14:textId="77777777" w:rsidR="0067159C" w:rsidRDefault="0067159C" w:rsidP="0067159C">
      <w:pPr>
        <w:jc w:val="center"/>
        <w:rPr>
          <w:b/>
          <w:bCs/>
        </w:rPr>
      </w:pPr>
    </w:p>
    <w:p w14:paraId="106DFFC6" w14:textId="77777777" w:rsidR="0067159C" w:rsidRPr="00273807" w:rsidRDefault="0067159C" w:rsidP="0067159C">
      <w:pPr>
        <w:jc w:val="center"/>
        <w:rPr>
          <w:b/>
          <w:bCs/>
        </w:rPr>
      </w:pPr>
    </w:p>
    <w:p w14:paraId="2A3E7ACD" w14:textId="77777777" w:rsidR="0067159C" w:rsidRDefault="0067159C" w:rsidP="0067159C">
      <w:pPr>
        <w:spacing w:line="360" w:lineRule="auto"/>
        <w:jc w:val="center"/>
        <w:rPr>
          <w:b/>
          <w:bCs/>
          <w:sz w:val="28"/>
          <w:szCs w:val="28"/>
        </w:rPr>
      </w:pPr>
      <w:r w:rsidRPr="0067159C">
        <w:rPr>
          <w:b/>
          <w:bCs/>
          <w:sz w:val="28"/>
          <w:szCs w:val="28"/>
        </w:rPr>
        <w:t xml:space="preserve">Методические указания для выполнения курсового </w:t>
      </w:r>
    </w:p>
    <w:p w14:paraId="66F9F837" w14:textId="1754C60C" w:rsidR="0067159C" w:rsidRPr="0067159C" w:rsidRDefault="0067159C" w:rsidP="0067159C">
      <w:pPr>
        <w:spacing w:line="360" w:lineRule="auto"/>
        <w:jc w:val="center"/>
        <w:rPr>
          <w:b/>
          <w:bCs/>
          <w:sz w:val="28"/>
          <w:szCs w:val="28"/>
        </w:rPr>
      </w:pPr>
      <w:r w:rsidRPr="0067159C">
        <w:rPr>
          <w:b/>
          <w:bCs/>
          <w:sz w:val="28"/>
          <w:szCs w:val="28"/>
        </w:rPr>
        <w:t xml:space="preserve">проекта по дисциплине </w:t>
      </w:r>
    </w:p>
    <w:p w14:paraId="060564E9" w14:textId="77777777" w:rsidR="005F10A7" w:rsidRPr="00E36583" w:rsidRDefault="005F10A7" w:rsidP="00E36583">
      <w:pPr>
        <w:spacing w:line="276" w:lineRule="auto"/>
        <w:jc w:val="center"/>
        <w:rPr>
          <w:sz w:val="28"/>
          <w:szCs w:val="28"/>
        </w:rPr>
      </w:pPr>
    </w:p>
    <w:p w14:paraId="17FCFC17" w14:textId="77777777" w:rsidR="005F10A7" w:rsidRPr="00E36583" w:rsidRDefault="005F10A7" w:rsidP="00E36583">
      <w:pPr>
        <w:pStyle w:val="5"/>
        <w:spacing w:line="276" w:lineRule="auto"/>
        <w:rPr>
          <w:sz w:val="28"/>
          <w:szCs w:val="28"/>
        </w:rPr>
      </w:pPr>
      <w:r w:rsidRPr="00E36583">
        <w:rPr>
          <w:sz w:val="28"/>
          <w:szCs w:val="28"/>
        </w:rPr>
        <w:t>Технологическое оборудование для переработки</w:t>
      </w:r>
    </w:p>
    <w:p w14:paraId="5F5FAFBB" w14:textId="77777777" w:rsidR="005F10A7" w:rsidRPr="00E36583" w:rsidRDefault="005F10A7" w:rsidP="00E36583">
      <w:pPr>
        <w:pStyle w:val="5"/>
        <w:spacing w:line="276" w:lineRule="auto"/>
        <w:rPr>
          <w:sz w:val="28"/>
          <w:szCs w:val="28"/>
        </w:rPr>
      </w:pPr>
      <w:r w:rsidRPr="00E36583">
        <w:rPr>
          <w:sz w:val="28"/>
          <w:szCs w:val="28"/>
        </w:rPr>
        <w:t xml:space="preserve">сельскохозяйственной продукции </w:t>
      </w:r>
    </w:p>
    <w:p w14:paraId="74E58DAB" w14:textId="77777777" w:rsidR="005F10A7" w:rsidRPr="00E36583" w:rsidRDefault="005F10A7" w:rsidP="00E36583">
      <w:pPr>
        <w:spacing w:line="276" w:lineRule="auto"/>
        <w:jc w:val="center"/>
        <w:rPr>
          <w:b/>
          <w:bCs/>
          <w:sz w:val="28"/>
          <w:szCs w:val="28"/>
        </w:rPr>
      </w:pPr>
    </w:p>
    <w:p w14:paraId="638F73F2" w14:textId="77777777" w:rsidR="005F10A7" w:rsidRPr="00E36583" w:rsidRDefault="005F10A7" w:rsidP="00E36583">
      <w:pPr>
        <w:spacing w:line="276" w:lineRule="auto"/>
        <w:jc w:val="center"/>
        <w:rPr>
          <w:sz w:val="28"/>
          <w:szCs w:val="28"/>
        </w:rPr>
      </w:pPr>
    </w:p>
    <w:p w14:paraId="11600487" w14:textId="1C762DBF" w:rsidR="005F10A7" w:rsidRDefault="005F10A7" w:rsidP="00E36583">
      <w:pPr>
        <w:spacing w:line="276" w:lineRule="auto"/>
        <w:jc w:val="center"/>
        <w:rPr>
          <w:sz w:val="28"/>
          <w:szCs w:val="28"/>
        </w:rPr>
      </w:pPr>
      <w:r w:rsidRPr="00E36583">
        <w:rPr>
          <w:sz w:val="28"/>
          <w:szCs w:val="28"/>
        </w:rPr>
        <w:t xml:space="preserve">Для студентов </w:t>
      </w:r>
      <w:r>
        <w:rPr>
          <w:sz w:val="28"/>
          <w:szCs w:val="28"/>
        </w:rPr>
        <w:t xml:space="preserve">направления подготовки </w:t>
      </w:r>
      <w:proofErr w:type="gramStart"/>
      <w:r w:rsidRPr="00E36583">
        <w:rPr>
          <w:sz w:val="28"/>
          <w:szCs w:val="28"/>
        </w:rPr>
        <w:t>35.03.06</w:t>
      </w:r>
      <w:r w:rsidR="003045D8">
        <w:rPr>
          <w:sz w:val="28"/>
          <w:szCs w:val="28"/>
        </w:rPr>
        <w:t xml:space="preserve"> </w:t>
      </w:r>
      <w:r>
        <w:rPr>
          <w:sz w:val="28"/>
          <w:szCs w:val="28"/>
        </w:rPr>
        <w:t xml:space="preserve"> </w:t>
      </w:r>
      <w:r w:rsidRPr="00E36583">
        <w:rPr>
          <w:sz w:val="28"/>
          <w:szCs w:val="28"/>
        </w:rPr>
        <w:t>Агроинженерия</w:t>
      </w:r>
      <w:proofErr w:type="gramEnd"/>
      <w:r w:rsidRPr="00E36583">
        <w:rPr>
          <w:sz w:val="28"/>
          <w:szCs w:val="28"/>
        </w:rPr>
        <w:t xml:space="preserve">. </w:t>
      </w:r>
    </w:p>
    <w:p w14:paraId="5BA0070C" w14:textId="68AB404B" w:rsidR="005F10A7" w:rsidRPr="00E36583" w:rsidRDefault="005F10A7" w:rsidP="005518F5">
      <w:pPr>
        <w:spacing w:line="276" w:lineRule="auto"/>
        <w:jc w:val="center"/>
        <w:rPr>
          <w:sz w:val="28"/>
          <w:szCs w:val="28"/>
        </w:rPr>
      </w:pPr>
      <w:r w:rsidRPr="00E36583">
        <w:rPr>
          <w:sz w:val="28"/>
          <w:szCs w:val="28"/>
        </w:rPr>
        <w:t>Профиль «</w:t>
      </w:r>
      <w:r w:rsidR="005518F5" w:rsidRPr="005518F5">
        <w:rPr>
          <w:sz w:val="28"/>
          <w:szCs w:val="28"/>
        </w:rPr>
        <w:t>Машины и оборудование для хранения и переработки сельскохозяйственной продукции</w:t>
      </w:r>
      <w:r w:rsidRPr="00E36583">
        <w:rPr>
          <w:sz w:val="28"/>
          <w:szCs w:val="28"/>
        </w:rPr>
        <w:t>»</w:t>
      </w:r>
    </w:p>
    <w:p w14:paraId="253B5158" w14:textId="77777777" w:rsidR="005F10A7" w:rsidRPr="00E36583" w:rsidRDefault="005F10A7" w:rsidP="00E36583">
      <w:pPr>
        <w:spacing w:line="276" w:lineRule="auto"/>
        <w:jc w:val="center"/>
        <w:rPr>
          <w:sz w:val="28"/>
          <w:szCs w:val="28"/>
        </w:rPr>
      </w:pPr>
    </w:p>
    <w:p w14:paraId="6FAC6BB7" w14:textId="77777777" w:rsidR="005F10A7" w:rsidRPr="00E36583" w:rsidRDefault="005F10A7" w:rsidP="00E36583">
      <w:pPr>
        <w:spacing w:line="276" w:lineRule="auto"/>
        <w:jc w:val="center"/>
        <w:rPr>
          <w:sz w:val="28"/>
          <w:szCs w:val="28"/>
        </w:rPr>
      </w:pPr>
    </w:p>
    <w:p w14:paraId="44AD4803" w14:textId="77777777" w:rsidR="005F10A7" w:rsidRPr="00E36583" w:rsidRDefault="005F10A7" w:rsidP="00E36583">
      <w:pPr>
        <w:spacing w:line="276" w:lineRule="auto"/>
        <w:jc w:val="center"/>
        <w:rPr>
          <w:sz w:val="28"/>
          <w:szCs w:val="28"/>
        </w:rPr>
      </w:pPr>
    </w:p>
    <w:p w14:paraId="46B070BC" w14:textId="77777777" w:rsidR="005F10A7" w:rsidRPr="00E36583" w:rsidRDefault="005F10A7" w:rsidP="00E36583">
      <w:pPr>
        <w:spacing w:line="276" w:lineRule="auto"/>
        <w:jc w:val="center"/>
        <w:rPr>
          <w:sz w:val="28"/>
          <w:szCs w:val="28"/>
        </w:rPr>
      </w:pPr>
    </w:p>
    <w:p w14:paraId="79E1A75F" w14:textId="77777777" w:rsidR="005F10A7" w:rsidRPr="00E36583" w:rsidRDefault="005F10A7" w:rsidP="00E36583">
      <w:pPr>
        <w:spacing w:line="276" w:lineRule="auto"/>
        <w:jc w:val="center"/>
        <w:rPr>
          <w:sz w:val="28"/>
          <w:szCs w:val="28"/>
        </w:rPr>
      </w:pPr>
    </w:p>
    <w:p w14:paraId="60DEE7DD" w14:textId="5BFA3BE8" w:rsidR="005F10A7" w:rsidRPr="00E36583" w:rsidRDefault="005F10A7" w:rsidP="00E36583">
      <w:pPr>
        <w:pStyle w:val="2"/>
        <w:spacing w:line="276" w:lineRule="auto"/>
        <w:rPr>
          <w:szCs w:val="28"/>
        </w:rPr>
      </w:pPr>
      <w:proofErr w:type="gramStart"/>
      <w:r w:rsidRPr="00E36583">
        <w:rPr>
          <w:szCs w:val="28"/>
        </w:rPr>
        <w:t>КУРСК  20</w:t>
      </w:r>
      <w:r w:rsidR="0067159C">
        <w:rPr>
          <w:szCs w:val="28"/>
        </w:rPr>
        <w:t>2</w:t>
      </w:r>
      <w:r w:rsidR="00134559">
        <w:rPr>
          <w:szCs w:val="28"/>
        </w:rPr>
        <w:t>5</w:t>
      </w:r>
      <w:bookmarkStart w:id="1" w:name="_GoBack"/>
      <w:bookmarkEnd w:id="1"/>
      <w:proofErr w:type="gramEnd"/>
    </w:p>
    <w:p w14:paraId="6271E8F8" w14:textId="77777777" w:rsidR="005F10A7" w:rsidRPr="00E36583" w:rsidRDefault="005F10A7" w:rsidP="00E36583">
      <w:pPr>
        <w:spacing w:line="276" w:lineRule="auto"/>
        <w:rPr>
          <w:sz w:val="28"/>
          <w:szCs w:val="28"/>
        </w:rPr>
      </w:pPr>
    </w:p>
    <w:p w14:paraId="47034A36" w14:textId="77777777" w:rsidR="005F10A7" w:rsidRPr="00E36583" w:rsidRDefault="005F10A7" w:rsidP="00E36583">
      <w:pPr>
        <w:spacing w:line="276" w:lineRule="auto"/>
        <w:rPr>
          <w:sz w:val="28"/>
          <w:szCs w:val="28"/>
        </w:rPr>
      </w:pPr>
    </w:p>
    <w:p w14:paraId="6442C478" w14:textId="77777777" w:rsidR="005F10A7" w:rsidRPr="00E36583" w:rsidRDefault="005F10A7" w:rsidP="00E36583">
      <w:pPr>
        <w:spacing w:line="276" w:lineRule="auto"/>
        <w:rPr>
          <w:sz w:val="28"/>
          <w:szCs w:val="28"/>
        </w:rPr>
      </w:pPr>
    </w:p>
    <w:p w14:paraId="55D06715" w14:textId="77777777" w:rsidR="005F10A7" w:rsidRPr="00E36583" w:rsidRDefault="005F10A7" w:rsidP="00E36583">
      <w:pPr>
        <w:spacing w:line="276" w:lineRule="auto"/>
        <w:rPr>
          <w:sz w:val="28"/>
          <w:szCs w:val="28"/>
        </w:rPr>
      </w:pPr>
    </w:p>
    <w:p w14:paraId="370F84FE" w14:textId="7B5DB9F8" w:rsidR="005F10A7" w:rsidRDefault="005F10A7" w:rsidP="0067159C">
      <w:pPr>
        <w:keepNext/>
        <w:shd w:val="clear" w:color="auto" w:fill="FFFFFF"/>
        <w:spacing w:line="276" w:lineRule="auto"/>
        <w:ind w:left="43"/>
        <w:jc w:val="center"/>
        <w:outlineLvl w:val="8"/>
        <w:rPr>
          <w:b/>
          <w:bCs/>
          <w:color w:val="000000"/>
          <w:sz w:val="28"/>
          <w:szCs w:val="28"/>
        </w:rPr>
      </w:pPr>
      <w:r w:rsidRPr="0067159C">
        <w:rPr>
          <w:b/>
          <w:bCs/>
          <w:color w:val="000000"/>
          <w:sz w:val="28"/>
          <w:szCs w:val="28"/>
        </w:rPr>
        <w:t>Содержание</w:t>
      </w:r>
    </w:p>
    <w:p w14:paraId="55B45F85" w14:textId="77777777" w:rsidR="0067159C" w:rsidRPr="0067159C" w:rsidRDefault="0067159C" w:rsidP="0067159C">
      <w:pPr>
        <w:keepNext/>
        <w:shd w:val="clear" w:color="auto" w:fill="FFFFFF"/>
        <w:spacing w:line="276" w:lineRule="auto"/>
        <w:ind w:left="43"/>
        <w:jc w:val="center"/>
        <w:outlineLvl w:val="8"/>
        <w:rPr>
          <w:b/>
          <w:bCs/>
          <w:color w:val="000000"/>
          <w:sz w:val="28"/>
          <w:szCs w:val="28"/>
        </w:rPr>
      </w:pPr>
    </w:p>
    <w:tbl>
      <w:tblPr>
        <w:tblStyle w:val="ae"/>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gridCol w:w="688"/>
      </w:tblGrid>
      <w:tr w:rsidR="0067159C" w:rsidRPr="00424467" w14:paraId="4B012D4B" w14:textId="77777777" w:rsidTr="00424467">
        <w:tc>
          <w:tcPr>
            <w:tcW w:w="8501" w:type="dxa"/>
          </w:tcPr>
          <w:p w14:paraId="679EC433" w14:textId="21C52AAC"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Введение                                                                                              </w:t>
            </w:r>
          </w:p>
        </w:tc>
        <w:tc>
          <w:tcPr>
            <w:tcW w:w="688" w:type="dxa"/>
          </w:tcPr>
          <w:p w14:paraId="50D9B4FD" w14:textId="2402D177" w:rsidR="0067159C" w:rsidRPr="00424467" w:rsidRDefault="0067159C" w:rsidP="00424467">
            <w:pPr>
              <w:keepNext/>
              <w:spacing w:line="312" w:lineRule="auto"/>
              <w:outlineLvl w:val="8"/>
              <w:rPr>
                <w:color w:val="000000"/>
                <w:sz w:val="28"/>
                <w:szCs w:val="28"/>
              </w:rPr>
            </w:pPr>
            <w:r w:rsidRPr="00424467">
              <w:rPr>
                <w:color w:val="000000"/>
                <w:sz w:val="28"/>
                <w:szCs w:val="28"/>
              </w:rPr>
              <w:t>3</w:t>
            </w:r>
          </w:p>
        </w:tc>
      </w:tr>
      <w:tr w:rsidR="0067159C" w:rsidRPr="00424467" w14:paraId="6B90315A" w14:textId="77777777" w:rsidTr="00424467">
        <w:tc>
          <w:tcPr>
            <w:tcW w:w="8501" w:type="dxa"/>
          </w:tcPr>
          <w:p w14:paraId="073378DB" w14:textId="049B4F47"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Глава </w:t>
            </w:r>
            <w:proofErr w:type="gramStart"/>
            <w:r w:rsidRPr="00424467">
              <w:rPr>
                <w:color w:val="000000"/>
                <w:sz w:val="28"/>
                <w:szCs w:val="28"/>
              </w:rPr>
              <w:t>1  Тематика</w:t>
            </w:r>
            <w:proofErr w:type="gramEnd"/>
            <w:r w:rsidRPr="00424467">
              <w:rPr>
                <w:color w:val="000000"/>
                <w:sz w:val="28"/>
                <w:szCs w:val="28"/>
              </w:rPr>
              <w:t xml:space="preserve">, содержание и объём проектов                          </w:t>
            </w:r>
          </w:p>
        </w:tc>
        <w:tc>
          <w:tcPr>
            <w:tcW w:w="688" w:type="dxa"/>
          </w:tcPr>
          <w:p w14:paraId="5CB01E88" w14:textId="3867A74C" w:rsidR="0067159C" w:rsidRPr="00424467" w:rsidRDefault="0067159C" w:rsidP="00424467">
            <w:pPr>
              <w:keepNext/>
              <w:spacing w:line="312" w:lineRule="auto"/>
              <w:outlineLvl w:val="8"/>
              <w:rPr>
                <w:color w:val="000000"/>
                <w:sz w:val="28"/>
                <w:szCs w:val="28"/>
              </w:rPr>
            </w:pPr>
            <w:r w:rsidRPr="00424467">
              <w:rPr>
                <w:color w:val="000000"/>
                <w:sz w:val="28"/>
                <w:szCs w:val="28"/>
              </w:rPr>
              <w:t>3</w:t>
            </w:r>
          </w:p>
        </w:tc>
      </w:tr>
      <w:tr w:rsidR="0067159C" w:rsidRPr="00424467" w14:paraId="29FE554C" w14:textId="77777777" w:rsidTr="00424467">
        <w:tc>
          <w:tcPr>
            <w:tcW w:w="8501" w:type="dxa"/>
          </w:tcPr>
          <w:p w14:paraId="15C243C2" w14:textId="680F94B9"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1.1 Тематика проектов                                                                      </w:t>
            </w:r>
          </w:p>
        </w:tc>
        <w:tc>
          <w:tcPr>
            <w:tcW w:w="688" w:type="dxa"/>
          </w:tcPr>
          <w:p w14:paraId="58AE18E8" w14:textId="1FD7D3FF" w:rsidR="0067159C" w:rsidRPr="00424467" w:rsidRDefault="0067159C" w:rsidP="00424467">
            <w:pPr>
              <w:keepNext/>
              <w:spacing w:line="312" w:lineRule="auto"/>
              <w:outlineLvl w:val="8"/>
              <w:rPr>
                <w:color w:val="000000"/>
                <w:sz w:val="28"/>
                <w:szCs w:val="28"/>
              </w:rPr>
            </w:pPr>
            <w:r w:rsidRPr="00424467">
              <w:rPr>
                <w:color w:val="000000"/>
                <w:sz w:val="28"/>
                <w:szCs w:val="28"/>
              </w:rPr>
              <w:t>3</w:t>
            </w:r>
          </w:p>
        </w:tc>
      </w:tr>
      <w:tr w:rsidR="0067159C" w:rsidRPr="00424467" w14:paraId="5506AA23" w14:textId="77777777" w:rsidTr="00424467">
        <w:tc>
          <w:tcPr>
            <w:tcW w:w="8501" w:type="dxa"/>
          </w:tcPr>
          <w:p w14:paraId="0D848CE3" w14:textId="4464ABCA"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1.2 Содержание и объём проектов                                                 </w:t>
            </w:r>
          </w:p>
        </w:tc>
        <w:tc>
          <w:tcPr>
            <w:tcW w:w="688" w:type="dxa"/>
          </w:tcPr>
          <w:p w14:paraId="311D8867" w14:textId="651F4317" w:rsidR="0067159C" w:rsidRPr="00424467" w:rsidRDefault="0067159C" w:rsidP="00424467">
            <w:pPr>
              <w:keepNext/>
              <w:spacing w:line="312" w:lineRule="auto"/>
              <w:outlineLvl w:val="8"/>
              <w:rPr>
                <w:color w:val="000000"/>
                <w:sz w:val="28"/>
                <w:szCs w:val="28"/>
              </w:rPr>
            </w:pPr>
            <w:r w:rsidRPr="00424467">
              <w:rPr>
                <w:color w:val="000000"/>
                <w:sz w:val="28"/>
                <w:szCs w:val="28"/>
              </w:rPr>
              <w:t>5</w:t>
            </w:r>
          </w:p>
        </w:tc>
      </w:tr>
      <w:tr w:rsidR="0067159C" w:rsidRPr="00424467" w14:paraId="237075D3" w14:textId="77777777" w:rsidTr="00424467">
        <w:tc>
          <w:tcPr>
            <w:tcW w:w="8501" w:type="dxa"/>
          </w:tcPr>
          <w:p w14:paraId="6F3C3C79" w14:textId="21B44B42"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Глава </w:t>
            </w:r>
            <w:proofErr w:type="gramStart"/>
            <w:r w:rsidRPr="00424467">
              <w:rPr>
                <w:color w:val="000000"/>
                <w:sz w:val="28"/>
                <w:szCs w:val="28"/>
              </w:rPr>
              <w:t>2  Графическая</w:t>
            </w:r>
            <w:proofErr w:type="gramEnd"/>
            <w:r w:rsidRPr="00424467">
              <w:rPr>
                <w:color w:val="000000"/>
                <w:sz w:val="28"/>
                <w:szCs w:val="28"/>
              </w:rPr>
              <w:t xml:space="preserve"> часть проекта                                                 </w:t>
            </w:r>
          </w:p>
        </w:tc>
        <w:tc>
          <w:tcPr>
            <w:tcW w:w="688" w:type="dxa"/>
          </w:tcPr>
          <w:p w14:paraId="74E8D641" w14:textId="6DBC3BF7" w:rsidR="0067159C" w:rsidRPr="00424467" w:rsidRDefault="0067159C" w:rsidP="00424467">
            <w:pPr>
              <w:keepNext/>
              <w:spacing w:line="312" w:lineRule="auto"/>
              <w:outlineLvl w:val="8"/>
              <w:rPr>
                <w:color w:val="000000"/>
                <w:sz w:val="28"/>
                <w:szCs w:val="28"/>
              </w:rPr>
            </w:pPr>
            <w:r w:rsidRPr="00424467">
              <w:rPr>
                <w:color w:val="000000"/>
                <w:sz w:val="28"/>
                <w:szCs w:val="28"/>
              </w:rPr>
              <w:t>7</w:t>
            </w:r>
          </w:p>
        </w:tc>
      </w:tr>
      <w:tr w:rsidR="0067159C" w:rsidRPr="00424467" w14:paraId="67260058" w14:textId="77777777" w:rsidTr="00424467">
        <w:tc>
          <w:tcPr>
            <w:tcW w:w="8501" w:type="dxa"/>
          </w:tcPr>
          <w:p w14:paraId="27CB485A" w14:textId="02D9B62A" w:rsidR="0067159C" w:rsidRPr="00424467" w:rsidRDefault="0067159C" w:rsidP="00424467">
            <w:pPr>
              <w:keepNext/>
              <w:spacing w:line="312" w:lineRule="auto"/>
              <w:outlineLvl w:val="8"/>
              <w:rPr>
                <w:color w:val="000000"/>
                <w:sz w:val="28"/>
                <w:szCs w:val="28"/>
              </w:rPr>
            </w:pPr>
            <w:proofErr w:type="gramStart"/>
            <w:r w:rsidRPr="00424467">
              <w:rPr>
                <w:color w:val="000000"/>
                <w:sz w:val="28"/>
                <w:szCs w:val="28"/>
              </w:rPr>
              <w:t>2.1  Основные</w:t>
            </w:r>
            <w:proofErr w:type="gramEnd"/>
            <w:r w:rsidRPr="00424467">
              <w:rPr>
                <w:color w:val="000000"/>
                <w:sz w:val="28"/>
                <w:szCs w:val="28"/>
              </w:rPr>
              <w:t xml:space="preserve"> требования к оформлению схем                               </w:t>
            </w:r>
          </w:p>
        </w:tc>
        <w:tc>
          <w:tcPr>
            <w:tcW w:w="688" w:type="dxa"/>
          </w:tcPr>
          <w:p w14:paraId="3CA37E03" w14:textId="1B1D9F01" w:rsidR="0067159C" w:rsidRPr="00424467" w:rsidRDefault="0067159C" w:rsidP="00424467">
            <w:pPr>
              <w:keepNext/>
              <w:spacing w:line="312" w:lineRule="auto"/>
              <w:outlineLvl w:val="8"/>
              <w:rPr>
                <w:color w:val="000000"/>
                <w:sz w:val="28"/>
                <w:szCs w:val="28"/>
              </w:rPr>
            </w:pPr>
            <w:r w:rsidRPr="00424467">
              <w:rPr>
                <w:color w:val="000000"/>
                <w:sz w:val="28"/>
                <w:szCs w:val="28"/>
              </w:rPr>
              <w:t>7</w:t>
            </w:r>
          </w:p>
        </w:tc>
      </w:tr>
      <w:tr w:rsidR="0067159C" w:rsidRPr="00424467" w14:paraId="08409A75" w14:textId="77777777" w:rsidTr="00424467">
        <w:tc>
          <w:tcPr>
            <w:tcW w:w="8501" w:type="dxa"/>
          </w:tcPr>
          <w:p w14:paraId="332851AB" w14:textId="78B61741"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2.2 Требования к сборочным чертежам                                           </w:t>
            </w:r>
          </w:p>
        </w:tc>
        <w:tc>
          <w:tcPr>
            <w:tcW w:w="688" w:type="dxa"/>
          </w:tcPr>
          <w:p w14:paraId="2CD1D0B6" w14:textId="5BE93519" w:rsidR="0067159C" w:rsidRPr="00424467" w:rsidRDefault="00424467" w:rsidP="00424467">
            <w:pPr>
              <w:keepNext/>
              <w:spacing w:line="312" w:lineRule="auto"/>
              <w:outlineLvl w:val="8"/>
              <w:rPr>
                <w:color w:val="000000"/>
                <w:sz w:val="28"/>
                <w:szCs w:val="28"/>
              </w:rPr>
            </w:pPr>
            <w:r>
              <w:rPr>
                <w:color w:val="000000"/>
                <w:sz w:val="28"/>
                <w:szCs w:val="28"/>
              </w:rPr>
              <w:t>7</w:t>
            </w:r>
          </w:p>
        </w:tc>
      </w:tr>
      <w:tr w:rsidR="0067159C" w:rsidRPr="00424467" w14:paraId="56C6C74F" w14:textId="77777777" w:rsidTr="00424467">
        <w:tc>
          <w:tcPr>
            <w:tcW w:w="8501" w:type="dxa"/>
          </w:tcPr>
          <w:p w14:paraId="61E86FFE" w14:textId="6B966839"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2.3 Основные правила выполнения рабочих чертежей деталей    </w:t>
            </w:r>
          </w:p>
        </w:tc>
        <w:tc>
          <w:tcPr>
            <w:tcW w:w="688" w:type="dxa"/>
          </w:tcPr>
          <w:p w14:paraId="2D1D4402" w14:textId="47762ABE" w:rsidR="0067159C" w:rsidRPr="00424467" w:rsidRDefault="00424467" w:rsidP="00424467">
            <w:pPr>
              <w:keepNext/>
              <w:spacing w:line="312" w:lineRule="auto"/>
              <w:outlineLvl w:val="8"/>
              <w:rPr>
                <w:color w:val="000000"/>
                <w:sz w:val="28"/>
                <w:szCs w:val="28"/>
              </w:rPr>
            </w:pPr>
            <w:r>
              <w:rPr>
                <w:color w:val="000000"/>
                <w:sz w:val="28"/>
                <w:szCs w:val="28"/>
              </w:rPr>
              <w:t>8</w:t>
            </w:r>
          </w:p>
        </w:tc>
      </w:tr>
      <w:tr w:rsidR="0067159C" w:rsidRPr="00424467" w14:paraId="34EF5AD2" w14:textId="77777777" w:rsidTr="00424467">
        <w:tc>
          <w:tcPr>
            <w:tcW w:w="8501" w:type="dxa"/>
          </w:tcPr>
          <w:p w14:paraId="49A8F759" w14:textId="3D418D0D" w:rsidR="0067159C" w:rsidRPr="00424467" w:rsidRDefault="0067159C" w:rsidP="00424467">
            <w:pPr>
              <w:keepNext/>
              <w:spacing w:line="312" w:lineRule="auto"/>
              <w:outlineLvl w:val="8"/>
              <w:rPr>
                <w:color w:val="000000"/>
                <w:sz w:val="28"/>
                <w:szCs w:val="28"/>
              </w:rPr>
            </w:pPr>
            <w:r w:rsidRPr="00424467">
              <w:rPr>
                <w:color w:val="000000"/>
                <w:sz w:val="28"/>
                <w:szCs w:val="28"/>
              </w:rPr>
              <w:t xml:space="preserve">Глава 3. Расчётно-пояснительная записка проекта                        </w:t>
            </w:r>
          </w:p>
        </w:tc>
        <w:tc>
          <w:tcPr>
            <w:tcW w:w="688" w:type="dxa"/>
          </w:tcPr>
          <w:p w14:paraId="7225F330" w14:textId="532D0D8B" w:rsidR="0067159C" w:rsidRPr="00424467" w:rsidRDefault="0067159C" w:rsidP="00424467">
            <w:pPr>
              <w:keepNext/>
              <w:spacing w:line="312" w:lineRule="auto"/>
              <w:outlineLvl w:val="8"/>
              <w:rPr>
                <w:color w:val="000000"/>
                <w:sz w:val="28"/>
                <w:szCs w:val="28"/>
              </w:rPr>
            </w:pPr>
            <w:r w:rsidRPr="00424467">
              <w:rPr>
                <w:color w:val="000000"/>
                <w:sz w:val="28"/>
                <w:szCs w:val="28"/>
              </w:rPr>
              <w:t>10</w:t>
            </w:r>
          </w:p>
        </w:tc>
      </w:tr>
      <w:tr w:rsidR="0067159C" w:rsidRPr="00424467" w14:paraId="22BA78D7" w14:textId="77777777" w:rsidTr="00424467">
        <w:tc>
          <w:tcPr>
            <w:tcW w:w="8501" w:type="dxa"/>
          </w:tcPr>
          <w:p w14:paraId="2EBBB3C8" w14:textId="3857566A" w:rsidR="0067159C" w:rsidRPr="00424467" w:rsidRDefault="0067159C" w:rsidP="00424467">
            <w:pPr>
              <w:pStyle w:val="a7"/>
              <w:keepNext/>
              <w:numPr>
                <w:ilvl w:val="1"/>
                <w:numId w:val="32"/>
              </w:numPr>
              <w:spacing w:line="312" w:lineRule="auto"/>
              <w:outlineLvl w:val="8"/>
              <w:rPr>
                <w:color w:val="000000"/>
                <w:sz w:val="28"/>
                <w:szCs w:val="28"/>
              </w:rPr>
            </w:pPr>
            <w:r w:rsidRPr="00424467">
              <w:rPr>
                <w:color w:val="000000"/>
                <w:sz w:val="28"/>
                <w:szCs w:val="28"/>
              </w:rPr>
              <w:t xml:space="preserve">Составление реферата                                                                 </w:t>
            </w:r>
          </w:p>
        </w:tc>
        <w:tc>
          <w:tcPr>
            <w:tcW w:w="688" w:type="dxa"/>
          </w:tcPr>
          <w:p w14:paraId="71ECC124" w14:textId="6995AFA3" w:rsidR="0067159C" w:rsidRPr="00424467" w:rsidRDefault="0067159C" w:rsidP="00424467">
            <w:pPr>
              <w:keepNext/>
              <w:spacing w:line="312" w:lineRule="auto"/>
              <w:outlineLvl w:val="8"/>
              <w:rPr>
                <w:color w:val="000000"/>
                <w:sz w:val="28"/>
                <w:szCs w:val="28"/>
              </w:rPr>
            </w:pPr>
            <w:r w:rsidRPr="00424467">
              <w:rPr>
                <w:color w:val="000000"/>
                <w:sz w:val="28"/>
                <w:szCs w:val="28"/>
              </w:rPr>
              <w:t>10</w:t>
            </w:r>
          </w:p>
        </w:tc>
      </w:tr>
      <w:tr w:rsidR="0067159C" w:rsidRPr="00424467" w14:paraId="2557DBAD" w14:textId="77777777" w:rsidTr="00424467">
        <w:tc>
          <w:tcPr>
            <w:tcW w:w="8501" w:type="dxa"/>
          </w:tcPr>
          <w:p w14:paraId="59492931" w14:textId="6E20DE7F" w:rsidR="0067159C" w:rsidRPr="00424467" w:rsidRDefault="00424467" w:rsidP="00424467">
            <w:pPr>
              <w:pStyle w:val="a7"/>
              <w:keepNext/>
              <w:spacing w:line="312" w:lineRule="auto"/>
              <w:ind w:left="0"/>
              <w:outlineLvl w:val="8"/>
              <w:rPr>
                <w:color w:val="000000"/>
                <w:sz w:val="28"/>
                <w:szCs w:val="28"/>
              </w:rPr>
            </w:pPr>
            <w:r>
              <w:rPr>
                <w:color w:val="000000"/>
                <w:sz w:val="28"/>
                <w:szCs w:val="28"/>
              </w:rPr>
              <w:t xml:space="preserve">3.2 </w:t>
            </w:r>
            <w:r w:rsidR="0067159C" w:rsidRPr="00424467">
              <w:rPr>
                <w:color w:val="000000"/>
                <w:sz w:val="28"/>
                <w:szCs w:val="28"/>
              </w:rPr>
              <w:t xml:space="preserve">Обзор литературных источников                                               </w:t>
            </w:r>
          </w:p>
        </w:tc>
        <w:tc>
          <w:tcPr>
            <w:tcW w:w="688" w:type="dxa"/>
          </w:tcPr>
          <w:p w14:paraId="66BE15D1" w14:textId="09CB48D0" w:rsidR="0067159C" w:rsidRPr="00424467" w:rsidRDefault="0067159C" w:rsidP="00424467">
            <w:pPr>
              <w:keepNext/>
              <w:spacing w:line="312" w:lineRule="auto"/>
              <w:outlineLvl w:val="8"/>
              <w:rPr>
                <w:color w:val="000000"/>
                <w:sz w:val="28"/>
                <w:szCs w:val="28"/>
              </w:rPr>
            </w:pPr>
            <w:r w:rsidRPr="00424467">
              <w:rPr>
                <w:color w:val="000000"/>
                <w:sz w:val="28"/>
                <w:szCs w:val="28"/>
              </w:rPr>
              <w:t>10</w:t>
            </w:r>
          </w:p>
        </w:tc>
      </w:tr>
      <w:tr w:rsidR="0067159C" w:rsidRPr="00424467" w14:paraId="46CD54F9" w14:textId="77777777" w:rsidTr="00424467">
        <w:tc>
          <w:tcPr>
            <w:tcW w:w="8501" w:type="dxa"/>
          </w:tcPr>
          <w:p w14:paraId="2DCBECEE" w14:textId="45A5889E" w:rsidR="00C823D2" w:rsidRPr="00424467" w:rsidRDefault="00C823D2" w:rsidP="00424467">
            <w:pPr>
              <w:shd w:val="clear" w:color="auto" w:fill="FFFFFF"/>
              <w:tabs>
                <w:tab w:val="left" w:pos="374"/>
              </w:tabs>
              <w:spacing w:line="312" w:lineRule="auto"/>
              <w:jc w:val="both"/>
              <w:rPr>
                <w:color w:val="000000"/>
                <w:sz w:val="28"/>
                <w:szCs w:val="28"/>
              </w:rPr>
            </w:pPr>
            <w:r w:rsidRPr="00424467">
              <w:rPr>
                <w:color w:val="000000"/>
                <w:sz w:val="28"/>
                <w:szCs w:val="28"/>
              </w:rPr>
              <w:t xml:space="preserve">3.3 Описание разрабатываемой машины, аппарата </w:t>
            </w:r>
          </w:p>
          <w:p w14:paraId="6F6D6A72" w14:textId="034D3C08" w:rsidR="0067159C" w:rsidRPr="00424467" w:rsidRDefault="00C823D2" w:rsidP="00424467">
            <w:pPr>
              <w:keepNext/>
              <w:spacing w:line="312" w:lineRule="auto"/>
              <w:outlineLvl w:val="8"/>
              <w:rPr>
                <w:color w:val="000000"/>
                <w:sz w:val="28"/>
                <w:szCs w:val="28"/>
              </w:rPr>
            </w:pPr>
            <w:r w:rsidRPr="00424467">
              <w:rPr>
                <w:color w:val="000000"/>
                <w:sz w:val="28"/>
                <w:szCs w:val="28"/>
              </w:rPr>
              <w:t xml:space="preserve">или устройства                                                    </w:t>
            </w:r>
          </w:p>
        </w:tc>
        <w:tc>
          <w:tcPr>
            <w:tcW w:w="688" w:type="dxa"/>
          </w:tcPr>
          <w:p w14:paraId="4145F781" w14:textId="77777777" w:rsidR="0067159C" w:rsidRPr="00424467" w:rsidRDefault="0067159C" w:rsidP="00424467">
            <w:pPr>
              <w:keepNext/>
              <w:spacing w:line="312" w:lineRule="auto"/>
              <w:outlineLvl w:val="8"/>
              <w:rPr>
                <w:color w:val="000000"/>
                <w:sz w:val="28"/>
                <w:szCs w:val="28"/>
              </w:rPr>
            </w:pPr>
          </w:p>
          <w:p w14:paraId="53999A9D" w14:textId="6AA08AF6" w:rsidR="00C823D2" w:rsidRPr="00424467" w:rsidRDefault="00C823D2" w:rsidP="00424467">
            <w:pPr>
              <w:keepNext/>
              <w:spacing w:line="312" w:lineRule="auto"/>
              <w:outlineLvl w:val="8"/>
              <w:rPr>
                <w:color w:val="000000"/>
                <w:sz w:val="28"/>
                <w:szCs w:val="28"/>
              </w:rPr>
            </w:pPr>
            <w:r w:rsidRPr="00424467">
              <w:rPr>
                <w:color w:val="000000"/>
                <w:sz w:val="28"/>
                <w:szCs w:val="28"/>
              </w:rPr>
              <w:t>11</w:t>
            </w:r>
          </w:p>
        </w:tc>
      </w:tr>
      <w:tr w:rsidR="0067159C" w:rsidRPr="00424467" w14:paraId="51BD7FC2" w14:textId="77777777" w:rsidTr="00424467">
        <w:tc>
          <w:tcPr>
            <w:tcW w:w="8501" w:type="dxa"/>
          </w:tcPr>
          <w:p w14:paraId="4BE79FA7" w14:textId="76B5431F" w:rsidR="0067159C" w:rsidRPr="00424467" w:rsidRDefault="00C823D2" w:rsidP="00424467">
            <w:pPr>
              <w:keepNext/>
              <w:spacing w:line="312" w:lineRule="auto"/>
              <w:outlineLvl w:val="8"/>
              <w:rPr>
                <w:color w:val="000000"/>
                <w:sz w:val="28"/>
                <w:szCs w:val="28"/>
              </w:rPr>
            </w:pPr>
            <w:r w:rsidRPr="00424467">
              <w:rPr>
                <w:color w:val="000000"/>
                <w:sz w:val="28"/>
                <w:szCs w:val="28"/>
              </w:rPr>
              <w:t xml:space="preserve">3.4 Технологические расчеты                                                           </w:t>
            </w:r>
          </w:p>
        </w:tc>
        <w:tc>
          <w:tcPr>
            <w:tcW w:w="688" w:type="dxa"/>
          </w:tcPr>
          <w:p w14:paraId="0FE4A5E8" w14:textId="697FED7A" w:rsidR="0067159C" w:rsidRPr="00424467" w:rsidRDefault="00C823D2" w:rsidP="00424467">
            <w:pPr>
              <w:keepNext/>
              <w:spacing w:line="312" w:lineRule="auto"/>
              <w:outlineLvl w:val="8"/>
              <w:rPr>
                <w:color w:val="000000"/>
                <w:sz w:val="28"/>
                <w:szCs w:val="28"/>
              </w:rPr>
            </w:pPr>
            <w:r w:rsidRPr="00424467">
              <w:rPr>
                <w:color w:val="000000"/>
                <w:sz w:val="28"/>
                <w:szCs w:val="28"/>
              </w:rPr>
              <w:t>12</w:t>
            </w:r>
          </w:p>
        </w:tc>
      </w:tr>
      <w:tr w:rsidR="00C823D2" w:rsidRPr="00424467" w14:paraId="1C87FAB3" w14:textId="77777777" w:rsidTr="00424467">
        <w:tc>
          <w:tcPr>
            <w:tcW w:w="8501" w:type="dxa"/>
          </w:tcPr>
          <w:p w14:paraId="175F89E7" w14:textId="1336E1A6" w:rsidR="00C823D2" w:rsidRPr="00424467" w:rsidRDefault="00C823D2" w:rsidP="00424467">
            <w:pPr>
              <w:pStyle w:val="a7"/>
              <w:keepNext/>
              <w:numPr>
                <w:ilvl w:val="1"/>
                <w:numId w:val="33"/>
              </w:numPr>
              <w:spacing w:line="312" w:lineRule="auto"/>
              <w:outlineLvl w:val="8"/>
              <w:rPr>
                <w:color w:val="000000"/>
                <w:sz w:val="28"/>
                <w:szCs w:val="28"/>
              </w:rPr>
            </w:pPr>
            <w:r w:rsidRPr="00424467">
              <w:rPr>
                <w:color w:val="000000"/>
                <w:sz w:val="28"/>
                <w:szCs w:val="28"/>
              </w:rPr>
              <w:t xml:space="preserve">Энергетические расчеты                                                             </w:t>
            </w:r>
          </w:p>
        </w:tc>
        <w:tc>
          <w:tcPr>
            <w:tcW w:w="688" w:type="dxa"/>
          </w:tcPr>
          <w:p w14:paraId="473A241B" w14:textId="34B4E20F" w:rsidR="00C823D2" w:rsidRPr="00424467" w:rsidRDefault="00C823D2" w:rsidP="00424467">
            <w:pPr>
              <w:keepNext/>
              <w:spacing w:line="312" w:lineRule="auto"/>
              <w:outlineLvl w:val="8"/>
              <w:rPr>
                <w:color w:val="000000"/>
                <w:sz w:val="28"/>
                <w:szCs w:val="28"/>
              </w:rPr>
            </w:pPr>
            <w:r w:rsidRPr="00424467">
              <w:rPr>
                <w:color w:val="000000"/>
                <w:sz w:val="28"/>
                <w:szCs w:val="28"/>
              </w:rPr>
              <w:t>17</w:t>
            </w:r>
          </w:p>
        </w:tc>
      </w:tr>
      <w:tr w:rsidR="00C823D2" w:rsidRPr="00424467" w14:paraId="4A157B80" w14:textId="77777777" w:rsidTr="00424467">
        <w:tc>
          <w:tcPr>
            <w:tcW w:w="8501" w:type="dxa"/>
          </w:tcPr>
          <w:p w14:paraId="737996CC" w14:textId="7E587969" w:rsidR="00C823D2" w:rsidRPr="00424467" w:rsidRDefault="00424467" w:rsidP="00424467">
            <w:pPr>
              <w:shd w:val="clear" w:color="auto" w:fill="FFFFFF"/>
              <w:tabs>
                <w:tab w:val="left" w:pos="540"/>
              </w:tabs>
              <w:spacing w:line="312" w:lineRule="auto"/>
              <w:jc w:val="both"/>
              <w:rPr>
                <w:color w:val="000000"/>
                <w:sz w:val="28"/>
                <w:szCs w:val="28"/>
              </w:rPr>
            </w:pPr>
            <w:r>
              <w:rPr>
                <w:color w:val="000000"/>
                <w:sz w:val="28"/>
                <w:szCs w:val="28"/>
              </w:rPr>
              <w:t xml:space="preserve">3.5.1 </w:t>
            </w:r>
            <w:r w:rsidR="00C823D2" w:rsidRPr="00424467">
              <w:rPr>
                <w:color w:val="000000"/>
                <w:sz w:val="28"/>
                <w:szCs w:val="28"/>
              </w:rPr>
              <w:t xml:space="preserve">Определение потребной </w:t>
            </w:r>
            <w:proofErr w:type="gramStart"/>
            <w:r w:rsidR="00C823D2" w:rsidRPr="00424467">
              <w:rPr>
                <w:color w:val="000000"/>
                <w:sz w:val="28"/>
                <w:szCs w:val="28"/>
              </w:rPr>
              <w:t>мощности  привода</w:t>
            </w:r>
            <w:proofErr w:type="gramEnd"/>
            <w:r w:rsidR="00C823D2" w:rsidRPr="00424467">
              <w:rPr>
                <w:color w:val="000000"/>
                <w:sz w:val="28"/>
                <w:szCs w:val="28"/>
              </w:rPr>
              <w:t xml:space="preserve"> проектируемой машин                        </w:t>
            </w:r>
          </w:p>
        </w:tc>
        <w:tc>
          <w:tcPr>
            <w:tcW w:w="688" w:type="dxa"/>
          </w:tcPr>
          <w:p w14:paraId="5EE5E5CA" w14:textId="77777777" w:rsidR="00C823D2" w:rsidRPr="00424467" w:rsidRDefault="00C823D2" w:rsidP="00424467">
            <w:pPr>
              <w:keepNext/>
              <w:spacing w:line="312" w:lineRule="auto"/>
              <w:outlineLvl w:val="8"/>
              <w:rPr>
                <w:color w:val="000000"/>
                <w:sz w:val="28"/>
                <w:szCs w:val="28"/>
              </w:rPr>
            </w:pPr>
          </w:p>
          <w:p w14:paraId="1A9B1230" w14:textId="6FBDC971" w:rsidR="00C823D2" w:rsidRPr="00424467" w:rsidRDefault="00C823D2" w:rsidP="00424467">
            <w:pPr>
              <w:keepNext/>
              <w:spacing w:line="312" w:lineRule="auto"/>
              <w:outlineLvl w:val="8"/>
              <w:rPr>
                <w:color w:val="000000"/>
                <w:sz w:val="28"/>
                <w:szCs w:val="28"/>
              </w:rPr>
            </w:pPr>
            <w:r w:rsidRPr="00424467">
              <w:rPr>
                <w:color w:val="000000"/>
                <w:sz w:val="28"/>
                <w:szCs w:val="28"/>
              </w:rPr>
              <w:t>17</w:t>
            </w:r>
          </w:p>
        </w:tc>
      </w:tr>
      <w:tr w:rsidR="00C823D2" w:rsidRPr="00424467" w14:paraId="2F0C7036" w14:textId="77777777" w:rsidTr="00424467">
        <w:tc>
          <w:tcPr>
            <w:tcW w:w="8501" w:type="dxa"/>
          </w:tcPr>
          <w:p w14:paraId="540046DD" w14:textId="549FF7E7" w:rsidR="00C823D2" w:rsidRPr="00424467" w:rsidRDefault="00C823D2" w:rsidP="00424467">
            <w:pPr>
              <w:keepNext/>
              <w:spacing w:line="312" w:lineRule="auto"/>
              <w:outlineLvl w:val="8"/>
              <w:rPr>
                <w:color w:val="000000"/>
                <w:sz w:val="28"/>
                <w:szCs w:val="28"/>
              </w:rPr>
            </w:pPr>
            <w:r w:rsidRPr="00424467">
              <w:rPr>
                <w:color w:val="000000"/>
                <w:sz w:val="28"/>
                <w:szCs w:val="28"/>
              </w:rPr>
              <w:t xml:space="preserve">3.5.2 Выбор электродвигателя привода машины                          </w:t>
            </w:r>
          </w:p>
        </w:tc>
        <w:tc>
          <w:tcPr>
            <w:tcW w:w="688" w:type="dxa"/>
          </w:tcPr>
          <w:p w14:paraId="29AB6347" w14:textId="5AB591C5" w:rsidR="00C823D2" w:rsidRPr="00424467" w:rsidRDefault="00C823D2" w:rsidP="00424467">
            <w:pPr>
              <w:keepNext/>
              <w:spacing w:line="312" w:lineRule="auto"/>
              <w:outlineLvl w:val="8"/>
              <w:rPr>
                <w:color w:val="000000"/>
                <w:sz w:val="28"/>
                <w:szCs w:val="28"/>
              </w:rPr>
            </w:pPr>
            <w:r w:rsidRPr="00424467">
              <w:rPr>
                <w:color w:val="000000"/>
                <w:sz w:val="28"/>
                <w:szCs w:val="28"/>
              </w:rPr>
              <w:t>21</w:t>
            </w:r>
          </w:p>
        </w:tc>
      </w:tr>
      <w:tr w:rsidR="00C823D2" w:rsidRPr="00424467" w14:paraId="6CFFA45F" w14:textId="77777777" w:rsidTr="00424467">
        <w:tc>
          <w:tcPr>
            <w:tcW w:w="8501" w:type="dxa"/>
          </w:tcPr>
          <w:p w14:paraId="59DD2EAE" w14:textId="06779B7A" w:rsidR="00C823D2" w:rsidRPr="00424467" w:rsidRDefault="00C823D2" w:rsidP="00424467">
            <w:pPr>
              <w:pStyle w:val="a7"/>
              <w:keepNext/>
              <w:numPr>
                <w:ilvl w:val="1"/>
                <w:numId w:val="33"/>
              </w:numPr>
              <w:spacing w:line="312" w:lineRule="auto"/>
              <w:outlineLvl w:val="8"/>
              <w:rPr>
                <w:color w:val="000000"/>
                <w:sz w:val="28"/>
                <w:szCs w:val="28"/>
              </w:rPr>
            </w:pPr>
            <w:r w:rsidRPr="00424467">
              <w:rPr>
                <w:color w:val="000000"/>
                <w:sz w:val="28"/>
                <w:szCs w:val="28"/>
              </w:rPr>
              <w:t xml:space="preserve">Кинематические расчёты                                                           </w:t>
            </w:r>
          </w:p>
        </w:tc>
        <w:tc>
          <w:tcPr>
            <w:tcW w:w="688" w:type="dxa"/>
          </w:tcPr>
          <w:p w14:paraId="1554B064" w14:textId="79F015BA" w:rsidR="00C823D2" w:rsidRPr="00424467" w:rsidRDefault="00C823D2" w:rsidP="00424467">
            <w:pPr>
              <w:keepNext/>
              <w:spacing w:line="312" w:lineRule="auto"/>
              <w:outlineLvl w:val="8"/>
              <w:rPr>
                <w:color w:val="000000"/>
                <w:sz w:val="28"/>
                <w:szCs w:val="28"/>
              </w:rPr>
            </w:pPr>
            <w:r w:rsidRPr="00424467">
              <w:rPr>
                <w:color w:val="000000"/>
                <w:sz w:val="28"/>
                <w:szCs w:val="28"/>
              </w:rPr>
              <w:t>21</w:t>
            </w:r>
          </w:p>
        </w:tc>
      </w:tr>
      <w:tr w:rsidR="00C823D2" w:rsidRPr="00424467" w14:paraId="5D9C0885" w14:textId="77777777" w:rsidTr="00424467">
        <w:tc>
          <w:tcPr>
            <w:tcW w:w="8501" w:type="dxa"/>
          </w:tcPr>
          <w:p w14:paraId="034EBC72" w14:textId="7AEA3E09" w:rsidR="00C823D2" w:rsidRPr="00424467" w:rsidRDefault="00424467" w:rsidP="00424467">
            <w:pPr>
              <w:pStyle w:val="a7"/>
              <w:keepNext/>
              <w:spacing w:line="312" w:lineRule="auto"/>
              <w:ind w:left="0"/>
              <w:outlineLvl w:val="8"/>
              <w:rPr>
                <w:color w:val="000000"/>
                <w:sz w:val="28"/>
                <w:szCs w:val="28"/>
              </w:rPr>
            </w:pPr>
            <w:r>
              <w:rPr>
                <w:color w:val="000000"/>
                <w:sz w:val="28"/>
                <w:szCs w:val="28"/>
              </w:rPr>
              <w:t xml:space="preserve">3.7 </w:t>
            </w:r>
            <w:r w:rsidR="00C823D2" w:rsidRPr="00424467">
              <w:rPr>
                <w:color w:val="000000"/>
                <w:sz w:val="28"/>
                <w:szCs w:val="28"/>
              </w:rPr>
              <w:t xml:space="preserve">Расчеты деталей на прочность                                                  </w:t>
            </w:r>
          </w:p>
        </w:tc>
        <w:tc>
          <w:tcPr>
            <w:tcW w:w="688" w:type="dxa"/>
          </w:tcPr>
          <w:p w14:paraId="7EA0103E" w14:textId="2C57B27C" w:rsidR="00C823D2" w:rsidRPr="00424467" w:rsidRDefault="00C823D2" w:rsidP="00424467">
            <w:pPr>
              <w:keepNext/>
              <w:spacing w:line="312" w:lineRule="auto"/>
              <w:outlineLvl w:val="8"/>
              <w:rPr>
                <w:color w:val="000000"/>
                <w:sz w:val="28"/>
                <w:szCs w:val="28"/>
              </w:rPr>
            </w:pPr>
            <w:r w:rsidRPr="00424467">
              <w:rPr>
                <w:color w:val="000000"/>
                <w:sz w:val="28"/>
                <w:szCs w:val="28"/>
              </w:rPr>
              <w:t>24</w:t>
            </w:r>
          </w:p>
        </w:tc>
      </w:tr>
      <w:tr w:rsidR="00C823D2" w:rsidRPr="00424467" w14:paraId="4F61C675" w14:textId="77777777" w:rsidTr="00424467">
        <w:tc>
          <w:tcPr>
            <w:tcW w:w="8501" w:type="dxa"/>
          </w:tcPr>
          <w:p w14:paraId="0B441C48" w14:textId="538C518C" w:rsidR="00C823D2" w:rsidRPr="00424467" w:rsidRDefault="00C823D2" w:rsidP="00424467">
            <w:pPr>
              <w:shd w:val="clear" w:color="auto" w:fill="FFFFFF"/>
              <w:tabs>
                <w:tab w:val="left" w:pos="374"/>
                <w:tab w:val="left" w:pos="6206"/>
              </w:tabs>
              <w:spacing w:line="312" w:lineRule="auto"/>
              <w:jc w:val="both"/>
              <w:rPr>
                <w:color w:val="000000"/>
                <w:sz w:val="28"/>
                <w:szCs w:val="28"/>
              </w:rPr>
            </w:pPr>
            <w:r w:rsidRPr="00424467">
              <w:rPr>
                <w:color w:val="000000"/>
                <w:sz w:val="28"/>
                <w:szCs w:val="28"/>
              </w:rPr>
              <w:t xml:space="preserve">3.8 Методика разработки операционной технологической </w:t>
            </w:r>
          </w:p>
          <w:p w14:paraId="69B05648" w14:textId="4EFD9C12" w:rsidR="00C823D2" w:rsidRPr="00424467" w:rsidRDefault="00C823D2" w:rsidP="00424467">
            <w:pPr>
              <w:keepNext/>
              <w:spacing w:line="312" w:lineRule="auto"/>
              <w:outlineLvl w:val="8"/>
              <w:rPr>
                <w:color w:val="000000"/>
                <w:sz w:val="28"/>
                <w:szCs w:val="28"/>
              </w:rPr>
            </w:pPr>
            <w:r w:rsidRPr="00424467">
              <w:rPr>
                <w:color w:val="000000"/>
                <w:sz w:val="28"/>
                <w:szCs w:val="28"/>
              </w:rPr>
              <w:t xml:space="preserve">карты проектируемой машины                         </w:t>
            </w:r>
          </w:p>
        </w:tc>
        <w:tc>
          <w:tcPr>
            <w:tcW w:w="688" w:type="dxa"/>
          </w:tcPr>
          <w:p w14:paraId="7C243BC0" w14:textId="77777777" w:rsidR="00C823D2" w:rsidRPr="00424467" w:rsidRDefault="00C823D2" w:rsidP="00424467">
            <w:pPr>
              <w:keepNext/>
              <w:spacing w:line="312" w:lineRule="auto"/>
              <w:outlineLvl w:val="8"/>
              <w:rPr>
                <w:color w:val="000000"/>
                <w:sz w:val="28"/>
                <w:szCs w:val="28"/>
              </w:rPr>
            </w:pPr>
          </w:p>
          <w:p w14:paraId="2CEB0669" w14:textId="34AD6C65" w:rsidR="00C823D2" w:rsidRPr="00424467" w:rsidRDefault="00C823D2" w:rsidP="00424467">
            <w:pPr>
              <w:keepNext/>
              <w:spacing w:line="312" w:lineRule="auto"/>
              <w:outlineLvl w:val="8"/>
              <w:rPr>
                <w:color w:val="000000"/>
                <w:sz w:val="28"/>
                <w:szCs w:val="28"/>
              </w:rPr>
            </w:pPr>
            <w:r w:rsidRPr="00424467">
              <w:rPr>
                <w:color w:val="000000"/>
                <w:sz w:val="28"/>
                <w:szCs w:val="28"/>
              </w:rPr>
              <w:t>26</w:t>
            </w:r>
          </w:p>
        </w:tc>
      </w:tr>
      <w:tr w:rsidR="00C823D2" w:rsidRPr="00424467" w14:paraId="7CC407E8" w14:textId="77777777" w:rsidTr="00424467">
        <w:tc>
          <w:tcPr>
            <w:tcW w:w="8501" w:type="dxa"/>
          </w:tcPr>
          <w:p w14:paraId="1D95F461" w14:textId="541A6960" w:rsidR="00C823D2" w:rsidRPr="00424467" w:rsidRDefault="00C823D2" w:rsidP="00424467">
            <w:pPr>
              <w:pStyle w:val="a7"/>
              <w:keepNext/>
              <w:numPr>
                <w:ilvl w:val="1"/>
                <w:numId w:val="34"/>
              </w:numPr>
              <w:spacing w:line="312" w:lineRule="auto"/>
              <w:outlineLvl w:val="8"/>
              <w:rPr>
                <w:color w:val="000000"/>
                <w:sz w:val="28"/>
                <w:szCs w:val="28"/>
              </w:rPr>
            </w:pPr>
            <w:r w:rsidRPr="00424467">
              <w:rPr>
                <w:color w:val="000000"/>
                <w:sz w:val="28"/>
                <w:szCs w:val="28"/>
              </w:rPr>
              <w:t xml:space="preserve">Охрана труда и экологическая безопасность проекта             </w:t>
            </w:r>
          </w:p>
        </w:tc>
        <w:tc>
          <w:tcPr>
            <w:tcW w:w="688" w:type="dxa"/>
          </w:tcPr>
          <w:p w14:paraId="1CCCED9B" w14:textId="79C79A64" w:rsidR="00C823D2" w:rsidRPr="00424467" w:rsidRDefault="00C823D2" w:rsidP="00424467">
            <w:pPr>
              <w:keepNext/>
              <w:spacing w:line="312" w:lineRule="auto"/>
              <w:outlineLvl w:val="8"/>
              <w:rPr>
                <w:color w:val="000000"/>
                <w:sz w:val="28"/>
                <w:szCs w:val="28"/>
              </w:rPr>
            </w:pPr>
            <w:r w:rsidRPr="00424467">
              <w:rPr>
                <w:color w:val="000000"/>
                <w:sz w:val="28"/>
                <w:szCs w:val="28"/>
              </w:rPr>
              <w:t>26</w:t>
            </w:r>
          </w:p>
        </w:tc>
      </w:tr>
      <w:tr w:rsidR="00C823D2" w:rsidRPr="00424467" w14:paraId="0789AC0C" w14:textId="77777777" w:rsidTr="00424467">
        <w:tc>
          <w:tcPr>
            <w:tcW w:w="8501" w:type="dxa"/>
          </w:tcPr>
          <w:p w14:paraId="0BFB389E" w14:textId="53DC4614" w:rsidR="00C823D2" w:rsidRPr="00424467" w:rsidRDefault="00C823D2" w:rsidP="00424467">
            <w:pPr>
              <w:shd w:val="clear" w:color="auto" w:fill="FFFFFF"/>
              <w:tabs>
                <w:tab w:val="left" w:pos="475"/>
                <w:tab w:val="left" w:pos="6206"/>
              </w:tabs>
              <w:spacing w:line="312" w:lineRule="auto"/>
              <w:jc w:val="both"/>
              <w:rPr>
                <w:sz w:val="28"/>
                <w:szCs w:val="28"/>
              </w:rPr>
            </w:pPr>
            <w:r w:rsidRPr="00424467">
              <w:rPr>
                <w:color w:val="000000"/>
                <w:sz w:val="28"/>
                <w:szCs w:val="28"/>
              </w:rPr>
              <w:t>3.10 Технико-экономическая оценка проекта</w:t>
            </w:r>
          </w:p>
        </w:tc>
        <w:tc>
          <w:tcPr>
            <w:tcW w:w="688" w:type="dxa"/>
          </w:tcPr>
          <w:p w14:paraId="3FB7C191" w14:textId="51ECB8F0" w:rsidR="00C823D2" w:rsidRPr="00424467" w:rsidRDefault="00C823D2" w:rsidP="00424467">
            <w:pPr>
              <w:keepNext/>
              <w:spacing w:line="312" w:lineRule="auto"/>
              <w:outlineLvl w:val="8"/>
              <w:rPr>
                <w:color w:val="000000"/>
                <w:sz w:val="28"/>
                <w:szCs w:val="28"/>
              </w:rPr>
            </w:pPr>
            <w:r w:rsidRPr="00424467">
              <w:rPr>
                <w:color w:val="000000"/>
                <w:sz w:val="28"/>
                <w:szCs w:val="28"/>
              </w:rPr>
              <w:t>27</w:t>
            </w:r>
          </w:p>
        </w:tc>
      </w:tr>
      <w:tr w:rsidR="00C823D2" w:rsidRPr="00424467" w14:paraId="65E8D813" w14:textId="77777777" w:rsidTr="00424467">
        <w:tc>
          <w:tcPr>
            <w:tcW w:w="8501" w:type="dxa"/>
          </w:tcPr>
          <w:p w14:paraId="6516BDC3" w14:textId="41A02874" w:rsidR="00C823D2" w:rsidRPr="00424467" w:rsidRDefault="00C823D2" w:rsidP="00424467">
            <w:pPr>
              <w:keepNext/>
              <w:spacing w:line="312" w:lineRule="auto"/>
              <w:outlineLvl w:val="8"/>
              <w:rPr>
                <w:color w:val="000000"/>
                <w:sz w:val="28"/>
                <w:szCs w:val="28"/>
              </w:rPr>
            </w:pPr>
            <w:r w:rsidRPr="00424467">
              <w:rPr>
                <w:color w:val="000000"/>
                <w:sz w:val="28"/>
                <w:szCs w:val="28"/>
              </w:rPr>
              <w:t xml:space="preserve">3.11 Составление заключения по выполненному проекту       </w:t>
            </w:r>
          </w:p>
        </w:tc>
        <w:tc>
          <w:tcPr>
            <w:tcW w:w="688" w:type="dxa"/>
          </w:tcPr>
          <w:p w14:paraId="347ACBCA" w14:textId="7C02C478" w:rsidR="00C823D2" w:rsidRPr="00424467" w:rsidRDefault="00C823D2" w:rsidP="00424467">
            <w:pPr>
              <w:keepNext/>
              <w:spacing w:line="312" w:lineRule="auto"/>
              <w:outlineLvl w:val="8"/>
              <w:rPr>
                <w:color w:val="000000"/>
                <w:sz w:val="28"/>
                <w:szCs w:val="28"/>
              </w:rPr>
            </w:pPr>
            <w:r w:rsidRPr="00424467">
              <w:rPr>
                <w:color w:val="000000"/>
                <w:sz w:val="28"/>
                <w:szCs w:val="28"/>
              </w:rPr>
              <w:t>30</w:t>
            </w:r>
          </w:p>
        </w:tc>
      </w:tr>
      <w:tr w:rsidR="00C823D2" w:rsidRPr="00424467" w14:paraId="3EEB633C" w14:textId="77777777" w:rsidTr="00424467">
        <w:tc>
          <w:tcPr>
            <w:tcW w:w="8501" w:type="dxa"/>
          </w:tcPr>
          <w:p w14:paraId="53CDAC40" w14:textId="4865EA04" w:rsidR="00C823D2" w:rsidRPr="00424467" w:rsidRDefault="00424467" w:rsidP="00424467">
            <w:pPr>
              <w:keepNext/>
              <w:shd w:val="clear" w:color="auto" w:fill="FFFFFF"/>
              <w:spacing w:line="312" w:lineRule="auto"/>
              <w:jc w:val="both"/>
              <w:outlineLvl w:val="7"/>
              <w:rPr>
                <w:color w:val="000000"/>
                <w:sz w:val="28"/>
                <w:szCs w:val="28"/>
              </w:rPr>
            </w:pPr>
            <w:r w:rsidRPr="00424467">
              <w:rPr>
                <w:color w:val="000000"/>
                <w:sz w:val="28"/>
                <w:szCs w:val="28"/>
              </w:rPr>
              <w:t>Список рекомендуемой литературы</w:t>
            </w:r>
          </w:p>
        </w:tc>
        <w:tc>
          <w:tcPr>
            <w:tcW w:w="688" w:type="dxa"/>
          </w:tcPr>
          <w:p w14:paraId="1455E97F" w14:textId="3FDA35D7" w:rsidR="00C823D2" w:rsidRPr="00424467" w:rsidRDefault="00C823D2" w:rsidP="00424467">
            <w:pPr>
              <w:keepNext/>
              <w:spacing w:line="312" w:lineRule="auto"/>
              <w:outlineLvl w:val="8"/>
              <w:rPr>
                <w:color w:val="000000"/>
                <w:sz w:val="28"/>
                <w:szCs w:val="28"/>
              </w:rPr>
            </w:pPr>
            <w:r w:rsidRPr="00424467">
              <w:rPr>
                <w:color w:val="000000"/>
                <w:sz w:val="28"/>
                <w:szCs w:val="28"/>
              </w:rPr>
              <w:t>32</w:t>
            </w:r>
          </w:p>
        </w:tc>
      </w:tr>
      <w:tr w:rsidR="00C823D2" w:rsidRPr="00424467" w14:paraId="543272FD" w14:textId="77777777" w:rsidTr="00424467">
        <w:tc>
          <w:tcPr>
            <w:tcW w:w="8501" w:type="dxa"/>
          </w:tcPr>
          <w:p w14:paraId="2D60650F" w14:textId="28303564" w:rsidR="00C823D2" w:rsidRPr="00424467" w:rsidRDefault="00C823D2" w:rsidP="00424467">
            <w:pPr>
              <w:keepNext/>
              <w:spacing w:line="312" w:lineRule="auto"/>
              <w:outlineLvl w:val="8"/>
              <w:rPr>
                <w:color w:val="000000"/>
                <w:sz w:val="28"/>
                <w:szCs w:val="28"/>
              </w:rPr>
            </w:pPr>
            <w:r w:rsidRPr="00424467">
              <w:rPr>
                <w:sz w:val="28"/>
                <w:szCs w:val="28"/>
              </w:rPr>
              <w:t xml:space="preserve">Приложения                                                                                        </w:t>
            </w:r>
          </w:p>
        </w:tc>
        <w:tc>
          <w:tcPr>
            <w:tcW w:w="688" w:type="dxa"/>
          </w:tcPr>
          <w:p w14:paraId="6611CEAB" w14:textId="40E6D83B" w:rsidR="00C823D2" w:rsidRPr="00424467" w:rsidRDefault="00C823D2" w:rsidP="00424467">
            <w:pPr>
              <w:keepNext/>
              <w:spacing w:line="312" w:lineRule="auto"/>
              <w:outlineLvl w:val="8"/>
              <w:rPr>
                <w:color w:val="000000"/>
                <w:sz w:val="28"/>
                <w:szCs w:val="28"/>
              </w:rPr>
            </w:pPr>
            <w:r w:rsidRPr="00424467">
              <w:rPr>
                <w:color w:val="000000"/>
                <w:sz w:val="28"/>
                <w:szCs w:val="28"/>
              </w:rPr>
              <w:t>33</w:t>
            </w:r>
          </w:p>
        </w:tc>
      </w:tr>
    </w:tbl>
    <w:p w14:paraId="6D94C706" w14:textId="77777777" w:rsidR="005F10A7" w:rsidRPr="00E1407E" w:rsidRDefault="005F10A7" w:rsidP="00E36583">
      <w:pPr>
        <w:shd w:val="clear" w:color="auto" w:fill="FFFFFF"/>
        <w:spacing w:line="276" w:lineRule="auto"/>
        <w:ind w:right="-19" w:firstLine="720"/>
        <w:jc w:val="center"/>
        <w:rPr>
          <w:color w:val="000000"/>
          <w:sz w:val="28"/>
          <w:szCs w:val="28"/>
        </w:rPr>
      </w:pPr>
    </w:p>
    <w:p w14:paraId="7FA421B8" w14:textId="77777777" w:rsidR="005F10A7" w:rsidRPr="00E36583" w:rsidRDefault="005F10A7" w:rsidP="00E36583">
      <w:pPr>
        <w:keepNext/>
        <w:spacing w:line="276" w:lineRule="auto"/>
        <w:jc w:val="center"/>
        <w:outlineLvl w:val="0"/>
        <w:rPr>
          <w:b/>
          <w:bCs/>
          <w:sz w:val="28"/>
          <w:szCs w:val="28"/>
        </w:rPr>
      </w:pPr>
    </w:p>
    <w:p w14:paraId="044F0FBB" w14:textId="4999754A" w:rsidR="005F10A7" w:rsidRDefault="005F10A7" w:rsidP="00E36583">
      <w:pPr>
        <w:spacing w:line="276" w:lineRule="auto"/>
        <w:rPr>
          <w:b/>
          <w:bCs/>
          <w:sz w:val="28"/>
          <w:szCs w:val="28"/>
        </w:rPr>
      </w:pPr>
    </w:p>
    <w:p w14:paraId="1F35668F" w14:textId="77777777" w:rsidR="00424467" w:rsidRDefault="00424467" w:rsidP="00E36583">
      <w:pPr>
        <w:spacing w:line="276" w:lineRule="auto"/>
        <w:rPr>
          <w:b/>
          <w:bCs/>
          <w:sz w:val="28"/>
          <w:szCs w:val="28"/>
        </w:rPr>
      </w:pPr>
    </w:p>
    <w:p w14:paraId="681B33E6" w14:textId="77777777" w:rsidR="005F10A7" w:rsidRDefault="005F10A7" w:rsidP="00E36583">
      <w:pPr>
        <w:spacing w:line="276" w:lineRule="auto"/>
        <w:rPr>
          <w:b/>
          <w:bCs/>
          <w:sz w:val="28"/>
          <w:szCs w:val="28"/>
        </w:rPr>
      </w:pPr>
    </w:p>
    <w:p w14:paraId="69C17600" w14:textId="2A6E1CED" w:rsidR="005F10A7" w:rsidRPr="00E36583" w:rsidRDefault="005F10A7" w:rsidP="00E36583">
      <w:pPr>
        <w:shd w:val="clear" w:color="auto" w:fill="FFFFFF"/>
        <w:spacing w:before="106" w:line="276" w:lineRule="auto"/>
        <w:ind w:firstLine="586"/>
        <w:jc w:val="center"/>
        <w:rPr>
          <w:b/>
          <w:color w:val="000000"/>
          <w:sz w:val="28"/>
          <w:szCs w:val="28"/>
        </w:rPr>
      </w:pPr>
      <w:r w:rsidRPr="00E36583">
        <w:rPr>
          <w:b/>
          <w:color w:val="000000"/>
          <w:sz w:val="28"/>
          <w:szCs w:val="28"/>
        </w:rPr>
        <w:lastRenderedPageBreak/>
        <w:t>В</w:t>
      </w:r>
      <w:r w:rsidR="0067159C">
        <w:rPr>
          <w:b/>
          <w:color w:val="000000"/>
          <w:sz w:val="28"/>
          <w:szCs w:val="28"/>
        </w:rPr>
        <w:t>ведение</w:t>
      </w:r>
    </w:p>
    <w:p w14:paraId="3DD8D031" w14:textId="77777777" w:rsidR="005F10A7" w:rsidRPr="00E36583" w:rsidRDefault="005F10A7" w:rsidP="00E36583">
      <w:pPr>
        <w:shd w:val="clear" w:color="auto" w:fill="FFFFFF"/>
        <w:spacing w:before="106" w:line="276" w:lineRule="auto"/>
        <w:ind w:firstLine="586"/>
        <w:jc w:val="center"/>
        <w:rPr>
          <w:b/>
          <w:color w:val="000000"/>
          <w:sz w:val="28"/>
          <w:szCs w:val="28"/>
        </w:rPr>
      </w:pPr>
    </w:p>
    <w:p w14:paraId="41B7BABF" w14:textId="77777777" w:rsidR="005F10A7" w:rsidRPr="00E1407E" w:rsidRDefault="005F10A7" w:rsidP="00E36583">
      <w:pPr>
        <w:shd w:val="clear" w:color="auto" w:fill="FFFFFF"/>
        <w:spacing w:before="106" w:line="276" w:lineRule="auto"/>
        <w:ind w:firstLine="586"/>
        <w:jc w:val="both"/>
        <w:rPr>
          <w:sz w:val="28"/>
          <w:szCs w:val="28"/>
        </w:rPr>
      </w:pPr>
      <w:r w:rsidRPr="00E1407E">
        <w:rPr>
          <w:color w:val="000000"/>
          <w:sz w:val="28"/>
          <w:szCs w:val="28"/>
        </w:rPr>
        <w:t>В основу развития техники и технологий в переработке продукции сельского хозяйства положен общий для всех стран принцип комплексного использования сырья на пищевые, кормовые и технические цели. Такой принцип основан на замк</w:t>
      </w:r>
      <w:r w:rsidRPr="00E1407E">
        <w:rPr>
          <w:color w:val="000000"/>
          <w:sz w:val="28"/>
          <w:szCs w:val="28"/>
        </w:rPr>
        <w:softHyphen/>
        <w:t>нутых циклах переработки сырья и позволяет увеличить ассортимент вырабатывае</w:t>
      </w:r>
      <w:r w:rsidRPr="00E1407E">
        <w:rPr>
          <w:color w:val="000000"/>
          <w:sz w:val="28"/>
          <w:szCs w:val="28"/>
        </w:rPr>
        <w:softHyphen/>
        <w:t>мой продукции и уменьшить экологическое давление отрасли на окружающую среду.</w:t>
      </w:r>
    </w:p>
    <w:p w14:paraId="40840E26" w14:textId="77777777" w:rsidR="005F10A7" w:rsidRPr="00E1407E" w:rsidRDefault="005F10A7" w:rsidP="00E36583">
      <w:pPr>
        <w:shd w:val="clear" w:color="auto" w:fill="FFFFFF"/>
        <w:spacing w:line="276" w:lineRule="auto"/>
        <w:ind w:right="10" w:firstLine="590"/>
        <w:jc w:val="both"/>
        <w:rPr>
          <w:sz w:val="28"/>
          <w:szCs w:val="28"/>
        </w:rPr>
      </w:pPr>
      <w:r w:rsidRPr="00E1407E">
        <w:rPr>
          <w:color w:val="000000"/>
          <w:sz w:val="28"/>
          <w:szCs w:val="28"/>
        </w:rPr>
        <w:t>Реализация данного направления в перерабатывающей промышленности связа</w:t>
      </w:r>
      <w:r w:rsidRPr="00E1407E">
        <w:rPr>
          <w:color w:val="000000"/>
          <w:sz w:val="28"/>
          <w:szCs w:val="28"/>
        </w:rPr>
        <w:softHyphen/>
        <w:t>на с применением сложного и дорогостоящего технологического оборудования, ос</w:t>
      </w:r>
      <w:r w:rsidRPr="00E1407E">
        <w:rPr>
          <w:color w:val="000000"/>
          <w:sz w:val="28"/>
          <w:szCs w:val="28"/>
        </w:rPr>
        <w:softHyphen/>
        <w:t>нащённого системами автоматического управления процессами.</w:t>
      </w:r>
    </w:p>
    <w:p w14:paraId="251F9CB3" w14:textId="77777777" w:rsidR="005F10A7" w:rsidRPr="00E1407E" w:rsidRDefault="005F10A7" w:rsidP="00E36583">
      <w:pPr>
        <w:shd w:val="clear" w:color="auto" w:fill="FFFFFF"/>
        <w:spacing w:before="5" w:line="276" w:lineRule="auto"/>
        <w:ind w:right="5" w:firstLine="590"/>
        <w:jc w:val="both"/>
        <w:rPr>
          <w:sz w:val="28"/>
          <w:szCs w:val="28"/>
        </w:rPr>
      </w:pPr>
      <w:r w:rsidRPr="00E1407E">
        <w:rPr>
          <w:color w:val="000000"/>
          <w:sz w:val="28"/>
          <w:szCs w:val="28"/>
        </w:rPr>
        <w:t>Рациональная эксплуатация машин и аппаратов такого уровня предполагает не только знакомство с их устройством и принципом работы, но и требует от обслужи</w:t>
      </w:r>
      <w:r w:rsidRPr="00E1407E">
        <w:rPr>
          <w:color w:val="000000"/>
          <w:sz w:val="28"/>
          <w:szCs w:val="28"/>
        </w:rPr>
        <w:softHyphen/>
        <w:t>вающего персонала и инженерной службы глубоких знаний в области контроля и регулирования режимов работы оборудования в зависимости от свойств перерабаты</w:t>
      </w:r>
      <w:r w:rsidRPr="00E1407E">
        <w:rPr>
          <w:color w:val="000000"/>
          <w:sz w:val="28"/>
          <w:szCs w:val="28"/>
        </w:rPr>
        <w:softHyphen/>
        <w:t>ваемого сырья.</w:t>
      </w:r>
    </w:p>
    <w:p w14:paraId="48CB5126" w14:textId="77777777" w:rsidR="005F10A7" w:rsidRPr="00E1407E" w:rsidRDefault="005F10A7" w:rsidP="00E36583">
      <w:pPr>
        <w:spacing w:line="276" w:lineRule="auto"/>
        <w:ind w:firstLine="590"/>
        <w:jc w:val="both"/>
        <w:rPr>
          <w:color w:val="000000"/>
          <w:sz w:val="28"/>
          <w:szCs w:val="28"/>
        </w:rPr>
      </w:pPr>
      <w:r w:rsidRPr="00E1407E">
        <w:rPr>
          <w:color w:val="000000"/>
          <w:sz w:val="28"/>
          <w:szCs w:val="28"/>
        </w:rPr>
        <w:t>Данные методические указания служат для реализации поставленной задачи, в частности более углубленного изучения машин и аппаратов для переработки сельскохозяйственной продукции во время курсового проектирования по дисциплине «Технологическое оборудование для переработки сельскохозяйственной продукции».</w:t>
      </w:r>
    </w:p>
    <w:p w14:paraId="3AF4FBA4" w14:textId="77777777" w:rsidR="005F10A7" w:rsidRPr="00E1407E" w:rsidRDefault="005F10A7" w:rsidP="00E36583">
      <w:pPr>
        <w:spacing w:line="276" w:lineRule="auto"/>
        <w:rPr>
          <w:sz w:val="28"/>
          <w:szCs w:val="28"/>
        </w:rPr>
      </w:pPr>
    </w:p>
    <w:p w14:paraId="63669E70" w14:textId="3FE3F640" w:rsidR="005F10A7" w:rsidRPr="00E1407E" w:rsidRDefault="005F10A7" w:rsidP="0085538F">
      <w:pPr>
        <w:shd w:val="clear" w:color="auto" w:fill="FFFFFF"/>
        <w:spacing w:before="29" w:line="276" w:lineRule="auto"/>
        <w:ind w:left="950" w:right="864"/>
        <w:jc w:val="center"/>
        <w:rPr>
          <w:b/>
          <w:bCs/>
          <w:color w:val="000000"/>
          <w:sz w:val="28"/>
          <w:szCs w:val="28"/>
        </w:rPr>
      </w:pPr>
      <w:r w:rsidRPr="00E1407E">
        <w:rPr>
          <w:b/>
          <w:bCs/>
          <w:color w:val="000000"/>
          <w:sz w:val="28"/>
          <w:szCs w:val="28"/>
        </w:rPr>
        <w:t>Глава 1 Тематика, содержание и объём проектов</w:t>
      </w:r>
    </w:p>
    <w:p w14:paraId="72D9230C" w14:textId="359CEC9A" w:rsidR="005F10A7" w:rsidRPr="0085538F" w:rsidRDefault="00C823D2" w:rsidP="0085538F">
      <w:pPr>
        <w:pStyle w:val="a7"/>
        <w:numPr>
          <w:ilvl w:val="1"/>
          <w:numId w:val="18"/>
        </w:numPr>
        <w:shd w:val="clear" w:color="auto" w:fill="FFFFFF"/>
        <w:spacing w:before="29" w:line="276" w:lineRule="auto"/>
        <w:ind w:right="864"/>
        <w:jc w:val="center"/>
        <w:rPr>
          <w:sz w:val="28"/>
          <w:szCs w:val="28"/>
        </w:rPr>
      </w:pPr>
      <w:r>
        <w:rPr>
          <w:b/>
          <w:bCs/>
          <w:color w:val="000000"/>
          <w:sz w:val="28"/>
          <w:szCs w:val="28"/>
        </w:rPr>
        <w:t xml:space="preserve"> </w:t>
      </w:r>
      <w:r w:rsidR="005F10A7" w:rsidRPr="0085538F">
        <w:rPr>
          <w:b/>
          <w:bCs/>
          <w:color w:val="000000"/>
          <w:sz w:val="28"/>
          <w:szCs w:val="28"/>
        </w:rPr>
        <w:t>Тематика проектов</w:t>
      </w:r>
    </w:p>
    <w:p w14:paraId="0F2286F0" w14:textId="77777777" w:rsidR="005F10A7" w:rsidRPr="00E1407E" w:rsidRDefault="005F10A7" w:rsidP="00E36583">
      <w:pPr>
        <w:shd w:val="clear" w:color="auto" w:fill="FFFFFF"/>
        <w:spacing w:before="94" w:line="276" w:lineRule="auto"/>
        <w:ind w:left="58" w:firstLine="662"/>
        <w:jc w:val="both"/>
        <w:rPr>
          <w:color w:val="000000"/>
          <w:sz w:val="28"/>
          <w:szCs w:val="28"/>
        </w:rPr>
      </w:pPr>
      <w:r w:rsidRPr="00E1407E">
        <w:rPr>
          <w:color w:val="000000"/>
          <w:sz w:val="28"/>
          <w:szCs w:val="28"/>
        </w:rPr>
        <w:t>Основной целью проектирования по дисциплине «Технологическое оборудова</w:t>
      </w:r>
      <w:r w:rsidRPr="00E1407E">
        <w:rPr>
          <w:color w:val="000000"/>
          <w:sz w:val="28"/>
          <w:szCs w:val="28"/>
        </w:rPr>
        <w:softHyphen/>
        <w:t>ние для переработки сельскохозяйственной продукции» является систематизация и закреп</w:t>
      </w:r>
      <w:r w:rsidRPr="00E1407E">
        <w:rPr>
          <w:color w:val="000000"/>
          <w:sz w:val="28"/>
          <w:szCs w:val="28"/>
        </w:rPr>
        <w:softHyphen/>
        <w:t>ление знаний, полученных при изучении общетехнических дисциплин, а также выра</w:t>
      </w:r>
      <w:r w:rsidRPr="00E1407E">
        <w:rPr>
          <w:color w:val="000000"/>
          <w:sz w:val="28"/>
          <w:szCs w:val="28"/>
        </w:rPr>
        <w:softHyphen/>
        <w:t>ботка навыков по их практическому применению в процессе модернизации известных или разработки новых конструкций машин и аппаратов для переработки молока, мяса и продукции растениеводства.</w:t>
      </w:r>
    </w:p>
    <w:p w14:paraId="3A9F572A" w14:textId="77777777" w:rsidR="005F10A7" w:rsidRPr="00E1407E" w:rsidRDefault="005F10A7" w:rsidP="00E36583">
      <w:pPr>
        <w:shd w:val="clear" w:color="auto" w:fill="FFFFFF"/>
        <w:spacing w:before="115" w:line="276" w:lineRule="auto"/>
        <w:ind w:left="58" w:right="7" w:firstLine="650"/>
        <w:jc w:val="both"/>
        <w:rPr>
          <w:sz w:val="28"/>
          <w:szCs w:val="28"/>
        </w:rPr>
      </w:pPr>
      <w:r w:rsidRPr="00E1407E">
        <w:rPr>
          <w:color w:val="000000"/>
          <w:sz w:val="28"/>
          <w:szCs w:val="28"/>
        </w:rPr>
        <w:t>В связи с этим тематика курсовых проектов по данной дисциплине направлена на решение следующих задач:</w:t>
      </w:r>
    </w:p>
    <w:p w14:paraId="0DDFC605" w14:textId="77777777" w:rsidR="005F10A7" w:rsidRPr="00E1407E" w:rsidRDefault="005F10A7" w:rsidP="00E36583">
      <w:pPr>
        <w:numPr>
          <w:ilvl w:val="0"/>
          <w:numId w:val="1"/>
        </w:numPr>
        <w:shd w:val="clear" w:color="auto" w:fill="FFFFFF"/>
        <w:tabs>
          <w:tab w:val="left" w:pos="454"/>
        </w:tabs>
        <w:spacing w:before="7" w:line="276" w:lineRule="auto"/>
        <w:jc w:val="both"/>
        <w:rPr>
          <w:color w:val="000000"/>
          <w:sz w:val="28"/>
          <w:szCs w:val="28"/>
        </w:rPr>
      </w:pPr>
      <w:r w:rsidRPr="00E1407E">
        <w:rPr>
          <w:color w:val="000000"/>
          <w:sz w:val="28"/>
          <w:szCs w:val="28"/>
        </w:rPr>
        <w:t>адаптация серийно выпускаемого оборудования к выполнению технологического процесса с параметрами, незначительно выходящими за пределы технической характеристики объекта проектирования;</w:t>
      </w:r>
    </w:p>
    <w:p w14:paraId="5CBC6689" w14:textId="77777777" w:rsidR="005F10A7" w:rsidRPr="00E1407E" w:rsidRDefault="005F10A7" w:rsidP="00E36583">
      <w:pPr>
        <w:numPr>
          <w:ilvl w:val="0"/>
          <w:numId w:val="1"/>
        </w:numPr>
        <w:shd w:val="clear" w:color="auto" w:fill="FFFFFF"/>
        <w:tabs>
          <w:tab w:val="left" w:pos="454"/>
        </w:tabs>
        <w:spacing w:before="7" w:line="276" w:lineRule="auto"/>
        <w:jc w:val="both"/>
        <w:rPr>
          <w:color w:val="000000"/>
          <w:sz w:val="28"/>
          <w:szCs w:val="28"/>
        </w:rPr>
      </w:pPr>
      <w:r w:rsidRPr="00E1407E">
        <w:rPr>
          <w:color w:val="000000"/>
          <w:sz w:val="28"/>
          <w:szCs w:val="28"/>
        </w:rPr>
        <w:lastRenderedPageBreak/>
        <w:t>модернизация известных конструкций и аппаратов за счет применения новых материалов для изготовления отдельных деталей или узлов;</w:t>
      </w:r>
    </w:p>
    <w:p w14:paraId="42B682DE" w14:textId="73022D9E" w:rsidR="005F10A7" w:rsidRPr="00E1407E" w:rsidRDefault="005F10A7" w:rsidP="00E36583">
      <w:pPr>
        <w:numPr>
          <w:ilvl w:val="0"/>
          <w:numId w:val="1"/>
        </w:numPr>
        <w:shd w:val="clear" w:color="auto" w:fill="FFFFFF"/>
        <w:tabs>
          <w:tab w:val="left" w:pos="454"/>
        </w:tabs>
        <w:spacing w:line="276" w:lineRule="auto"/>
        <w:jc w:val="both"/>
        <w:rPr>
          <w:color w:val="000000"/>
          <w:sz w:val="28"/>
          <w:szCs w:val="28"/>
        </w:rPr>
      </w:pPr>
      <w:r w:rsidRPr="00E1407E">
        <w:rPr>
          <w:color w:val="000000"/>
          <w:sz w:val="28"/>
          <w:szCs w:val="28"/>
        </w:rPr>
        <w:t>устройств и механизмов, новых для данного типа оборудования и хорошо</w:t>
      </w:r>
      <w:r w:rsidRPr="00E1407E">
        <w:rPr>
          <w:color w:val="000000"/>
          <w:sz w:val="28"/>
          <w:szCs w:val="28"/>
        </w:rPr>
        <w:br/>
        <w:t>зарекомендовавших себя в серийно выпускаемых машинах для других отраслей</w:t>
      </w:r>
      <w:r w:rsidR="00C823D2">
        <w:rPr>
          <w:color w:val="000000"/>
          <w:sz w:val="28"/>
          <w:szCs w:val="28"/>
        </w:rPr>
        <w:t xml:space="preserve"> </w:t>
      </w:r>
      <w:r w:rsidRPr="00E1407E">
        <w:rPr>
          <w:color w:val="000000"/>
          <w:sz w:val="28"/>
          <w:szCs w:val="28"/>
        </w:rPr>
        <w:t>производства;</w:t>
      </w:r>
    </w:p>
    <w:p w14:paraId="6EC7441B" w14:textId="77777777" w:rsidR="005F10A7" w:rsidRPr="00E1407E" w:rsidRDefault="005F10A7" w:rsidP="00E36583">
      <w:pPr>
        <w:numPr>
          <w:ilvl w:val="0"/>
          <w:numId w:val="1"/>
        </w:numPr>
        <w:shd w:val="clear" w:color="auto" w:fill="FFFFFF"/>
        <w:tabs>
          <w:tab w:val="left" w:pos="454"/>
        </w:tabs>
        <w:spacing w:line="276" w:lineRule="auto"/>
        <w:jc w:val="both"/>
        <w:rPr>
          <w:color w:val="000000"/>
          <w:sz w:val="28"/>
          <w:szCs w:val="28"/>
        </w:rPr>
      </w:pPr>
      <w:r w:rsidRPr="00E1407E">
        <w:rPr>
          <w:color w:val="000000"/>
          <w:sz w:val="28"/>
          <w:szCs w:val="28"/>
        </w:rPr>
        <w:t>создание нового оборудования для выполнения известных технологических операций, но отличающегося от серийно выпускаемых машин потребляемой мощностью, размерами, производительностью и т.д., разработка новых по принципу действия машин и аппаратов, основанных на применении современных достижений науки и техники, передового опыта, рационализаторских предложений и изобретений.</w:t>
      </w:r>
    </w:p>
    <w:p w14:paraId="6D8CA842" w14:textId="77777777" w:rsidR="005F10A7" w:rsidRPr="00E1407E" w:rsidRDefault="005F10A7" w:rsidP="00E36583">
      <w:pPr>
        <w:shd w:val="clear" w:color="auto" w:fill="FFFFFF"/>
        <w:spacing w:line="276" w:lineRule="auto"/>
        <w:ind w:left="43" w:right="36" w:firstLine="665"/>
        <w:jc w:val="both"/>
        <w:rPr>
          <w:sz w:val="28"/>
          <w:szCs w:val="28"/>
        </w:rPr>
      </w:pPr>
      <w:r w:rsidRPr="00E1407E">
        <w:rPr>
          <w:color w:val="000000"/>
          <w:sz w:val="28"/>
          <w:szCs w:val="28"/>
        </w:rPr>
        <w:t>Для решения сформулированных выше задач курсовые проекты могут иметь следующую тематику:</w:t>
      </w:r>
    </w:p>
    <w:p w14:paraId="481FCDE8"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Разработка и расчёт автоматизированной   пластинчатой пастеризационно-охладительной установки типа ОПФ-1.</w:t>
      </w:r>
    </w:p>
    <w:p w14:paraId="072B26B6"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Разработка и расчёт установки для стерилизации молока с комбинированным (прямым и косвенным) нагревом продукта.</w:t>
      </w:r>
    </w:p>
    <w:p w14:paraId="1D78B709"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Разработка и расчёт гомогенизатора клапанного типа с двухступенчатой асептической головкой.</w:t>
      </w:r>
    </w:p>
    <w:p w14:paraId="3B12A079"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Проект вибромаслоизготовителя периодического действия.</w:t>
      </w:r>
    </w:p>
    <w:p w14:paraId="54A31161"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Проект прямоточной распылительной сушилки с циклонной очисткой воздуха.</w:t>
      </w:r>
    </w:p>
    <w:p w14:paraId="0EDEA4C3"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Разработка и расчёт двухсекционного самоочищающегося молочного фильтра.</w:t>
      </w:r>
    </w:p>
    <w:p w14:paraId="0E637D3F"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Разработка и расчет имбирному (центробежного) насоса.</w:t>
      </w:r>
    </w:p>
    <w:p w14:paraId="19C89A67"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Проект сепаратора для обезвоживания творожного сгустка.</w:t>
      </w:r>
    </w:p>
    <w:p w14:paraId="3FD823F4" w14:textId="77777777" w:rsidR="005F10A7" w:rsidRPr="00E1407E" w:rsidRDefault="005F10A7" w:rsidP="00E36583">
      <w:pPr>
        <w:numPr>
          <w:ilvl w:val="0"/>
          <w:numId w:val="3"/>
        </w:numPr>
        <w:shd w:val="clear" w:color="auto" w:fill="FFFFFF"/>
        <w:tabs>
          <w:tab w:val="left" w:pos="518"/>
        </w:tabs>
        <w:spacing w:line="276" w:lineRule="auto"/>
        <w:jc w:val="both"/>
        <w:rPr>
          <w:color w:val="000000"/>
          <w:sz w:val="28"/>
          <w:szCs w:val="28"/>
        </w:rPr>
      </w:pPr>
      <w:r w:rsidRPr="00E1407E">
        <w:rPr>
          <w:color w:val="000000"/>
          <w:sz w:val="28"/>
          <w:szCs w:val="28"/>
        </w:rPr>
        <w:t>Модернизация датчика индукционного расходомера.</w:t>
      </w:r>
    </w:p>
    <w:p w14:paraId="61E82CDE" w14:textId="77777777" w:rsidR="005F10A7" w:rsidRPr="00E1407E" w:rsidRDefault="005F10A7" w:rsidP="00E36583">
      <w:pPr>
        <w:numPr>
          <w:ilvl w:val="0"/>
          <w:numId w:val="4"/>
        </w:numPr>
        <w:shd w:val="clear" w:color="auto" w:fill="FFFFFF"/>
        <w:tabs>
          <w:tab w:val="left" w:pos="605"/>
        </w:tabs>
        <w:spacing w:line="276" w:lineRule="auto"/>
        <w:jc w:val="both"/>
        <w:rPr>
          <w:color w:val="000000"/>
          <w:sz w:val="28"/>
          <w:szCs w:val="28"/>
        </w:rPr>
      </w:pPr>
      <w:r w:rsidRPr="00E1407E">
        <w:rPr>
          <w:color w:val="000000"/>
          <w:sz w:val="28"/>
          <w:szCs w:val="28"/>
        </w:rPr>
        <w:t>Разработка и расчет сепаратора-молоко-очистителя.</w:t>
      </w:r>
    </w:p>
    <w:p w14:paraId="230E29B3" w14:textId="77777777" w:rsidR="005F10A7" w:rsidRPr="00E1407E" w:rsidRDefault="005F10A7" w:rsidP="00E36583">
      <w:pPr>
        <w:numPr>
          <w:ilvl w:val="0"/>
          <w:numId w:val="4"/>
        </w:numPr>
        <w:shd w:val="clear" w:color="auto" w:fill="FFFFFF"/>
        <w:tabs>
          <w:tab w:val="left" w:pos="605"/>
        </w:tabs>
        <w:spacing w:line="276" w:lineRule="auto"/>
        <w:jc w:val="both"/>
        <w:rPr>
          <w:color w:val="000000"/>
          <w:sz w:val="28"/>
          <w:szCs w:val="28"/>
        </w:rPr>
      </w:pPr>
      <w:r w:rsidRPr="00E1407E">
        <w:rPr>
          <w:color w:val="000000"/>
          <w:sz w:val="28"/>
          <w:szCs w:val="28"/>
        </w:rPr>
        <w:t>Разработка и расчет аппарата для выработки сырного зерна.</w:t>
      </w:r>
    </w:p>
    <w:p w14:paraId="716284D3" w14:textId="77777777" w:rsidR="005F10A7" w:rsidRPr="00E1407E" w:rsidRDefault="005F10A7" w:rsidP="00E36583">
      <w:pPr>
        <w:numPr>
          <w:ilvl w:val="0"/>
          <w:numId w:val="4"/>
        </w:numPr>
        <w:shd w:val="clear" w:color="auto" w:fill="FFFFFF"/>
        <w:tabs>
          <w:tab w:val="left" w:pos="605"/>
        </w:tabs>
        <w:spacing w:line="276" w:lineRule="auto"/>
        <w:jc w:val="both"/>
        <w:rPr>
          <w:color w:val="000000"/>
          <w:sz w:val="28"/>
          <w:szCs w:val="28"/>
        </w:rPr>
      </w:pPr>
      <w:r w:rsidRPr="00E1407E">
        <w:rPr>
          <w:color w:val="000000"/>
          <w:sz w:val="28"/>
          <w:szCs w:val="28"/>
        </w:rPr>
        <w:t>Проект комбинированного агрегата для получения колбасного фарша.</w:t>
      </w:r>
    </w:p>
    <w:p w14:paraId="6B8E99D2" w14:textId="77777777" w:rsidR="005F10A7" w:rsidRPr="00E1407E" w:rsidRDefault="005F10A7" w:rsidP="00E36583">
      <w:pPr>
        <w:numPr>
          <w:ilvl w:val="0"/>
          <w:numId w:val="4"/>
        </w:numPr>
        <w:shd w:val="clear" w:color="auto" w:fill="FFFFFF"/>
        <w:tabs>
          <w:tab w:val="left" w:pos="684"/>
        </w:tabs>
        <w:spacing w:before="7" w:line="276" w:lineRule="auto"/>
        <w:jc w:val="both"/>
        <w:rPr>
          <w:color w:val="000000"/>
          <w:sz w:val="28"/>
          <w:szCs w:val="28"/>
        </w:rPr>
      </w:pPr>
      <w:r w:rsidRPr="00E1407E">
        <w:rPr>
          <w:color w:val="000000"/>
          <w:sz w:val="28"/>
          <w:szCs w:val="28"/>
        </w:rPr>
        <w:t>Модернизация закрытого варочного котла для тепловой обработки</w:t>
      </w:r>
      <w:r w:rsidRPr="00E1407E">
        <w:rPr>
          <w:color w:val="000000"/>
          <w:sz w:val="28"/>
          <w:szCs w:val="28"/>
        </w:rPr>
        <w:br/>
        <w:t>субпродуктов.</w:t>
      </w:r>
    </w:p>
    <w:p w14:paraId="58B00134" w14:textId="77777777" w:rsidR="005F10A7" w:rsidRPr="00E36583" w:rsidRDefault="005F10A7" w:rsidP="00E36583">
      <w:pPr>
        <w:shd w:val="clear" w:color="auto" w:fill="FFFFFF"/>
        <w:tabs>
          <w:tab w:val="left" w:pos="605"/>
        </w:tabs>
        <w:spacing w:line="276" w:lineRule="auto"/>
        <w:jc w:val="both"/>
        <w:rPr>
          <w:color w:val="000000"/>
          <w:sz w:val="28"/>
          <w:szCs w:val="28"/>
        </w:rPr>
      </w:pPr>
      <w:r w:rsidRPr="00E36583">
        <w:rPr>
          <w:color w:val="000000"/>
          <w:sz w:val="28"/>
          <w:szCs w:val="28"/>
        </w:rPr>
        <w:t>14 Разработка и расчёт куттера с пневматической подачей продукта в зону</w:t>
      </w:r>
      <w:r w:rsidRPr="00E36583">
        <w:rPr>
          <w:color w:val="000000"/>
          <w:sz w:val="28"/>
          <w:szCs w:val="28"/>
        </w:rPr>
        <w:br/>
        <w:t>измельчения.</w:t>
      </w:r>
    </w:p>
    <w:p w14:paraId="732B01BA" w14:textId="77777777" w:rsidR="005F10A7" w:rsidRPr="00D06869" w:rsidRDefault="005F10A7" w:rsidP="00D06869">
      <w:pPr>
        <w:shd w:val="clear" w:color="auto" w:fill="FFFFFF"/>
        <w:tabs>
          <w:tab w:val="left" w:pos="605"/>
        </w:tabs>
        <w:spacing w:line="276" w:lineRule="auto"/>
        <w:jc w:val="both"/>
        <w:rPr>
          <w:color w:val="000000"/>
          <w:sz w:val="28"/>
          <w:szCs w:val="28"/>
        </w:rPr>
      </w:pPr>
      <w:r>
        <w:rPr>
          <w:color w:val="000000"/>
          <w:sz w:val="28"/>
          <w:szCs w:val="28"/>
        </w:rPr>
        <w:t xml:space="preserve">15 </w:t>
      </w:r>
      <w:r w:rsidRPr="00D06869">
        <w:rPr>
          <w:color w:val="000000"/>
          <w:sz w:val="28"/>
          <w:szCs w:val="28"/>
        </w:rPr>
        <w:t>Проект универсальной автокоптилки.</w:t>
      </w:r>
    </w:p>
    <w:p w14:paraId="53EE349B" w14:textId="77777777" w:rsidR="005F10A7" w:rsidRPr="00D06869" w:rsidRDefault="005F10A7" w:rsidP="00D06869">
      <w:pPr>
        <w:shd w:val="clear" w:color="auto" w:fill="FFFFFF"/>
        <w:tabs>
          <w:tab w:val="left" w:pos="684"/>
        </w:tabs>
        <w:spacing w:before="7" w:line="276" w:lineRule="auto"/>
        <w:jc w:val="both"/>
        <w:rPr>
          <w:color w:val="000000"/>
          <w:sz w:val="28"/>
          <w:szCs w:val="28"/>
        </w:rPr>
      </w:pPr>
      <w:r>
        <w:rPr>
          <w:color w:val="000000"/>
          <w:sz w:val="28"/>
          <w:szCs w:val="28"/>
        </w:rPr>
        <w:t xml:space="preserve">16 </w:t>
      </w:r>
      <w:r w:rsidRPr="00D06869">
        <w:rPr>
          <w:color w:val="000000"/>
          <w:sz w:val="28"/>
          <w:szCs w:val="28"/>
        </w:rPr>
        <w:t>Разработка и расчет шнекового транспортера.</w:t>
      </w:r>
    </w:p>
    <w:p w14:paraId="7464F7D8" w14:textId="77777777" w:rsidR="005F10A7" w:rsidRPr="0085538F" w:rsidRDefault="005F10A7" w:rsidP="0085538F">
      <w:pPr>
        <w:shd w:val="clear" w:color="auto" w:fill="FFFFFF"/>
        <w:tabs>
          <w:tab w:val="left" w:pos="684"/>
        </w:tabs>
        <w:spacing w:before="7" w:line="276" w:lineRule="auto"/>
        <w:jc w:val="both"/>
        <w:rPr>
          <w:color w:val="000000"/>
          <w:sz w:val="28"/>
          <w:szCs w:val="28"/>
        </w:rPr>
      </w:pPr>
      <w:r>
        <w:rPr>
          <w:color w:val="000000"/>
          <w:sz w:val="28"/>
          <w:szCs w:val="28"/>
        </w:rPr>
        <w:t xml:space="preserve">17 </w:t>
      </w:r>
      <w:r w:rsidRPr="0085538F">
        <w:rPr>
          <w:color w:val="000000"/>
          <w:sz w:val="28"/>
          <w:szCs w:val="28"/>
        </w:rPr>
        <w:t>Проект машины для мойки консервного сырья типа КУМ или КУВ.</w:t>
      </w:r>
    </w:p>
    <w:p w14:paraId="60851BFE" w14:textId="77777777" w:rsidR="005F10A7" w:rsidRPr="0085538F" w:rsidRDefault="005F10A7" w:rsidP="0085538F">
      <w:pPr>
        <w:shd w:val="clear" w:color="auto" w:fill="FFFFFF"/>
        <w:tabs>
          <w:tab w:val="left" w:pos="684"/>
        </w:tabs>
        <w:spacing w:before="7" w:line="276" w:lineRule="auto"/>
        <w:jc w:val="both"/>
        <w:rPr>
          <w:color w:val="000000"/>
          <w:sz w:val="28"/>
          <w:szCs w:val="28"/>
        </w:rPr>
      </w:pPr>
      <w:r>
        <w:rPr>
          <w:color w:val="000000"/>
          <w:sz w:val="28"/>
          <w:szCs w:val="28"/>
        </w:rPr>
        <w:t xml:space="preserve">18 </w:t>
      </w:r>
      <w:r w:rsidRPr="0085538F">
        <w:rPr>
          <w:color w:val="000000"/>
          <w:sz w:val="28"/>
          <w:szCs w:val="28"/>
        </w:rPr>
        <w:t>Модернизация цилиндрического триера типа БТС.</w:t>
      </w:r>
    </w:p>
    <w:p w14:paraId="6D8FC94B" w14:textId="77777777" w:rsidR="005F10A7" w:rsidRPr="0085538F" w:rsidRDefault="005F10A7" w:rsidP="0085538F">
      <w:pPr>
        <w:pStyle w:val="a7"/>
        <w:numPr>
          <w:ilvl w:val="0"/>
          <w:numId w:val="23"/>
        </w:numPr>
        <w:shd w:val="clear" w:color="auto" w:fill="FFFFFF"/>
        <w:tabs>
          <w:tab w:val="left" w:pos="684"/>
        </w:tabs>
        <w:spacing w:before="7" w:line="276" w:lineRule="auto"/>
        <w:jc w:val="both"/>
        <w:rPr>
          <w:color w:val="000000"/>
          <w:sz w:val="28"/>
          <w:szCs w:val="28"/>
        </w:rPr>
      </w:pPr>
      <w:r w:rsidRPr="0085538F">
        <w:rPr>
          <w:color w:val="000000"/>
          <w:sz w:val="28"/>
          <w:szCs w:val="28"/>
        </w:rPr>
        <w:lastRenderedPageBreak/>
        <w:t>Модернизация молотковой дробилки.</w:t>
      </w:r>
    </w:p>
    <w:p w14:paraId="402A4346" w14:textId="77777777" w:rsidR="005F10A7" w:rsidRPr="00E36583" w:rsidRDefault="005F10A7" w:rsidP="0085538F">
      <w:pPr>
        <w:shd w:val="clear" w:color="auto" w:fill="FFFFFF"/>
        <w:tabs>
          <w:tab w:val="left" w:pos="684"/>
        </w:tabs>
        <w:spacing w:before="7" w:line="276" w:lineRule="auto"/>
        <w:ind w:left="360"/>
        <w:jc w:val="both"/>
        <w:rPr>
          <w:color w:val="000000"/>
          <w:sz w:val="28"/>
          <w:szCs w:val="28"/>
        </w:rPr>
      </w:pPr>
      <w:r>
        <w:rPr>
          <w:color w:val="000000"/>
          <w:sz w:val="28"/>
          <w:szCs w:val="28"/>
        </w:rPr>
        <w:t xml:space="preserve">20 </w:t>
      </w:r>
      <w:r w:rsidRPr="00E36583">
        <w:rPr>
          <w:color w:val="000000"/>
          <w:sz w:val="28"/>
          <w:szCs w:val="28"/>
        </w:rPr>
        <w:t>Разработка и расчет шнекового пресса для отжима масла из мезги масленичных семян.</w:t>
      </w:r>
    </w:p>
    <w:p w14:paraId="3063A62D" w14:textId="77777777" w:rsidR="005F10A7" w:rsidRPr="0085538F" w:rsidRDefault="005F10A7" w:rsidP="0085538F">
      <w:pPr>
        <w:pStyle w:val="a7"/>
        <w:numPr>
          <w:ilvl w:val="0"/>
          <w:numId w:val="26"/>
        </w:numPr>
        <w:shd w:val="clear" w:color="auto" w:fill="FFFFFF"/>
        <w:tabs>
          <w:tab w:val="left" w:pos="684"/>
        </w:tabs>
        <w:spacing w:before="7" w:line="276" w:lineRule="auto"/>
        <w:jc w:val="both"/>
        <w:rPr>
          <w:color w:val="000000"/>
          <w:sz w:val="28"/>
          <w:szCs w:val="28"/>
        </w:rPr>
      </w:pPr>
      <w:r w:rsidRPr="0085538F">
        <w:rPr>
          <w:color w:val="000000"/>
          <w:sz w:val="28"/>
          <w:szCs w:val="28"/>
        </w:rPr>
        <w:t>Проект тарельчатого сепаратора для очистки фильтрации плодовых соков.</w:t>
      </w:r>
    </w:p>
    <w:p w14:paraId="79EAECB4"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Разработка и расчет пресса непрерывного действия для отжима сока из плодов.</w:t>
      </w:r>
    </w:p>
    <w:p w14:paraId="4487A5DC"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Разработка и расчет укупорочной машины для стеклянных консервных банок.</w:t>
      </w:r>
    </w:p>
    <w:p w14:paraId="22F2B520"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Модернизация тарельчатого дозирующей машины типа МТД-3а.</w:t>
      </w:r>
    </w:p>
    <w:p w14:paraId="541B5C0C"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Проект вакуум-выпарной установки из однокорпусных вакуум-выпарных аппаратов.</w:t>
      </w:r>
    </w:p>
    <w:p w14:paraId="38A726E1"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Модернизация обжарочной автоматической паромасляной печи АПМП-1</w:t>
      </w:r>
    </w:p>
    <w:p w14:paraId="7F8B5C80"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Проект стерилизатора периодического действия (2-х корзинчатого автоклава).</w:t>
      </w:r>
    </w:p>
    <w:p w14:paraId="2068A7BE"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Проект подогревателя зерна периодического действия.</w:t>
      </w:r>
    </w:p>
    <w:p w14:paraId="69F7E6A2"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Модернизация паровой консервной сушки ПКС-90.</w:t>
      </w:r>
    </w:p>
    <w:p w14:paraId="6657C10C"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Проект автомата для наполнения консервной тары до постоянного уровня.</w:t>
      </w:r>
    </w:p>
    <w:p w14:paraId="4F95CE4A"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 xml:space="preserve">Разработка и расчет </w:t>
      </w:r>
      <w:proofErr w:type="gramStart"/>
      <w:r w:rsidRPr="00E36583">
        <w:rPr>
          <w:color w:val="000000"/>
          <w:sz w:val="28"/>
          <w:szCs w:val="28"/>
        </w:rPr>
        <w:t>гомогенизатора  для</w:t>
      </w:r>
      <w:proofErr w:type="gramEnd"/>
      <w:r w:rsidRPr="00E36583">
        <w:rPr>
          <w:color w:val="000000"/>
          <w:sz w:val="28"/>
          <w:szCs w:val="28"/>
        </w:rPr>
        <w:t xml:space="preserve"> получения стойкой тонко измельченной мякоти в соках.</w:t>
      </w:r>
    </w:p>
    <w:p w14:paraId="4117BA0F" w14:textId="77777777" w:rsidR="005F10A7" w:rsidRPr="00E36583" w:rsidRDefault="005F10A7" w:rsidP="0085538F">
      <w:pPr>
        <w:numPr>
          <w:ilvl w:val="0"/>
          <w:numId w:val="26"/>
        </w:numPr>
        <w:shd w:val="clear" w:color="auto" w:fill="FFFFFF"/>
        <w:tabs>
          <w:tab w:val="left" w:pos="684"/>
        </w:tabs>
        <w:spacing w:before="7" w:line="276" w:lineRule="auto"/>
        <w:jc w:val="both"/>
        <w:rPr>
          <w:color w:val="000000"/>
          <w:sz w:val="28"/>
          <w:szCs w:val="28"/>
        </w:rPr>
      </w:pPr>
      <w:r w:rsidRPr="00E36583">
        <w:rPr>
          <w:color w:val="000000"/>
          <w:sz w:val="28"/>
          <w:szCs w:val="28"/>
        </w:rPr>
        <w:t>Разработка и расчет центробежного насоса для перекачивания пульпы сока и невязких сиропов.</w:t>
      </w:r>
    </w:p>
    <w:p w14:paraId="4649AEBC" w14:textId="77777777" w:rsidR="005F10A7" w:rsidRPr="00E36583" w:rsidRDefault="005F10A7" w:rsidP="00E36583">
      <w:pPr>
        <w:shd w:val="clear" w:color="auto" w:fill="FFFFFF"/>
        <w:tabs>
          <w:tab w:val="left" w:pos="684"/>
        </w:tabs>
        <w:spacing w:before="7" w:line="276" w:lineRule="auto"/>
        <w:jc w:val="both"/>
        <w:rPr>
          <w:color w:val="000000"/>
          <w:sz w:val="28"/>
          <w:szCs w:val="28"/>
        </w:rPr>
      </w:pPr>
    </w:p>
    <w:p w14:paraId="13C1419C" w14:textId="44A3790A" w:rsidR="005F10A7" w:rsidRPr="00E36583" w:rsidRDefault="005F10A7" w:rsidP="00D06869">
      <w:pPr>
        <w:shd w:val="clear" w:color="auto" w:fill="FFFFFF"/>
        <w:spacing w:before="72" w:line="276" w:lineRule="auto"/>
        <w:ind w:left="569"/>
        <w:jc w:val="center"/>
        <w:rPr>
          <w:b/>
          <w:bCs/>
          <w:color w:val="000000"/>
          <w:sz w:val="28"/>
          <w:szCs w:val="28"/>
        </w:rPr>
      </w:pPr>
      <w:r w:rsidRPr="00E36583">
        <w:rPr>
          <w:b/>
          <w:bCs/>
          <w:color w:val="000000"/>
          <w:sz w:val="28"/>
          <w:szCs w:val="28"/>
        </w:rPr>
        <w:t>1.2</w:t>
      </w:r>
      <w:r w:rsidR="00C823D2">
        <w:rPr>
          <w:b/>
          <w:bCs/>
          <w:color w:val="000000"/>
          <w:sz w:val="28"/>
          <w:szCs w:val="28"/>
        </w:rPr>
        <w:t xml:space="preserve"> </w:t>
      </w:r>
      <w:r w:rsidRPr="00E36583">
        <w:rPr>
          <w:b/>
          <w:bCs/>
          <w:color w:val="000000"/>
          <w:sz w:val="28"/>
          <w:szCs w:val="28"/>
        </w:rPr>
        <w:t>Содержание и объём проектов</w:t>
      </w:r>
    </w:p>
    <w:p w14:paraId="77FEB2F1" w14:textId="77777777" w:rsidR="005F10A7" w:rsidRPr="00E36583" w:rsidRDefault="005F10A7" w:rsidP="00E36583">
      <w:pPr>
        <w:shd w:val="clear" w:color="auto" w:fill="FFFFFF"/>
        <w:spacing w:before="209" w:line="276" w:lineRule="auto"/>
        <w:ind w:left="29" w:firstLine="504"/>
        <w:jc w:val="both"/>
        <w:rPr>
          <w:sz w:val="28"/>
          <w:szCs w:val="28"/>
        </w:rPr>
      </w:pPr>
      <w:r w:rsidRPr="00E36583">
        <w:rPr>
          <w:color w:val="000000"/>
          <w:sz w:val="28"/>
          <w:szCs w:val="28"/>
        </w:rPr>
        <w:t>Курсовой проект включает в себя графическую часть и расчётно-пояснительную записку.</w:t>
      </w:r>
    </w:p>
    <w:p w14:paraId="0123CD60" w14:textId="77777777" w:rsidR="005F10A7" w:rsidRPr="00E36583" w:rsidRDefault="005F10A7" w:rsidP="00E36583">
      <w:pPr>
        <w:shd w:val="clear" w:color="auto" w:fill="FFFFFF"/>
        <w:spacing w:line="276" w:lineRule="auto"/>
        <w:ind w:left="22" w:right="7" w:firstLine="504"/>
        <w:jc w:val="both"/>
        <w:rPr>
          <w:sz w:val="28"/>
          <w:szCs w:val="28"/>
        </w:rPr>
      </w:pPr>
      <w:r w:rsidRPr="00E36583">
        <w:rPr>
          <w:color w:val="000000"/>
          <w:sz w:val="28"/>
          <w:szCs w:val="28"/>
        </w:rPr>
        <w:t>Графическая часть проекта состоит из 3...4 листов форматаА1 и в своём соста</w:t>
      </w:r>
      <w:r w:rsidRPr="00E36583">
        <w:rPr>
          <w:color w:val="000000"/>
          <w:sz w:val="28"/>
          <w:szCs w:val="28"/>
        </w:rPr>
        <w:softHyphen/>
        <w:t>ве может содержать:</w:t>
      </w:r>
    </w:p>
    <w:p w14:paraId="558A9F3C" w14:textId="77777777" w:rsidR="005F10A7" w:rsidRPr="00E36583" w:rsidRDefault="005F10A7" w:rsidP="00E36583">
      <w:pPr>
        <w:numPr>
          <w:ilvl w:val="0"/>
          <w:numId w:val="12"/>
        </w:numPr>
        <w:shd w:val="clear" w:color="auto" w:fill="FFFFFF"/>
        <w:tabs>
          <w:tab w:val="left" w:pos="230"/>
        </w:tabs>
        <w:spacing w:line="276" w:lineRule="auto"/>
        <w:ind w:left="368" w:hanging="360"/>
        <w:jc w:val="both"/>
        <w:rPr>
          <w:color w:val="000000"/>
          <w:sz w:val="28"/>
          <w:szCs w:val="28"/>
        </w:rPr>
      </w:pPr>
      <w:r w:rsidRPr="00E36583">
        <w:rPr>
          <w:color w:val="000000"/>
          <w:sz w:val="28"/>
          <w:szCs w:val="28"/>
        </w:rPr>
        <w:t>Различного вида и типа схемы (гидравлические, кинематические,</w:t>
      </w:r>
      <w:r w:rsidRPr="00E36583">
        <w:rPr>
          <w:color w:val="000000"/>
          <w:sz w:val="28"/>
          <w:szCs w:val="28"/>
        </w:rPr>
        <w:br/>
        <w:t>функциональные, принципиальные и т.д.) проектируемых машин и аппаратов.</w:t>
      </w:r>
    </w:p>
    <w:p w14:paraId="420BA5F4" w14:textId="77777777" w:rsidR="005F10A7" w:rsidRPr="00E36583" w:rsidRDefault="005F10A7" w:rsidP="00E36583">
      <w:pPr>
        <w:numPr>
          <w:ilvl w:val="0"/>
          <w:numId w:val="12"/>
        </w:numPr>
        <w:shd w:val="clear" w:color="auto" w:fill="FFFFFF"/>
        <w:tabs>
          <w:tab w:val="left" w:pos="230"/>
        </w:tabs>
        <w:spacing w:line="276" w:lineRule="auto"/>
        <w:ind w:left="368" w:hanging="360"/>
        <w:jc w:val="both"/>
        <w:rPr>
          <w:color w:val="000000"/>
          <w:sz w:val="28"/>
          <w:szCs w:val="28"/>
        </w:rPr>
      </w:pPr>
      <w:r w:rsidRPr="00E36583">
        <w:rPr>
          <w:color w:val="000000"/>
          <w:sz w:val="28"/>
          <w:szCs w:val="28"/>
        </w:rPr>
        <w:t>Общий вид машин с разрезами, технической характеристикой и спецификацией.</w:t>
      </w:r>
    </w:p>
    <w:p w14:paraId="53EA48D2" w14:textId="77777777" w:rsidR="005F10A7" w:rsidRPr="00D06869" w:rsidRDefault="005F10A7" w:rsidP="00D06869">
      <w:pPr>
        <w:pStyle w:val="a7"/>
        <w:numPr>
          <w:ilvl w:val="0"/>
          <w:numId w:val="18"/>
        </w:numPr>
        <w:shd w:val="clear" w:color="auto" w:fill="FFFFFF"/>
        <w:tabs>
          <w:tab w:val="left" w:pos="216"/>
        </w:tabs>
        <w:spacing w:line="276" w:lineRule="auto"/>
        <w:jc w:val="both"/>
        <w:rPr>
          <w:color w:val="000000"/>
          <w:sz w:val="28"/>
          <w:szCs w:val="28"/>
        </w:rPr>
      </w:pPr>
      <w:r w:rsidRPr="00D06869">
        <w:rPr>
          <w:color w:val="000000"/>
          <w:sz w:val="28"/>
          <w:szCs w:val="28"/>
        </w:rPr>
        <w:t>Чертежи сборочных единиц с необходимым количеством проекций, разрезов исечений.</w:t>
      </w:r>
    </w:p>
    <w:p w14:paraId="5DF88F8E" w14:textId="77777777" w:rsidR="005F10A7" w:rsidRPr="00E36583" w:rsidRDefault="005F10A7" w:rsidP="00D06869">
      <w:pPr>
        <w:numPr>
          <w:ilvl w:val="0"/>
          <w:numId w:val="18"/>
        </w:numPr>
        <w:shd w:val="clear" w:color="auto" w:fill="FFFFFF"/>
        <w:tabs>
          <w:tab w:val="left" w:pos="216"/>
        </w:tabs>
        <w:spacing w:line="276" w:lineRule="auto"/>
        <w:jc w:val="both"/>
        <w:rPr>
          <w:color w:val="000000"/>
          <w:sz w:val="28"/>
          <w:szCs w:val="28"/>
        </w:rPr>
      </w:pPr>
      <w:r w:rsidRPr="00E36583">
        <w:rPr>
          <w:color w:val="000000"/>
          <w:sz w:val="28"/>
          <w:szCs w:val="28"/>
        </w:rPr>
        <w:lastRenderedPageBreak/>
        <w:t>Чертежи оригинальных деталей, разработанных автором проекта.</w:t>
      </w:r>
    </w:p>
    <w:p w14:paraId="23A830AD" w14:textId="77777777" w:rsidR="005F10A7" w:rsidRPr="00E36583" w:rsidRDefault="005F10A7" w:rsidP="00D06869">
      <w:pPr>
        <w:numPr>
          <w:ilvl w:val="0"/>
          <w:numId w:val="18"/>
        </w:numPr>
        <w:shd w:val="clear" w:color="auto" w:fill="FFFFFF"/>
        <w:tabs>
          <w:tab w:val="left" w:pos="216"/>
        </w:tabs>
        <w:spacing w:line="276" w:lineRule="auto"/>
        <w:jc w:val="both"/>
        <w:rPr>
          <w:color w:val="000000"/>
          <w:sz w:val="28"/>
          <w:szCs w:val="28"/>
        </w:rPr>
      </w:pPr>
      <w:r w:rsidRPr="00E36583">
        <w:rPr>
          <w:color w:val="000000"/>
          <w:sz w:val="28"/>
          <w:szCs w:val="28"/>
        </w:rPr>
        <w:t>Операционную технологическую карту разработанной машины или аппарата.</w:t>
      </w:r>
    </w:p>
    <w:p w14:paraId="06601A84" w14:textId="77777777" w:rsidR="005F10A7" w:rsidRPr="00E36583" w:rsidRDefault="005F10A7" w:rsidP="00E36583">
      <w:pPr>
        <w:shd w:val="clear" w:color="auto" w:fill="FFFFFF"/>
        <w:spacing w:before="187" w:line="276" w:lineRule="auto"/>
        <w:ind w:right="22" w:firstLine="511"/>
        <w:jc w:val="both"/>
        <w:rPr>
          <w:color w:val="000000"/>
          <w:sz w:val="28"/>
          <w:szCs w:val="28"/>
        </w:rPr>
      </w:pPr>
      <w:r w:rsidRPr="00E36583">
        <w:rPr>
          <w:color w:val="000000"/>
          <w:sz w:val="28"/>
          <w:szCs w:val="28"/>
        </w:rPr>
        <w:t>Примерное содержание и объём расчетно-пояснительной записки приведены в таблице 1.1.</w:t>
      </w:r>
    </w:p>
    <w:p w14:paraId="25A3E62D" w14:textId="2BBA3BC1" w:rsidR="005F10A7" w:rsidRPr="00E36583" w:rsidRDefault="005F10A7" w:rsidP="00424467">
      <w:pPr>
        <w:shd w:val="clear" w:color="auto" w:fill="FFFFFF"/>
        <w:spacing w:before="187" w:line="276" w:lineRule="auto"/>
        <w:ind w:right="22" w:firstLine="511"/>
        <w:rPr>
          <w:color w:val="000000"/>
          <w:sz w:val="28"/>
          <w:szCs w:val="28"/>
        </w:rPr>
      </w:pPr>
      <w:r w:rsidRPr="00E36583">
        <w:rPr>
          <w:color w:val="000000"/>
          <w:sz w:val="28"/>
          <w:szCs w:val="28"/>
        </w:rPr>
        <w:t>Таблица 1.1</w:t>
      </w:r>
      <w:r w:rsidR="00424467">
        <w:rPr>
          <w:color w:val="000000"/>
          <w:sz w:val="28"/>
          <w:szCs w:val="28"/>
        </w:rPr>
        <w:t xml:space="preserve"> - </w:t>
      </w:r>
      <w:r w:rsidRPr="00E36583">
        <w:rPr>
          <w:color w:val="000000"/>
          <w:sz w:val="28"/>
          <w:szCs w:val="28"/>
        </w:rPr>
        <w:t>Состав и объем расчетно-пояснительной записки.</w:t>
      </w:r>
    </w:p>
    <w:p w14:paraId="1BC200CD" w14:textId="77777777" w:rsidR="005F10A7" w:rsidRPr="00E36583" w:rsidRDefault="005F10A7" w:rsidP="00E36583">
      <w:pPr>
        <w:shd w:val="clear" w:color="auto" w:fill="FFFFFF"/>
        <w:spacing w:before="187" w:line="276" w:lineRule="auto"/>
        <w:ind w:right="22" w:firstLine="511"/>
        <w:jc w:val="center"/>
        <w:rPr>
          <w:color w:val="000000"/>
          <w:sz w:val="28"/>
          <w:szCs w:val="28"/>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37"/>
        <w:gridCol w:w="3480"/>
      </w:tblGrid>
      <w:tr w:rsidR="005F10A7" w:rsidRPr="00E36583" w14:paraId="5A9D2581" w14:textId="77777777" w:rsidTr="00E36583">
        <w:tc>
          <w:tcPr>
            <w:tcW w:w="6048" w:type="dxa"/>
          </w:tcPr>
          <w:p w14:paraId="7CA571A4" w14:textId="77777777" w:rsidR="005F10A7" w:rsidRPr="00E36583" w:rsidRDefault="005F10A7" w:rsidP="00E36583">
            <w:pPr>
              <w:pStyle w:val="a3"/>
              <w:spacing w:line="276" w:lineRule="auto"/>
              <w:rPr>
                <w:sz w:val="28"/>
                <w:szCs w:val="28"/>
              </w:rPr>
            </w:pPr>
            <w:r w:rsidRPr="00E36583">
              <w:rPr>
                <w:sz w:val="28"/>
                <w:szCs w:val="28"/>
              </w:rPr>
              <w:t>Содержание</w:t>
            </w:r>
          </w:p>
        </w:tc>
        <w:tc>
          <w:tcPr>
            <w:tcW w:w="3523" w:type="dxa"/>
          </w:tcPr>
          <w:p w14:paraId="7205911E" w14:textId="77777777" w:rsidR="005F10A7" w:rsidRPr="00E36583" w:rsidRDefault="005F10A7" w:rsidP="00E36583">
            <w:pPr>
              <w:pStyle w:val="a3"/>
              <w:spacing w:line="276" w:lineRule="auto"/>
              <w:rPr>
                <w:sz w:val="28"/>
                <w:szCs w:val="28"/>
              </w:rPr>
            </w:pPr>
            <w:r w:rsidRPr="00E36583">
              <w:rPr>
                <w:sz w:val="28"/>
                <w:szCs w:val="28"/>
              </w:rPr>
              <w:t>Рекомендуемое число страниц</w:t>
            </w:r>
          </w:p>
        </w:tc>
      </w:tr>
      <w:tr w:rsidR="005F10A7" w:rsidRPr="00E36583" w14:paraId="7F4D3211" w14:textId="77777777" w:rsidTr="00E36583">
        <w:tc>
          <w:tcPr>
            <w:tcW w:w="6048" w:type="dxa"/>
          </w:tcPr>
          <w:p w14:paraId="59B4BE92" w14:textId="77777777" w:rsidR="005F10A7" w:rsidRPr="00E36583" w:rsidRDefault="005F10A7" w:rsidP="00E36583">
            <w:pPr>
              <w:pStyle w:val="a3"/>
              <w:spacing w:line="276" w:lineRule="auto"/>
              <w:rPr>
                <w:sz w:val="28"/>
                <w:szCs w:val="28"/>
              </w:rPr>
            </w:pPr>
            <w:r w:rsidRPr="00E36583">
              <w:rPr>
                <w:sz w:val="28"/>
                <w:szCs w:val="28"/>
              </w:rPr>
              <w:t>Введение</w:t>
            </w:r>
          </w:p>
          <w:p w14:paraId="05FFD8C9" w14:textId="77777777" w:rsidR="005F10A7" w:rsidRPr="00E36583" w:rsidRDefault="005F10A7" w:rsidP="00E36583">
            <w:pPr>
              <w:pStyle w:val="a3"/>
              <w:spacing w:line="276" w:lineRule="auto"/>
              <w:rPr>
                <w:sz w:val="28"/>
                <w:szCs w:val="28"/>
              </w:rPr>
            </w:pPr>
            <w:r w:rsidRPr="00E36583">
              <w:rPr>
                <w:sz w:val="28"/>
                <w:szCs w:val="28"/>
              </w:rPr>
              <w:t>Реферат</w:t>
            </w:r>
          </w:p>
          <w:p w14:paraId="432C4028" w14:textId="77777777" w:rsidR="005F10A7" w:rsidRPr="00E36583" w:rsidRDefault="005F10A7" w:rsidP="00E36583">
            <w:pPr>
              <w:pStyle w:val="a3"/>
              <w:spacing w:line="276" w:lineRule="auto"/>
              <w:rPr>
                <w:sz w:val="28"/>
                <w:szCs w:val="28"/>
              </w:rPr>
            </w:pPr>
            <w:r w:rsidRPr="00E36583">
              <w:rPr>
                <w:sz w:val="28"/>
                <w:szCs w:val="28"/>
              </w:rPr>
              <w:t>Литературный обзор по теме проекта</w:t>
            </w:r>
          </w:p>
          <w:p w14:paraId="13A60DA9" w14:textId="77777777" w:rsidR="005F10A7" w:rsidRPr="00E36583" w:rsidRDefault="005F10A7" w:rsidP="00E36583">
            <w:pPr>
              <w:pStyle w:val="a3"/>
              <w:spacing w:line="276" w:lineRule="auto"/>
              <w:rPr>
                <w:sz w:val="28"/>
                <w:szCs w:val="28"/>
              </w:rPr>
            </w:pPr>
            <w:r w:rsidRPr="00E36583">
              <w:rPr>
                <w:sz w:val="28"/>
                <w:szCs w:val="28"/>
              </w:rPr>
              <w:t>Описание разработанной машины, аппарата или устройства</w:t>
            </w:r>
          </w:p>
          <w:p w14:paraId="6466B8AD" w14:textId="77777777" w:rsidR="005F10A7" w:rsidRPr="00E36583" w:rsidRDefault="005F10A7" w:rsidP="00E36583">
            <w:pPr>
              <w:pStyle w:val="a3"/>
              <w:spacing w:line="276" w:lineRule="auto"/>
              <w:rPr>
                <w:sz w:val="28"/>
                <w:szCs w:val="28"/>
              </w:rPr>
            </w:pPr>
            <w:r w:rsidRPr="00E36583">
              <w:rPr>
                <w:sz w:val="28"/>
                <w:szCs w:val="28"/>
              </w:rPr>
              <w:t>Технологический расчет</w:t>
            </w:r>
          </w:p>
          <w:p w14:paraId="53C7AC19" w14:textId="77777777" w:rsidR="005F10A7" w:rsidRPr="00E36583" w:rsidRDefault="005F10A7" w:rsidP="00E36583">
            <w:pPr>
              <w:pStyle w:val="a3"/>
              <w:spacing w:line="276" w:lineRule="auto"/>
              <w:rPr>
                <w:sz w:val="28"/>
                <w:szCs w:val="28"/>
              </w:rPr>
            </w:pPr>
            <w:r w:rsidRPr="00E36583">
              <w:rPr>
                <w:sz w:val="28"/>
                <w:szCs w:val="28"/>
              </w:rPr>
              <w:t>Энергетический расчет</w:t>
            </w:r>
          </w:p>
          <w:p w14:paraId="2E222076" w14:textId="77777777" w:rsidR="005F10A7" w:rsidRPr="00E36583" w:rsidRDefault="005F10A7" w:rsidP="00E36583">
            <w:pPr>
              <w:pStyle w:val="a3"/>
              <w:spacing w:line="276" w:lineRule="auto"/>
              <w:rPr>
                <w:sz w:val="28"/>
                <w:szCs w:val="28"/>
              </w:rPr>
            </w:pPr>
            <w:r w:rsidRPr="00E36583">
              <w:rPr>
                <w:sz w:val="28"/>
                <w:szCs w:val="28"/>
              </w:rPr>
              <w:t>Кинематический расчет</w:t>
            </w:r>
          </w:p>
          <w:p w14:paraId="6E441F7D" w14:textId="77777777" w:rsidR="005F10A7" w:rsidRPr="00E36583" w:rsidRDefault="005F10A7" w:rsidP="00E36583">
            <w:pPr>
              <w:pStyle w:val="a3"/>
              <w:spacing w:line="276" w:lineRule="auto"/>
              <w:rPr>
                <w:sz w:val="28"/>
                <w:szCs w:val="28"/>
              </w:rPr>
            </w:pPr>
            <w:r w:rsidRPr="00E36583">
              <w:rPr>
                <w:sz w:val="28"/>
                <w:szCs w:val="28"/>
              </w:rPr>
              <w:t>Расчет деталей проектируемой машины на прочность</w:t>
            </w:r>
          </w:p>
          <w:p w14:paraId="4678E955" w14:textId="77777777" w:rsidR="005F10A7" w:rsidRPr="00E36583" w:rsidRDefault="005F10A7" w:rsidP="00E36583">
            <w:pPr>
              <w:pStyle w:val="a3"/>
              <w:spacing w:line="276" w:lineRule="auto"/>
              <w:rPr>
                <w:sz w:val="28"/>
                <w:szCs w:val="28"/>
              </w:rPr>
            </w:pPr>
            <w:r w:rsidRPr="00E36583">
              <w:rPr>
                <w:sz w:val="28"/>
                <w:szCs w:val="28"/>
              </w:rPr>
              <w:t>Операционная технологическая карта проектируемой машины</w:t>
            </w:r>
          </w:p>
          <w:p w14:paraId="279C4383" w14:textId="77777777" w:rsidR="005F10A7" w:rsidRPr="00E36583" w:rsidRDefault="005F10A7" w:rsidP="00E36583">
            <w:pPr>
              <w:pStyle w:val="a3"/>
              <w:spacing w:line="276" w:lineRule="auto"/>
              <w:rPr>
                <w:sz w:val="28"/>
                <w:szCs w:val="28"/>
              </w:rPr>
            </w:pPr>
            <w:r w:rsidRPr="00E36583">
              <w:rPr>
                <w:sz w:val="28"/>
                <w:szCs w:val="28"/>
              </w:rPr>
              <w:t>Охрана труда и экологическая безопасность проекта</w:t>
            </w:r>
          </w:p>
          <w:p w14:paraId="30D6C611" w14:textId="77777777" w:rsidR="005F10A7" w:rsidRPr="00E36583" w:rsidRDefault="005F10A7" w:rsidP="00E36583">
            <w:pPr>
              <w:pStyle w:val="a3"/>
              <w:spacing w:line="276" w:lineRule="auto"/>
              <w:rPr>
                <w:sz w:val="28"/>
                <w:szCs w:val="28"/>
              </w:rPr>
            </w:pPr>
            <w:r w:rsidRPr="00E36583">
              <w:rPr>
                <w:sz w:val="28"/>
                <w:szCs w:val="28"/>
              </w:rPr>
              <w:t>Технико-экономическая оценка проекта</w:t>
            </w:r>
          </w:p>
          <w:p w14:paraId="3A794CF9" w14:textId="77777777" w:rsidR="005F10A7" w:rsidRPr="00E36583" w:rsidRDefault="005F10A7" w:rsidP="00E36583">
            <w:pPr>
              <w:pStyle w:val="a3"/>
              <w:spacing w:line="276" w:lineRule="auto"/>
              <w:rPr>
                <w:sz w:val="28"/>
                <w:szCs w:val="28"/>
              </w:rPr>
            </w:pPr>
            <w:r w:rsidRPr="00E36583">
              <w:rPr>
                <w:sz w:val="28"/>
                <w:szCs w:val="28"/>
              </w:rPr>
              <w:t>Заключение</w:t>
            </w:r>
          </w:p>
          <w:p w14:paraId="5A8ABB48" w14:textId="77777777" w:rsidR="005F10A7" w:rsidRPr="00E36583" w:rsidRDefault="005F10A7" w:rsidP="00E36583">
            <w:pPr>
              <w:pStyle w:val="a3"/>
              <w:spacing w:line="276" w:lineRule="auto"/>
              <w:rPr>
                <w:sz w:val="28"/>
                <w:szCs w:val="28"/>
              </w:rPr>
            </w:pPr>
            <w:r w:rsidRPr="00E36583">
              <w:rPr>
                <w:sz w:val="28"/>
                <w:szCs w:val="28"/>
              </w:rPr>
              <w:t>Литература</w:t>
            </w:r>
          </w:p>
          <w:p w14:paraId="173F964C" w14:textId="77777777" w:rsidR="005F10A7" w:rsidRPr="00E36583" w:rsidRDefault="005F10A7" w:rsidP="00E36583">
            <w:pPr>
              <w:pStyle w:val="a3"/>
              <w:spacing w:line="276" w:lineRule="auto"/>
              <w:rPr>
                <w:sz w:val="28"/>
                <w:szCs w:val="28"/>
              </w:rPr>
            </w:pPr>
            <w:r w:rsidRPr="00E36583">
              <w:rPr>
                <w:sz w:val="28"/>
                <w:szCs w:val="28"/>
              </w:rPr>
              <w:t xml:space="preserve">Оглавление </w:t>
            </w:r>
          </w:p>
          <w:p w14:paraId="7D758C9D" w14:textId="77777777" w:rsidR="005F10A7" w:rsidRPr="00E36583" w:rsidRDefault="005F10A7" w:rsidP="00E36583">
            <w:pPr>
              <w:pStyle w:val="a3"/>
              <w:spacing w:line="276" w:lineRule="auto"/>
              <w:rPr>
                <w:sz w:val="28"/>
                <w:szCs w:val="28"/>
              </w:rPr>
            </w:pPr>
            <w:r w:rsidRPr="00E36583">
              <w:rPr>
                <w:sz w:val="28"/>
                <w:szCs w:val="28"/>
              </w:rPr>
              <w:t>Спецификация</w:t>
            </w:r>
          </w:p>
        </w:tc>
        <w:tc>
          <w:tcPr>
            <w:tcW w:w="3523" w:type="dxa"/>
          </w:tcPr>
          <w:p w14:paraId="21A06D48" w14:textId="77777777" w:rsidR="005F10A7" w:rsidRPr="00E36583" w:rsidRDefault="005F10A7" w:rsidP="00E36583">
            <w:pPr>
              <w:pStyle w:val="a3"/>
              <w:spacing w:line="276" w:lineRule="auto"/>
              <w:jc w:val="center"/>
              <w:rPr>
                <w:sz w:val="28"/>
                <w:szCs w:val="28"/>
              </w:rPr>
            </w:pPr>
            <w:r w:rsidRPr="00E36583">
              <w:rPr>
                <w:sz w:val="28"/>
                <w:szCs w:val="28"/>
              </w:rPr>
              <w:t>1</w:t>
            </w:r>
          </w:p>
          <w:p w14:paraId="228D1B94" w14:textId="77777777" w:rsidR="005F10A7" w:rsidRPr="00E36583" w:rsidRDefault="005F10A7" w:rsidP="00E36583">
            <w:pPr>
              <w:pStyle w:val="a3"/>
              <w:spacing w:line="276" w:lineRule="auto"/>
              <w:jc w:val="center"/>
              <w:rPr>
                <w:sz w:val="28"/>
                <w:szCs w:val="28"/>
              </w:rPr>
            </w:pPr>
            <w:r w:rsidRPr="00E36583">
              <w:rPr>
                <w:sz w:val="28"/>
                <w:szCs w:val="28"/>
              </w:rPr>
              <w:t>1</w:t>
            </w:r>
          </w:p>
          <w:p w14:paraId="1A67CDFE" w14:textId="77777777" w:rsidR="005F10A7" w:rsidRPr="00E36583" w:rsidRDefault="005F10A7" w:rsidP="00E36583">
            <w:pPr>
              <w:pStyle w:val="a3"/>
              <w:spacing w:line="276" w:lineRule="auto"/>
              <w:jc w:val="center"/>
              <w:rPr>
                <w:sz w:val="28"/>
                <w:szCs w:val="28"/>
              </w:rPr>
            </w:pPr>
            <w:r w:rsidRPr="00E36583">
              <w:rPr>
                <w:sz w:val="28"/>
                <w:szCs w:val="28"/>
              </w:rPr>
              <w:t>3…4</w:t>
            </w:r>
          </w:p>
          <w:p w14:paraId="1B5638DB" w14:textId="77777777" w:rsidR="005F10A7" w:rsidRPr="00E36583" w:rsidRDefault="005F10A7" w:rsidP="00E36583">
            <w:pPr>
              <w:pStyle w:val="a3"/>
              <w:spacing w:line="276" w:lineRule="auto"/>
              <w:jc w:val="center"/>
              <w:rPr>
                <w:sz w:val="28"/>
                <w:szCs w:val="28"/>
              </w:rPr>
            </w:pPr>
            <w:r w:rsidRPr="00E36583">
              <w:rPr>
                <w:sz w:val="28"/>
                <w:szCs w:val="28"/>
              </w:rPr>
              <w:t>3…4</w:t>
            </w:r>
          </w:p>
          <w:p w14:paraId="55CFEA25" w14:textId="77777777" w:rsidR="005F10A7" w:rsidRPr="00E36583" w:rsidRDefault="005F10A7" w:rsidP="00E36583">
            <w:pPr>
              <w:pStyle w:val="a3"/>
              <w:spacing w:line="276" w:lineRule="auto"/>
              <w:jc w:val="center"/>
              <w:rPr>
                <w:sz w:val="28"/>
                <w:szCs w:val="28"/>
              </w:rPr>
            </w:pPr>
          </w:p>
          <w:p w14:paraId="24567D50" w14:textId="77777777" w:rsidR="005F10A7" w:rsidRPr="00E36583" w:rsidRDefault="005F10A7" w:rsidP="00E36583">
            <w:pPr>
              <w:pStyle w:val="a3"/>
              <w:spacing w:line="276" w:lineRule="auto"/>
              <w:jc w:val="center"/>
              <w:rPr>
                <w:sz w:val="28"/>
                <w:szCs w:val="28"/>
              </w:rPr>
            </w:pPr>
            <w:r w:rsidRPr="00E36583">
              <w:rPr>
                <w:sz w:val="28"/>
                <w:szCs w:val="28"/>
              </w:rPr>
              <w:t>4…5</w:t>
            </w:r>
          </w:p>
          <w:p w14:paraId="251220CF" w14:textId="77777777" w:rsidR="005F10A7" w:rsidRPr="00E36583" w:rsidRDefault="005F10A7" w:rsidP="00E36583">
            <w:pPr>
              <w:pStyle w:val="a3"/>
              <w:spacing w:line="276" w:lineRule="auto"/>
              <w:jc w:val="center"/>
              <w:rPr>
                <w:sz w:val="28"/>
                <w:szCs w:val="28"/>
              </w:rPr>
            </w:pPr>
            <w:r w:rsidRPr="00E36583">
              <w:rPr>
                <w:sz w:val="28"/>
                <w:szCs w:val="28"/>
              </w:rPr>
              <w:t>2…3</w:t>
            </w:r>
          </w:p>
          <w:p w14:paraId="43816843" w14:textId="77777777" w:rsidR="005F10A7" w:rsidRPr="00E36583" w:rsidRDefault="005F10A7" w:rsidP="00E36583">
            <w:pPr>
              <w:pStyle w:val="a3"/>
              <w:spacing w:line="276" w:lineRule="auto"/>
              <w:jc w:val="center"/>
              <w:rPr>
                <w:sz w:val="28"/>
                <w:szCs w:val="28"/>
              </w:rPr>
            </w:pPr>
            <w:r w:rsidRPr="00E36583">
              <w:rPr>
                <w:sz w:val="28"/>
                <w:szCs w:val="28"/>
              </w:rPr>
              <w:t>2…3</w:t>
            </w:r>
          </w:p>
          <w:p w14:paraId="56899B9E" w14:textId="77777777" w:rsidR="005F10A7" w:rsidRPr="00E36583" w:rsidRDefault="005F10A7" w:rsidP="00E36583">
            <w:pPr>
              <w:pStyle w:val="a3"/>
              <w:spacing w:line="276" w:lineRule="auto"/>
              <w:jc w:val="center"/>
              <w:rPr>
                <w:sz w:val="28"/>
                <w:szCs w:val="28"/>
              </w:rPr>
            </w:pPr>
            <w:r w:rsidRPr="00E36583">
              <w:rPr>
                <w:sz w:val="28"/>
                <w:szCs w:val="28"/>
              </w:rPr>
              <w:t>4…5</w:t>
            </w:r>
          </w:p>
          <w:p w14:paraId="7823EEF6" w14:textId="77777777" w:rsidR="005F10A7" w:rsidRPr="00E36583" w:rsidRDefault="005F10A7" w:rsidP="00E36583">
            <w:pPr>
              <w:pStyle w:val="a3"/>
              <w:spacing w:line="276" w:lineRule="auto"/>
              <w:jc w:val="center"/>
              <w:rPr>
                <w:sz w:val="28"/>
                <w:szCs w:val="28"/>
              </w:rPr>
            </w:pPr>
            <w:r w:rsidRPr="00E36583">
              <w:rPr>
                <w:sz w:val="28"/>
                <w:szCs w:val="28"/>
              </w:rPr>
              <w:t>2</w:t>
            </w:r>
          </w:p>
          <w:p w14:paraId="15934928" w14:textId="77777777" w:rsidR="005F10A7" w:rsidRPr="00E36583" w:rsidRDefault="005F10A7" w:rsidP="00E36583">
            <w:pPr>
              <w:pStyle w:val="a3"/>
              <w:spacing w:line="276" w:lineRule="auto"/>
              <w:jc w:val="center"/>
              <w:rPr>
                <w:sz w:val="28"/>
                <w:szCs w:val="28"/>
              </w:rPr>
            </w:pPr>
          </w:p>
          <w:p w14:paraId="4E6A4BB0" w14:textId="77777777" w:rsidR="005F10A7" w:rsidRPr="00E36583" w:rsidRDefault="005F10A7" w:rsidP="00E36583">
            <w:pPr>
              <w:pStyle w:val="a3"/>
              <w:spacing w:line="276" w:lineRule="auto"/>
              <w:jc w:val="center"/>
              <w:rPr>
                <w:sz w:val="28"/>
                <w:szCs w:val="28"/>
              </w:rPr>
            </w:pPr>
            <w:r w:rsidRPr="00E36583">
              <w:rPr>
                <w:sz w:val="28"/>
                <w:szCs w:val="28"/>
              </w:rPr>
              <w:t>2</w:t>
            </w:r>
          </w:p>
          <w:p w14:paraId="5EE675B4" w14:textId="77777777" w:rsidR="005F10A7" w:rsidRPr="00E36583" w:rsidRDefault="005F10A7" w:rsidP="00E36583">
            <w:pPr>
              <w:pStyle w:val="a3"/>
              <w:spacing w:line="276" w:lineRule="auto"/>
              <w:jc w:val="center"/>
              <w:rPr>
                <w:sz w:val="28"/>
                <w:szCs w:val="28"/>
              </w:rPr>
            </w:pPr>
            <w:r w:rsidRPr="00E36583">
              <w:rPr>
                <w:sz w:val="28"/>
                <w:szCs w:val="28"/>
              </w:rPr>
              <w:t>3</w:t>
            </w:r>
          </w:p>
          <w:p w14:paraId="4A3E6144" w14:textId="77777777" w:rsidR="005F10A7" w:rsidRPr="00E36583" w:rsidRDefault="005F10A7" w:rsidP="00E36583">
            <w:pPr>
              <w:pStyle w:val="a3"/>
              <w:spacing w:line="276" w:lineRule="auto"/>
              <w:jc w:val="center"/>
              <w:rPr>
                <w:sz w:val="28"/>
                <w:szCs w:val="28"/>
              </w:rPr>
            </w:pPr>
            <w:r w:rsidRPr="00E36583">
              <w:rPr>
                <w:sz w:val="28"/>
                <w:szCs w:val="28"/>
              </w:rPr>
              <w:t>1</w:t>
            </w:r>
          </w:p>
          <w:p w14:paraId="5626569A" w14:textId="77777777" w:rsidR="005F10A7" w:rsidRPr="00E36583" w:rsidRDefault="005F10A7" w:rsidP="00E36583">
            <w:pPr>
              <w:pStyle w:val="a3"/>
              <w:spacing w:line="276" w:lineRule="auto"/>
              <w:jc w:val="center"/>
              <w:rPr>
                <w:sz w:val="28"/>
                <w:szCs w:val="28"/>
              </w:rPr>
            </w:pPr>
            <w:r w:rsidRPr="00E36583">
              <w:rPr>
                <w:sz w:val="28"/>
                <w:szCs w:val="28"/>
              </w:rPr>
              <w:t>1</w:t>
            </w:r>
          </w:p>
          <w:p w14:paraId="17D5372D" w14:textId="77777777" w:rsidR="005F10A7" w:rsidRPr="00E36583" w:rsidRDefault="005F10A7" w:rsidP="00E36583">
            <w:pPr>
              <w:pStyle w:val="a3"/>
              <w:spacing w:line="276" w:lineRule="auto"/>
              <w:jc w:val="center"/>
              <w:rPr>
                <w:sz w:val="28"/>
                <w:szCs w:val="28"/>
              </w:rPr>
            </w:pPr>
            <w:r w:rsidRPr="00E36583">
              <w:rPr>
                <w:sz w:val="28"/>
                <w:szCs w:val="28"/>
              </w:rPr>
              <w:t>1</w:t>
            </w:r>
          </w:p>
          <w:p w14:paraId="69B27C08" w14:textId="77777777" w:rsidR="005F10A7" w:rsidRPr="00E36583" w:rsidRDefault="005F10A7" w:rsidP="00E36583">
            <w:pPr>
              <w:pStyle w:val="a3"/>
              <w:spacing w:line="276" w:lineRule="auto"/>
              <w:rPr>
                <w:sz w:val="28"/>
                <w:szCs w:val="28"/>
              </w:rPr>
            </w:pPr>
            <w:r w:rsidRPr="00E36583">
              <w:rPr>
                <w:sz w:val="28"/>
                <w:szCs w:val="28"/>
              </w:rPr>
              <w:t>В соответствие с графической частью</w:t>
            </w:r>
          </w:p>
        </w:tc>
      </w:tr>
      <w:tr w:rsidR="005F10A7" w:rsidRPr="00E36583" w14:paraId="4232D3DE" w14:textId="77777777" w:rsidTr="00E36583">
        <w:tc>
          <w:tcPr>
            <w:tcW w:w="6048" w:type="dxa"/>
          </w:tcPr>
          <w:p w14:paraId="4F86BD59" w14:textId="77777777" w:rsidR="005F10A7" w:rsidRPr="00E36583" w:rsidRDefault="005F10A7" w:rsidP="00E36583">
            <w:pPr>
              <w:pStyle w:val="a3"/>
              <w:spacing w:line="276" w:lineRule="auto"/>
              <w:rPr>
                <w:sz w:val="28"/>
                <w:szCs w:val="28"/>
              </w:rPr>
            </w:pPr>
            <w:r w:rsidRPr="00E36583">
              <w:rPr>
                <w:sz w:val="28"/>
                <w:szCs w:val="28"/>
              </w:rPr>
              <w:t>Всего</w:t>
            </w:r>
          </w:p>
        </w:tc>
        <w:tc>
          <w:tcPr>
            <w:tcW w:w="3523" w:type="dxa"/>
          </w:tcPr>
          <w:p w14:paraId="7F1ACCE1" w14:textId="77777777" w:rsidR="005F10A7" w:rsidRPr="00E36583" w:rsidRDefault="005F10A7" w:rsidP="00E36583">
            <w:pPr>
              <w:pStyle w:val="a3"/>
              <w:spacing w:line="276" w:lineRule="auto"/>
              <w:jc w:val="center"/>
              <w:rPr>
                <w:sz w:val="28"/>
                <w:szCs w:val="28"/>
              </w:rPr>
            </w:pPr>
            <w:r w:rsidRPr="00E36583">
              <w:rPr>
                <w:sz w:val="28"/>
                <w:szCs w:val="28"/>
              </w:rPr>
              <w:t>30…36</w:t>
            </w:r>
          </w:p>
        </w:tc>
      </w:tr>
    </w:tbl>
    <w:p w14:paraId="32F6B681" w14:textId="77777777" w:rsidR="005F10A7" w:rsidRPr="00E36583" w:rsidRDefault="005F10A7" w:rsidP="00E36583">
      <w:pPr>
        <w:pStyle w:val="a3"/>
        <w:spacing w:line="276" w:lineRule="auto"/>
        <w:ind w:firstLine="590"/>
        <w:rPr>
          <w:sz w:val="28"/>
          <w:szCs w:val="28"/>
        </w:rPr>
      </w:pPr>
    </w:p>
    <w:p w14:paraId="3DC437F3" w14:textId="22932837" w:rsidR="005F10A7" w:rsidRDefault="005F10A7" w:rsidP="00E36583">
      <w:pPr>
        <w:pStyle w:val="a3"/>
        <w:spacing w:line="276" w:lineRule="auto"/>
        <w:ind w:firstLine="590"/>
        <w:rPr>
          <w:sz w:val="28"/>
          <w:szCs w:val="28"/>
        </w:rPr>
      </w:pPr>
      <w:r w:rsidRPr="00E36583">
        <w:rPr>
          <w:sz w:val="28"/>
          <w:szCs w:val="28"/>
        </w:rPr>
        <w:t>Наряду с тщательной проработкой каждого из разделов расчетно-пояснительной записки студент должен выполнить необходимые требования к оформлению всей проектной документации согласно изложенным ниже рекомендациям.</w:t>
      </w:r>
    </w:p>
    <w:p w14:paraId="027A9C4D" w14:textId="34CAF30A" w:rsidR="00424467" w:rsidRDefault="00424467" w:rsidP="00E36583">
      <w:pPr>
        <w:pStyle w:val="a3"/>
        <w:spacing w:line="276" w:lineRule="auto"/>
        <w:ind w:firstLine="590"/>
        <w:rPr>
          <w:sz w:val="28"/>
          <w:szCs w:val="28"/>
        </w:rPr>
      </w:pPr>
    </w:p>
    <w:p w14:paraId="68DAA1E5" w14:textId="77777777" w:rsidR="00424467" w:rsidRPr="00E36583" w:rsidRDefault="00424467" w:rsidP="00E36583">
      <w:pPr>
        <w:pStyle w:val="a3"/>
        <w:spacing w:line="276" w:lineRule="auto"/>
        <w:ind w:firstLine="590"/>
        <w:rPr>
          <w:sz w:val="28"/>
          <w:szCs w:val="28"/>
        </w:rPr>
      </w:pPr>
    </w:p>
    <w:p w14:paraId="2BA32AE3" w14:textId="77777777" w:rsidR="005F10A7" w:rsidRDefault="005F10A7" w:rsidP="00E36583">
      <w:pPr>
        <w:spacing w:line="276" w:lineRule="auto"/>
        <w:ind w:firstLine="360"/>
        <w:rPr>
          <w:sz w:val="28"/>
          <w:szCs w:val="28"/>
        </w:rPr>
      </w:pPr>
    </w:p>
    <w:p w14:paraId="2DB1167D" w14:textId="77777777" w:rsidR="005F10A7" w:rsidRPr="00D06869" w:rsidRDefault="005F10A7" w:rsidP="00D06869">
      <w:pPr>
        <w:pStyle w:val="a7"/>
        <w:numPr>
          <w:ilvl w:val="0"/>
          <w:numId w:val="29"/>
        </w:numPr>
        <w:spacing w:line="276" w:lineRule="auto"/>
        <w:jc w:val="center"/>
        <w:rPr>
          <w:b/>
          <w:bCs/>
          <w:color w:val="000000"/>
          <w:sz w:val="28"/>
          <w:szCs w:val="28"/>
        </w:rPr>
      </w:pPr>
      <w:r w:rsidRPr="00D06869">
        <w:rPr>
          <w:b/>
          <w:bCs/>
          <w:color w:val="000000"/>
          <w:sz w:val="28"/>
          <w:szCs w:val="28"/>
        </w:rPr>
        <w:lastRenderedPageBreak/>
        <w:t>Требования к сборочным чертежам</w:t>
      </w:r>
    </w:p>
    <w:p w14:paraId="7DB892F2" w14:textId="77777777" w:rsidR="005F10A7" w:rsidRPr="0085538F" w:rsidRDefault="005F10A7" w:rsidP="0085538F">
      <w:pPr>
        <w:spacing w:line="276" w:lineRule="auto"/>
        <w:jc w:val="center"/>
        <w:rPr>
          <w:b/>
          <w:bCs/>
          <w:color w:val="000000"/>
          <w:sz w:val="28"/>
          <w:szCs w:val="28"/>
        </w:rPr>
      </w:pPr>
      <w:r>
        <w:rPr>
          <w:b/>
          <w:bCs/>
          <w:color w:val="000000"/>
          <w:sz w:val="28"/>
          <w:szCs w:val="28"/>
        </w:rPr>
        <w:t xml:space="preserve">2.1 </w:t>
      </w:r>
      <w:r w:rsidRPr="0085538F">
        <w:rPr>
          <w:b/>
          <w:bCs/>
          <w:color w:val="000000"/>
          <w:sz w:val="28"/>
          <w:szCs w:val="28"/>
        </w:rPr>
        <w:t xml:space="preserve">Требования к </w:t>
      </w:r>
      <w:r>
        <w:rPr>
          <w:b/>
          <w:bCs/>
          <w:color w:val="000000"/>
          <w:sz w:val="28"/>
          <w:szCs w:val="28"/>
        </w:rPr>
        <w:t>схемам</w:t>
      </w:r>
    </w:p>
    <w:p w14:paraId="2CEA5071" w14:textId="77777777" w:rsidR="005F10A7" w:rsidRPr="0085538F" w:rsidRDefault="005F10A7" w:rsidP="0085538F">
      <w:pPr>
        <w:spacing w:line="276" w:lineRule="auto"/>
        <w:rPr>
          <w:color w:val="000000"/>
          <w:sz w:val="28"/>
          <w:szCs w:val="28"/>
        </w:rPr>
      </w:pPr>
      <w:r w:rsidRPr="0085538F">
        <w:rPr>
          <w:color w:val="000000"/>
          <w:sz w:val="28"/>
          <w:szCs w:val="28"/>
        </w:rPr>
        <w:t>В технологических схемах параметры про</w:t>
      </w:r>
      <w:r w:rsidRPr="0085538F">
        <w:rPr>
          <w:color w:val="000000"/>
          <w:sz w:val="28"/>
          <w:szCs w:val="28"/>
        </w:rPr>
        <w:softHyphen/>
        <w:t>цесса могут указываться внутри прямоугольников.</w:t>
      </w:r>
    </w:p>
    <w:p w14:paraId="341CC2B6" w14:textId="77777777" w:rsidR="005F10A7" w:rsidRPr="00E36583" w:rsidRDefault="005F10A7" w:rsidP="00E36583">
      <w:pPr>
        <w:shd w:val="clear" w:color="auto" w:fill="FFFFFF"/>
        <w:spacing w:line="276" w:lineRule="auto"/>
        <w:ind w:firstLine="533"/>
        <w:jc w:val="both"/>
        <w:rPr>
          <w:sz w:val="28"/>
          <w:szCs w:val="28"/>
        </w:rPr>
      </w:pPr>
      <w:r w:rsidRPr="00E36583">
        <w:rPr>
          <w:color w:val="000000"/>
          <w:sz w:val="28"/>
          <w:szCs w:val="28"/>
        </w:rPr>
        <w:t>Каждая схема должна иметь перечень элементов, оформленный в виде таблицы, которую располагают над основной надписью, на расстоянии не менее 12 мм. Таблица имеет следующие графы: позиционные обозначения элементов (20 мм); наименование (ПО мм); количество (10 мм); примечание (45 мм).</w:t>
      </w:r>
    </w:p>
    <w:p w14:paraId="4E669AC8" w14:textId="77777777" w:rsidR="005F10A7" w:rsidRPr="00E36583" w:rsidRDefault="005F10A7" w:rsidP="00E36583">
      <w:pPr>
        <w:shd w:val="clear" w:color="auto" w:fill="FFFFFF"/>
        <w:spacing w:line="276" w:lineRule="auto"/>
        <w:ind w:firstLine="533"/>
        <w:jc w:val="both"/>
        <w:rPr>
          <w:color w:val="000000"/>
          <w:sz w:val="28"/>
          <w:szCs w:val="28"/>
        </w:rPr>
      </w:pPr>
      <w:r w:rsidRPr="00E36583">
        <w:rPr>
          <w:color w:val="000000"/>
          <w:sz w:val="28"/>
          <w:szCs w:val="28"/>
        </w:rPr>
        <w:t>На схемах допускается приводить текстовые данные, в тех случаях, когда со</w:t>
      </w:r>
      <w:r w:rsidRPr="00E36583">
        <w:rPr>
          <w:color w:val="000000"/>
          <w:sz w:val="28"/>
          <w:szCs w:val="28"/>
        </w:rPr>
        <w:softHyphen/>
        <w:t>держащиеся в них сведения нецелесообразно или невозможно выразить графически или условными обозначениями. При этом содержание текста должно быть кратким и чётким.</w:t>
      </w:r>
    </w:p>
    <w:p w14:paraId="514CBC41" w14:textId="77777777" w:rsidR="005F10A7" w:rsidRPr="00E36583" w:rsidRDefault="005F10A7" w:rsidP="00E36583">
      <w:pPr>
        <w:shd w:val="clear" w:color="auto" w:fill="FFFFFF"/>
        <w:spacing w:line="276" w:lineRule="auto"/>
        <w:ind w:firstLine="533"/>
        <w:jc w:val="both"/>
        <w:rPr>
          <w:color w:val="000000"/>
          <w:sz w:val="28"/>
          <w:szCs w:val="28"/>
        </w:rPr>
      </w:pPr>
    </w:p>
    <w:p w14:paraId="07DEDC0A" w14:textId="4E6757B0" w:rsidR="005F10A7" w:rsidRPr="00E36583" w:rsidRDefault="005F10A7" w:rsidP="00C0128D">
      <w:pPr>
        <w:shd w:val="clear" w:color="auto" w:fill="FFFFFF"/>
        <w:spacing w:line="276" w:lineRule="auto"/>
        <w:ind w:firstLine="533"/>
        <w:jc w:val="center"/>
        <w:rPr>
          <w:sz w:val="28"/>
          <w:szCs w:val="28"/>
        </w:rPr>
      </w:pPr>
      <w:r w:rsidRPr="00E36583">
        <w:rPr>
          <w:b/>
          <w:bCs/>
          <w:color w:val="000000"/>
          <w:sz w:val="28"/>
          <w:szCs w:val="28"/>
        </w:rPr>
        <w:t>2.2</w:t>
      </w:r>
      <w:r w:rsidR="00C823D2">
        <w:rPr>
          <w:b/>
          <w:bCs/>
          <w:color w:val="000000"/>
          <w:sz w:val="28"/>
          <w:szCs w:val="28"/>
        </w:rPr>
        <w:t xml:space="preserve"> </w:t>
      </w:r>
      <w:r w:rsidRPr="00E36583">
        <w:rPr>
          <w:b/>
          <w:bCs/>
          <w:color w:val="000000"/>
          <w:sz w:val="28"/>
          <w:szCs w:val="28"/>
        </w:rPr>
        <w:t>Требования к сборочным чертежам</w:t>
      </w:r>
    </w:p>
    <w:p w14:paraId="0BAC179F" w14:textId="77777777" w:rsidR="005F10A7" w:rsidRPr="00E36583" w:rsidRDefault="005F10A7" w:rsidP="00E36583">
      <w:pPr>
        <w:shd w:val="clear" w:color="auto" w:fill="FFFFFF"/>
        <w:spacing w:before="202" w:line="276" w:lineRule="auto"/>
        <w:ind w:left="7" w:right="7" w:firstLine="526"/>
        <w:jc w:val="both"/>
        <w:rPr>
          <w:sz w:val="28"/>
          <w:szCs w:val="28"/>
        </w:rPr>
      </w:pPr>
      <w:r w:rsidRPr="00E36583">
        <w:rPr>
          <w:color w:val="000000"/>
          <w:sz w:val="28"/>
          <w:szCs w:val="28"/>
        </w:rPr>
        <w:t>Основные требования к сборочным чертежам с точки зрения их содержания сводятся к следующему:</w:t>
      </w:r>
    </w:p>
    <w:p w14:paraId="6412D3C6" w14:textId="77777777" w:rsidR="005F10A7" w:rsidRPr="00E36583" w:rsidRDefault="005F10A7" w:rsidP="00E36583">
      <w:pPr>
        <w:shd w:val="clear" w:color="auto" w:fill="FFFFFF"/>
        <w:tabs>
          <w:tab w:val="left" w:pos="202"/>
        </w:tabs>
        <w:spacing w:line="276" w:lineRule="auto"/>
        <w:ind w:left="8"/>
        <w:jc w:val="both"/>
        <w:rPr>
          <w:color w:val="000000"/>
          <w:sz w:val="28"/>
          <w:szCs w:val="28"/>
        </w:rPr>
      </w:pPr>
      <w:r w:rsidRPr="00E36583">
        <w:rPr>
          <w:color w:val="000000"/>
          <w:sz w:val="28"/>
          <w:szCs w:val="28"/>
        </w:rPr>
        <w:t xml:space="preserve">1. Изображение сборочной единицы, обеспечивающее возможность её сборки и контроля, а также дающее представление о расположении и взаимной связи </w:t>
      </w:r>
      <w:proofErr w:type="gramStart"/>
      <w:r w:rsidRPr="00E36583">
        <w:rPr>
          <w:color w:val="000000"/>
          <w:sz w:val="28"/>
          <w:szCs w:val="28"/>
        </w:rPr>
        <w:t>составных  частей</w:t>
      </w:r>
      <w:proofErr w:type="gramEnd"/>
      <w:r w:rsidRPr="00E36583">
        <w:rPr>
          <w:color w:val="000000"/>
          <w:sz w:val="28"/>
          <w:szCs w:val="28"/>
        </w:rPr>
        <w:t>.</w:t>
      </w:r>
    </w:p>
    <w:p w14:paraId="415348CB" w14:textId="77777777" w:rsidR="005F10A7" w:rsidRPr="00E36583" w:rsidRDefault="005F10A7" w:rsidP="00E36583">
      <w:pPr>
        <w:shd w:val="clear" w:color="auto" w:fill="FFFFFF"/>
        <w:tabs>
          <w:tab w:val="left" w:pos="202"/>
        </w:tabs>
        <w:spacing w:line="276" w:lineRule="auto"/>
        <w:ind w:left="8"/>
        <w:jc w:val="both"/>
        <w:rPr>
          <w:color w:val="000000"/>
          <w:sz w:val="28"/>
          <w:szCs w:val="28"/>
        </w:rPr>
      </w:pPr>
      <w:r w:rsidRPr="00E36583">
        <w:rPr>
          <w:color w:val="000000"/>
          <w:sz w:val="28"/>
          <w:szCs w:val="28"/>
        </w:rPr>
        <w:t>2. Размеры, предельные отклонения и технические требования, которые должны быть выполнены или проконтролированы по данному Сборочному чертежу.</w:t>
      </w:r>
    </w:p>
    <w:p w14:paraId="331C62DF" w14:textId="77777777" w:rsidR="005F10A7" w:rsidRPr="00E03415" w:rsidRDefault="005F10A7" w:rsidP="00E36583">
      <w:pPr>
        <w:shd w:val="clear" w:color="auto" w:fill="FFFFFF"/>
        <w:tabs>
          <w:tab w:val="left" w:pos="202"/>
        </w:tabs>
        <w:spacing w:line="276" w:lineRule="auto"/>
        <w:ind w:left="8"/>
        <w:jc w:val="both"/>
        <w:rPr>
          <w:color w:val="000000"/>
          <w:sz w:val="28"/>
          <w:szCs w:val="28"/>
        </w:rPr>
      </w:pPr>
      <w:r w:rsidRPr="00E03415">
        <w:rPr>
          <w:color w:val="000000"/>
          <w:sz w:val="28"/>
          <w:szCs w:val="28"/>
        </w:rPr>
        <w:t>3. Указания о характере сопряжения, способе его осуществления, а также данные о выполнении неразъёмных соединений.</w:t>
      </w:r>
    </w:p>
    <w:p w14:paraId="6309D7A8" w14:textId="77777777" w:rsidR="005F10A7" w:rsidRPr="00E03415" w:rsidRDefault="005F10A7" w:rsidP="00E36583">
      <w:pPr>
        <w:numPr>
          <w:ilvl w:val="0"/>
          <w:numId w:val="14"/>
        </w:numPr>
        <w:shd w:val="clear" w:color="auto" w:fill="FFFFFF"/>
        <w:tabs>
          <w:tab w:val="left" w:pos="202"/>
        </w:tabs>
        <w:spacing w:line="276" w:lineRule="auto"/>
        <w:jc w:val="both"/>
        <w:rPr>
          <w:color w:val="000000"/>
          <w:sz w:val="28"/>
          <w:szCs w:val="28"/>
        </w:rPr>
      </w:pPr>
      <w:r w:rsidRPr="00E03415">
        <w:rPr>
          <w:color w:val="000000"/>
          <w:sz w:val="28"/>
          <w:szCs w:val="28"/>
        </w:rPr>
        <w:t xml:space="preserve"> Номера позиций составных частей.</w:t>
      </w:r>
    </w:p>
    <w:p w14:paraId="0BA32F49" w14:textId="77777777" w:rsidR="005F10A7" w:rsidRPr="00E03415" w:rsidRDefault="005F10A7" w:rsidP="00E36583">
      <w:pPr>
        <w:shd w:val="clear" w:color="auto" w:fill="FFFFFF"/>
        <w:tabs>
          <w:tab w:val="left" w:pos="202"/>
        </w:tabs>
        <w:spacing w:line="276" w:lineRule="auto"/>
        <w:ind w:left="8"/>
        <w:jc w:val="both"/>
        <w:rPr>
          <w:color w:val="000000"/>
          <w:sz w:val="28"/>
          <w:szCs w:val="28"/>
        </w:rPr>
      </w:pPr>
      <w:r w:rsidRPr="00E03415">
        <w:rPr>
          <w:color w:val="000000"/>
          <w:sz w:val="28"/>
          <w:szCs w:val="28"/>
        </w:rPr>
        <w:t>5. Габаритные, установочные, присоединительные и справочные размеры. Последние отмечают знаком * и записывают в технических требованиях строчкой «*Размеры для справок».</w:t>
      </w:r>
    </w:p>
    <w:p w14:paraId="0E59C28A" w14:textId="77777777" w:rsidR="005F10A7" w:rsidRPr="00E03415" w:rsidRDefault="005F10A7" w:rsidP="00E36583">
      <w:pPr>
        <w:shd w:val="clear" w:color="auto" w:fill="FFFFFF"/>
        <w:spacing w:line="276" w:lineRule="auto"/>
        <w:ind w:left="22" w:right="14" w:firstLine="504"/>
        <w:jc w:val="both"/>
        <w:rPr>
          <w:sz w:val="28"/>
          <w:szCs w:val="28"/>
        </w:rPr>
      </w:pPr>
      <w:r w:rsidRPr="00E03415">
        <w:rPr>
          <w:color w:val="000000"/>
          <w:sz w:val="28"/>
          <w:szCs w:val="28"/>
        </w:rPr>
        <w:t>При необходимости на сборочном чертеже указываются координаты центра масс и приводится техническая характеристика.</w:t>
      </w:r>
    </w:p>
    <w:p w14:paraId="2488D265" w14:textId="77777777" w:rsidR="005F10A7" w:rsidRPr="00E03415" w:rsidRDefault="005F10A7" w:rsidP="00E36583">
      <w:pPr>
        <w:shd w:val="clear" w:color="auto" w:fill="FFFFFF"/>
        <w:spacing w:line="276" w:lineRule="auto"/>
        <w:ind w:left="7" w:right="7" w:firstLine="518"/>
        <w:jc w:val="both"/>
        <w:rPr>
          <w:color w:val="000000"/>
          <w:sz w:val="28"/>
          <w:szCs w:val="28"/>
        </w:rPr>
      </w:pPr>
      <w:r w:rsidRPr="00E03415">
        <w:rPr>
          <w:color w:val="000000"/>
          <w:sz w:val="28"/>
          <w:szCs w:val="28"/>
        </w:rPr>
        <w:t>На сборочных чертежах перемещающиеся части изделий допускается изобра</w:t>
      </w:r>
      <w:r w:rsidRPr="00E03415">
        <w:rPr>
          <w:color w:val="000000"/>
          <w:sz w:val="28"/>
          <w:szCs w:val="28"/>
        </w:rPr>
        <w:softHyphen/>
        <w:t>жать как в крайних, так и в промежуточных положениях. В необходимых случаях разрешается изображение соседних изделий («обстановки»). Части изделия, на кото</w:t>
      </w:r>
      <w:r w:rsidRPr="00E03415">
        <w:rPr>
          <w:color w:val="000000"/>
          <w:sz w:val="28"/>
          <w:szCs w:val="28"/>
        </w:rPr>
        <w:softHyphen/>
        <w:t xml:space="preserve">рые имеются отдельные сборочные чертежи, в сечениях показывают нерассечёнными, например, барабан сепаратора. Типовые, покупные и другие широко применяемые изделия </w:t>
      </w:r>
      <w:r w:rsidRPr="00E03415">
        <w:rPr>
          <w:color w:val="000000"/>
          <w:sz w:val="28"/>
          <w:szCs w:val="28"/>
        </w:rPr>
        <w:lastRenderedPageBreak/>
        <w:t>изображают внешними очертаниями. Детали неразъёмных соединений за</w:t>
      </w:r>
      <w:r w:rsidRPr="00E03415">
        <w:rPr>
          <w:color w:val="000000"/>
          <w:sz w:val="28"/>
          <w:szCs w:val="28"/>
        </w:rPr>
        <w:softHyphen/>
        <w:t>штриховывают в одну сторону.</w:t>
      </w:r>
    </w:p>
    <w:p w14:paraId="2FFC3141" w14:textId="77777777" w:rsidR="005F10A7" w:rsidRPr="00E03415" w:rsidRDefault="005F10A7" w:rsidP="00E36583">
      <w:pPr>
        <w:shd w:val="clear" w:color="auto" w:fill="FFFFFF"/>
        <w:spacing w:line="276" w:lineRule="auto"/>
        <w:ind w:left="7" w:right="14" w:firstLine="526"/>
        <w:jc w:val="both"/>
        <w:rPr>
          <w:sz w:val="28"/>
          <w:szCs w:val="28"/>
        </w:rPr>
      </w:pPr>
      <w:r w:rsidRPr="00E03415">
        <w:rPr>
          <w:color w:val="000000"/>
          <w:sz w:val="28"/>
          <w:szCs w:val="28"/>
        </w:rPr>
        <w:t>Вместе с этим не допускаются упрощения в изображениях отдельных элемен</w:t>
      </w:r>
      <w:r w:rsidRPr="00E03415">
        <w:rPr>
          <w:color w:val="000000"/>
          <w:sz w:val="28"/>
          <w:szCs w:val="28"/>
        </w:rPr>
        <w:softHyphen/>
        <w:t>тов деталей и соединений. Например, при вычерчивании резьбовых соединений необ</w:t>
      </w:r>
      <w:r w:rsidRPr="00E03415">
        <w:rPr>
          <w:color w:val="000000"/>
          <w:sz w:val="28"/>
          <w:szCs w:val="28"/>
        </w:rPr>
        <w:softHyphen/>
        <w:t>ходимо показывать зазор между болтом или шпилькой и отверстием детали, не имеющей резьбы, запасы нарезки резьбы и глубину сверления; при вычерчивании шпоночных соединений следует показать зазор между шпонкой и сопрягаемой дета</w:t>
      </w:r>
      <w:r w:rsidRPr="00E03415">
        <w:rPr>
          <w:color w:val="000000"/>
          <w:sz w:val="28"/>
          <w:szCs w:val="28"/>
        </w:rPr>
        <w:softHyphen/>
        <w:t>лью и т.д.</w:t>
      </w:r>
    </w:p>
    <w:p w14:paraId="78FA45CE" w14:textId="77777777" w:rsidR="005F10A7" w:rsidRPr="00E03415" w:rsidRDefault="005F10A7" w:rsidP="00E36583">
      <w:pPr>
        <w:spacing w:line="276" w:lineRule="auto"/>
        <w:jc w:val="both"/>
        <w:rPr>
          <w:sz w:val="28"/>
          <w:szCs w:val="28"/>
        </w:rPr>
      </w:pPr>
      <w:r w:rsidRPr="00E03415">
        <w:rPr>
          <w:sz w:val="28"/>
          <w:szCs w:val="28"/>
        </w:rPr>
        <w:tab/>
        <w:t>На сборочном чертеже все составные части сборочной единицы нумеруют в соответствии с номером позиций, указанными в её спецификации. Номера позиций указывают на полках линий-выносок, которые проводятся. Только от видимых проек</w:t>
      </w:r>
      <w:r w:rsidRPr="00E03415">
        <w:rPr>
          <w:sz w:val="28"/>
          <w:szCs w:val="28"/>
        </w:rPr>
        <w:softHyphen/>
        <w:t>ций. Допускается проводить линии-выноски с одним изломом. Они не должны быть параллельными линиям штриховки. Одна линия с несколькими полками используется для группы крепежных деталей или группы деталей с отчетливо выраженной взаимосвязью.</w:t>
      </w:r>
    </w:p>
    <w:p w14:paraId="3454DCB5" w14:textId="77777777" w:rsidR="005F10A7" w:rsidRPr="00E36583" w:rsidRDefault="005F10A7" w:rsidP="00E36583">
      <w:pPr>
        <w:shd w:val="clear" w:color="auto" w:fill="FFFFFF"/>
        <w:spacing w:before="29" w:line="276" w:lineRule="auto"/>
        <w:ind w:right="14" w:firstLine="511"/>
        <w:jc w:val="both"/>
        <w:rPr>
          <w:sz w:val="28"/>
          <w:szCs w:val="28"/>
        </w:rPr>
      </w:pPr>
      <w:r w:rsidRPr="00E36583">
        <w:rPr>
          <w:color w:val="000000"/>
          <w:sz w:val="28"/>
          <w:szCs w:val="28"/>
        </w:rPr>
        <w:t>Рекомендуется конструкцию всех сборочных единиц вычерчивать в натураль</w:t>
      </w:r>
      <w:r w:rsidRPr="00E36583">
        <w:rPr>
          <w:color w:val="000000"/>
          <w:sz w:val="28"/>
          <w:szCs w:val="28"/>
        </w:rPr>
        <w:softHyphen/>
        <w:t>ную величину. Если габаритные размеры изделия не позволяют этого сделать, то сборочный чертеж выполняют в уменьшенном масштабе, а его основные узлы вычерчивают в масштабе 1:1 с помощью необходимых разрезов и сечений.</w:t>
      </w:r>
    </w:p>
    <w:p w14:paraId="36A3E2BF" w14:textId="77777777" w:rsidR="005F10A7" w:rsidRPr="00E36583" w:rsidRDefault="005F10A7" w:rsidP="00E36583">
      <w:pPr>
        <w:shd w:val="clear" w:color="auto" w:fill="FFFFFF"/>
        <w:spacing w:before="216" w:line="276" w:lineRule="auto"/>
        <w:ind w:left="1008"/>
        <w:jc w:val="both"/>
        <w:rPr>
          <w:sz w:val="28"/>
          <w:szCs w:val="28"/>
        </w:rPr>
      </w:pPr>
      <w:r w:rsidRPr="00E36583">
        <w:rPr>
          <w:b/>
          <w:bCs/>
          <w:color w:val="000000"/>
          <w:sz w:val="28"/>
          <w:szCs w:val="28"/>
        </w:rPr>
        <w:t>2.3Основные правила выполнения рабочих чертежей деталей</w:t>
      </w:r>
    </w:p>
    <w:p w14:paraId="483E8ECE" w14:textId="77777777" w:rsidR="005F10A7" w:rsidRPr="00E36583" w:rsidRDefault="005F10A7" w:rsidP="00E36583">
      <w:pPr>
        <w:shd w:val="clear" w:color="auto" w:fill="FFFFFF"/>
        <w:spacing w:before="252" w:line="276" w:lineRule="auto"/>
        <w:ind w:right="36" w:firstLine="518"/>
        <w:jc w:val="both"/>
        <w:rPr>
          <w:sz w:val="28"/>
          <w:szCs w:val="28"/>
        </w:rPr>
      </w:pPr>
      <w:r w:rsidRPr="00E36583">
        <w:rPr>
          <w:color w:val="000000"/>
          <w:sz w:val="28"/>
          <w:szCs w:val="28"/>
        </w:rPr>
        <w:t xml:space="preserve">Чертежи деталей </w:t>
      </w:r>
      <w:proofErr w:type="gramStart"/>
      <w:r w:rsidRPr="00E36583">
        <w:rPr>
          <w:color w:val="000000"/>
          <w:sz w:val="28"/>
          <w:szCs w:val="28"/>
        </w:rPr>
        <w:t>- это</w:t>
      </w:r>
      <w:proofErr w:type="gramEnd"/>
      <w:r w:rsidRPr="00E36583">
        <w:rPr>
          <w:color w:val="000000"/>
          <w:sz w:val="28"/>
          <w:szCs w:val="28"/>
        </w:rPr>
        <w:t xml:space="preserve"> документ, содержащий изображение детали и информа</w:t>
      </w:r>
      <w:r w:rsidRPr="00E36583">
        <w:rPr>
          <w:color w:val="000000"/>
          <w:sz w:val="28"/>
          <w:szCs w:val="28"/>
        </w:rPr>
        <w:softHyphen/>
        <w:t>цию для ее изготовления и контроля.</w:t>
      </w:r>
    </w:p>
    <w:p w14:paraId="22F95160" w14:textId="77777777" w:rsidR="005F10A7" w:rsidRPr="00E36583" w:rsidRDefault="005F10A7" w:rsidP="00E36583">
      <w:pPr>
        <w:shd w:val="clear" w:color="auto" w:fill="FFFFFF"/>
        <w:spacing w:line="276" w:lineRule="auto"/>
        <w:ind w:firstLine="518"/>
        <w:jc w:val="both"/>
        <w:rPr>
          <w:color w:val="000000"/>
          <w:sz w:val="28"/>
          <w:szCs w:val="28"/>
        </w:rPr>
      </w:pPr>
      <w:r w:rsidRPr="00E36583">
        <w:rPr>
          <w:color w:val="000000"/>
          <w:sz w:val="28"/>
          <w:szCs w:val="28"/>
        </w:rPr>
        <w:t xml:space="preserve">В соответствии с требованиями ЕСКД в чертеж детали включаются: </w:t>
      </w:r>
    </w:p>
    <w:p w14:paraId="51B38FDD" w14:textId="77777777" w:rsidR="005F10A7" w:rsidRPr="00E36583" w:rsidRDefault="005F10A7" w:rsidP="00E36583">
      <w:pPr>
        <w:shd w:val="clear" w:color="auto" w:fill="FFFFFF"/>
        <w:spacing w:line="276" w:lineRule="auto"/>
        <w:ind w:firstLine="518"/>
        <w:jc w:val="both"/>
        <w:rPr>
          <w:sz w:val="28"/>
          <w:szCs w:val="28"/>
        </w:rPr>
      </w:pPr>
      <w:r w:rsidRPr="00E36583">
        <w:rPr>
          <w:color w:val="000000"/>
          <w:sz w:val="28"/>
          <w:szCs w:val="28"/>
        </w:rPr>
        <w:t>минимально возможное количество изображений, разрезов, сечений, выносных элементов и т.д., необходимых для понимания конструкции детали и её изготовления;</w:t>
      </w:r>
    </w:p>
    <w:p w14:paraId="70A2EFC4" w14:textId="77777777" w:rsidR="005F10A7" w:rsidRPr="00E36583" w:rsidRDefault="005F10A7" w:rsidP="00E36583">
      <w:pPr>
        <w:shd w:val="clear" w:color="auto" w:fill="FFFFFF"/>
        <w:spacing w:line="276" w:lineRule="auto"/>
        <w:jc w:val="both"/>
        <w:rPr>
          <w:sz w:val="28"/>
          <w:szCs w:val="28"/>
        </w:rPr>
      </w:pPr>
      <w:r w:rsidRPr="00E36583">
        <w:rPr>
          <w:color w:val="000000"/>
          <w:sz w:val="28"/>
          <w:szCs w:val="28"/>
        </w:rPr>
        <w:t>обозначение размеров с предельными отклонениями;</w:t>
      </w:r>
    </w:p>
    <w:p w14:paraId="35D53448" w14:textId="77777777" w:rsidR="005F10A7" w:rsidRPr="00E36583" w:rsidRDefault="005F10A7" w:rsidP="00E36583">
      <w:pPr>
        <w:shd w:val="clear" w:color="auto" w:fill="FFFFFF"/>
        <w:spacing w:line="276" w:lineRule="auto"/>
        <w:ind w:right="65" w:firstLine="511"/>
        <w:jc w:val="both"/>
        <w:rPr>
          <w:sz w:val="28"/>
          <w:szCs w:val="28"/>
        </w:rPr>
      </w:pPr>
      <w:r w:rsidRPr="00E36583">
        <w:rPr>
          <w:color w:val="000000"/>
          <w:sz w:val="28"/>
          <w:szCs w:val="28"/>
        </w:rPr>
        <w:t>обозначение предельных отклонений геометрической формы и расположения поверхностей;</w:t>
      </w:r>
    </w:p>
    <w:p w14:paraId="4F436E38" w14:textId="77777777" w:rsidR="005F10A7" w:rsidRPr="00E36583" w:rsidRDefault="005F10A7" w:rsidP="00E36583">
      <w:pPr>
        <w:shd w:val="clear" w:color="auto" w:fill="FFFFFF"/>
        <w:spacing w:before="7" w:line="276" w:lineRule="auto"/>
        <w:ind w:firstLine="511"/>
        <w:jc w:val="both"/>
        <w:rPr>
          <w:sz w:val="28"/>
          <w:szCs w:val="28"/>
        </w:rPr>
      </w:pPr>
      <w:r w:rsidRPr="00E36583">
        <w:rPr>
          <w:color w:val="000000"/>
          <w:sz w:val="28"/>
          <w:szCs w:val="28"/>
        </w:rPr>
        <w:t>обозначение шероховатости поверхности детали;</w:t>
      </w:r>
    </w:p>
    <w:p w14:paraId="68E83FCB" w14:textId="77777777" w:rsidR="005F10A7" w:rsidRPr="00E36583" w:rsidRDefault="005F10A7" w:rsidP="00E36583">
      <w:pPr>
        <w:shd w:val="clear" w:color="auto" w:fill="FFFFFF"/>
        <w:spacing w:line="276" w:lineRule="auto"/>
        <w:ind w:firstLine="511"/>
        <w:jc w:val="both"/>
        <w:rPr>
          <w:sz w:val="28"/>
          <w:szCs w:val="28"/>
        </w:rPr>
      </w:pPr>
      <w:r w:rsidRPr="00E36583">
        <w:rPr>
          <w:color w:val="000000"/>
          <w:sz w:val="28"/>
          <w:szCs w:val="28"/>
        </w:rPr>
        <w:t>обозначение покрытий и показателей свойств материала готовой детали; технические требования к материалу, размерам и форме детали и другие дан</w:t>
      </w:r>
      <w:r w:rsidRPr="00E36583">
        <w:rPr>
          <w:color w:val="000000"/>
          <w:sz w:val="28"/>
          <w:szCs w:val="28"/>
        </w:rPr>
        <w:softHyphen/>
        <w:t>ные, которым она должна соответствовать перед сборкой.</w:t>
      </w:r>
    </w:p>
    <w:p w14:paraId="30E44CB4" w14:textId="77777777" w:rsidR="005F10A7" w:rsidRPr="00E36583" w:rsidRDefault="005F10A7" w:rsidP="00E36583">
      <w:pPr>
        <w:shd w:val="clear" w:color="auto" w:fill="FFFFFF"/>
        <w:spacing w:line="276" w:lineRule="auto"/>
        <w:ind w:right="72" w:firstLine="518"/>
        <w:jc w:val="both"/>
        <w:rPr>
          <w:sz w:val="28"/>
          <w:szCs w:val="28"/>
        </w:rPr>
      </w:pPr>
      <w:r w:rsidRPr="00E36583">
        <w:rPr>
          <w:color w:val="000000"/>
          <w:sz w:val="28"/>
          <w:szCs w:val="28"/>
        </w:rPr>
        <w:t xml:space="preserve">Детали на чертежах выполняются в прямоугольных проекциях, поэтому их изображение на фронтальной плоскости чертежа принимается в качестве главного. При этом деталь относительно фронтальной плоскости располагают </w:t>
      </w:r>
      <w:r w:rsidRPr="00E36583">
        <w:rPr>
          <w:color w:val="000000"/>
          <w:sz w:val="28"/>
          <w:szCs w:val="28"/>
        </w:rPr>
        <w:lastRenderedPageBreak/>
        <w:t>так, чтобы изо</w:t>
      </w:r>
      <w:r w:rsidRPr="00E36583">
        <w:rPr>
          <w:color w:val="000000"/>
          <w:sz w:val="28"/>
          <w:szCs w:val="28"/>
        </w:rPr>
        <w:softHyphen/>
        <w:t>бражение детали давало наиболее полное представление о её форме и размерах.</w:t>
      </w:r>
    </w:p>
    <w:p w14:paraId="415F55D4" w14:textId="77777777" w:rsidR="005F10A7" w:rsidRPr="00E36583" w:rsidRDefault="005F10A7" w:rsidP="00E36583">
      <w:pPr>
        <w:shd w:val="clear" w:color="auto" w:fill="FFFFFF"/>
        <w:spacing w:line="276" w:lineRule="auto"/>
        <w:ind w:right="94" w:firstLine="533"/>
        <w:jc w:val="both"/>
        <w:rPr>
          <w:sz w:val="28"/>
          <w:szCs w:val="28"/>
        </w:rPr>
      </w:pPr>
      <w:r w:rsidRPr="00E36583">
        <w:rPr>
          <w:color w:val="000000"/>
          <w:sz w:val="28"/>
          <w:szCs w:val="28"/>
        </w:rPr>
        <w:t>Требования к нанесению размеров на чертежах деталей регламентирует ГОСТ 2.307-68. В нем же даны общие правила нанесения на изображениях изделий пре</w:t>
      </w:r>
      <w:r w:rsidRPr="00E36583">
        <w:rPr>
          <w:color w:val="000000"/>
          <w:sz w:val="28"/>
          <w:szCs w:val="28"/>
        </w:rPr>
        <w:softHyphen/>
        <w:t>дельных отклонений, относящихся к линейным и угловым размерам.</w:t>
      </w:r>
    </w:p>
    <w:p w14:paraId="016C87F3" w14:textId="77777777" w:rsidR="005F10A7" w:rsidRPr="00E36583" w:rsidRDefault="005F10A7" w:rsidP="00E36583">
      <w:pPr>
        <w:shd w:val="clear" w:color="auto" w:fill="FFFFFF"/>
        <w:spacing w:line="276" w:lineRule="auto"/>
        <w:jc w:val="both"/>
        <w:rPr>
          <w:sz w:val="28"/>
          <w:szCs w:val="28"/>
        </w:rPr>
      </w:pPr>
      <w:r w:rsidRPr="00E36583">
        <w:rPr>
          <w:color w:val="000000"/>
          <w:sz w:val="28"/>
          <w:szCs w:val="28"/>
        </w:rPr>
        <w:t>Шероховатость поверхностей деталей проставляют по ГОСТ 2.309-73. Обозначение покрытия приводятся в технических требованиях чертежа после слова «Покрытие». При этом на изображениях отмечают поверхности, подлежащие покрытию, а если этой операции подвергается часть изделия, то она обозначается буквами.</w:t>
      </w:r>
    </w:p>
    <w:p w14:paraId="3BA83844" w14:textId="77777777" w:rsidR="005F10A7" w:rsidRPr="00E36583" w:rsidRDefault="005F10A7" w:rsidP="00E36583">
      <w:pPr>
        <w:shd w:val="clear" w:color="auto" w:fill="FFFFFF"/>
        <w:spacing w:before="7" w:line="276" w:lineRule="auto"/>
        <w:ind w:right="122" w:firstLine="708"/>
        <w:jc w:val="both"/>
        <w:rPr>
          <w:sz w:val="28"/>
          <w:szCs w:val="28"/>
        </w:rPr>
      </w:pPr>
      <w:r w:rsidRPr="00E36583">
        <w:rPr>
          <w:color w:val="000000"/>
          <w:sz w:val="28"/>
          <w:szCs w:val="28"/>
        </w:rPr>
        <w:t>Если изделие обрабатывается каким-либо способом, изменяющим свойства материала изделия, то на чертежах показываются эти свойства, например твёрдость.</w:t>
      </w:r>
    </w:p>
    <w:p w14:paraId="3F834B04" w14:textId="77777777" w:rsidR="005F10A7" w:rsidRPr="00E36583" w:rsidRDefault="005F10A7" w:rsidP="00E36583">
      <w:pPr>
        <w:shd w:val="clear" w:color="auto" w:fill="FFFFFF"/>
        <w:spacing w:line="276" w:lineRule="auto"/>
        <w:ind w:right="122" w:firstLine="708"/>
        <w:jc w:val="both"/>
        <w:rPr>
          <w:sz w:val="28"/>
          <w:szCs w:val="28"/>
        </w:rPr>
      </w:pPr>
      <w:r w:rsidRPr="00E36583">
        <w:rPr>
          <w:color w:val="000000"/>
          <w:sz w:val="28"/>
          <w:szCs w:val="28"/>
        </w:rPr>
        <w:t>Все данные, необходимые для изготовления, сборки, регулировки, отделки и контроля изделия, но не вошедшие в состав чертежей отдельных его элементов, помещаются в технических требованиях.</w:t>
      </w:r>
    </w:p>
    <w:p w14:paraId="2AE1B43E" w14:textId="77777777" w:rsidR="005F10A7" w:rsidRPr="00E36583" w:rsidRDefault="005F10A7" w:rsidP="00E36583">
      <w:pPr>
        <w:shd w:val="clear" w:color="auto" w:fill="FFFFFF"/>
        <w:spacing w:line="276" w:lineRule="auto"/>
        <w:ind w:firstLine="708"/>
        <w:jc w:val="both"/>
        <w:rPr>
          <w:sz w:val="28"/>
          <w:szCs w:val="28"/>
        </w:rPr>
      </w:pPr>
      <w:r w:rsidRPr="00E36583">
        <w:rPr>
          <w:color w:val="000000"/>
          <w:sz w:val="28"/>
          <w:szCs w:val="28"/>
        </w:rPr>
        <w:t xml:space="preserve">Технические требования помещают на первом листе чертежа независимо от того, на каком листе помещено </w:t>
      </w:r>
      <w:proofErr w:type="gramStart"/>
      <w:r w:rsidRPr="00E36583">
        <w:rPr>
          <w:color w:val="000000"/>
          <w:sz w:val="28"/>
          <w:szCs w:val="28"/>
        </w:rPr>
        <w:t>изображение</w:t>
      </w:r>
      <w:proofErr w:type="gramEnd"/>
      <w:r w:rsidRPr="00E36583">
        <w:rPr>
          <w:color w:val="000000"/>
          <w:sz w:val="28"/>
          <w:szCs w:val="28"/>
        </w:rPr>
        <w:t xml:space="preserve"> к которому оно относится. Располагают технические требования в виде колонки шириной не более 185 мм над основной надписью. Между требованиями и основной надписью не должно быть изображений. Излагают их в следующей последовательности:</w:t>
      </w:r>
    </w:p>
    <w:p w14:paraId="2FCC758F" w14:textId="77777777" w:rsidR="005F10A7" w:rsidRPr="00E36583" w:rsidRDefault="005F10A7" w:rsidP="00394C0B">
      <w:pPr>
        <w:spacing w:line="276" w:lineRule="auto"/>
        <w:rPr>
          <w:color w:val="000000"/>
          <w:sz w:val="28"/>
          <w:szCs w:val="28"/>
        </w:rPr>
      </w:pPr>
      <w:r w:rsidRPr="00E36583">
        <w:rPr>
          <w:color w:val="000000"/>
          <w:sz w:val="28"/>
          <w:szCs w:val="28"/>
        </w:rPr>
        <w:t>- требования, предъявляемые к материалу, заготовке, термической обработке и свойствам материала готовой детали;</w:t>
      </w:r>
    </w:p>
    <w:p w14:paraId="51C6A9EB" w14:textId="77777777" w:rsidR="005F10A7" w:rsidRPr="00E36583" w:rsidRDefault="005F10A7" w:rsidP="00394C0B">
      <w:pPr>
        <w:shd w:val="clear" w:color="auto" w:fill="FFFFFF"/>
        <w:spacing w:line="276" w:lineRule="auto"/>
        <w:jc w:val="both"/>
        <w:rPr>
          <w:color w:val="000000"/>
          <w:sz w:val="28"/>
          <w:szCs w:val="28"/>
        </w:rPr>
      </w:pPr>
      <w:r w:rsidRPr="00E36583">
        <w:rPr>
          <w:color w:val="000000"/>
          <w:sz w:val="28"/>
          <w:szCs w:val="28"/>
        </w:rPr>
        <w:t>- размеры, предельные отклонения размеров, формы взаимного расположения</w:t>
      </w:r>
      <w:r w:rsidRPr="00E36583">
        <w:rPr>
          <w:color w:val="000000"/>
          <w:sz w:val="28"/>
          <w:szCs w:val="28"/>
        </w:rPr>
        <w:br/>
        <w:t>поверхностей;</w:t>
      </w:r>
    </w:p>
    <w:p w14:paraId="4D717456"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требования к качеству поверхностей, указания об их отделке, покрытии;</w:t>
      </w:r>
    </w:p>
    <w:p w14:paraId="1488EA86"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зазоры, расположение отдельных элементов конструкции;</w:t>
      </w:r>
    </w:p>
    <w:p w14:paraId="6399E401"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требования к настройке и регулированию изделия;</w:t>
      </w:r>
    </w:p>
    <w:p w14:paraId="21CCE596"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другие требования к качеству изделий, например, виброустойчивость;</w:t>
      </w:r>
    </w:p>
    <w:p w14:paraId="4C90828F"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условия и методы испытаний;</w:t>
      </w:r>
    </w:p>
    <w:p w14:paraId="5EED8456"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указания о маркировании и клеймении;</w:t>
      </w:r>
    </w:p>
    <w:p w14:paraId="58FAAFA8"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правила транспортирования и хранения;</w:t>
      </w:r>
    </w:p>
    <w:p w14:paraId="2431A6C3" w14:textId="77777777" w:rsidR="005F10A7" w:rsidRPr="00E36583" w:rsidRDefault="005F10A7" w:rsidP="00394C0B">
      <w:pPr>
        <w:shd w:val="clear" w:color="auto" w:fill="FFFFFF"/>
        <w:tabs>
          <w:tab w:val="left" w:pos="706"/>
        </w:tabs>
        <w:spacing w:line="276" w:lineRule="auto"/>
        <w:jc w:val="both"/>
        <w:rPr>
          <w:color w:val="000000"/>
          <w:sz w:val="28"/>
          <w:szCs w:val="28"/>
        </w:rPr>
      </w:pPr>
      <w:r>
        <w:rPr>
          <w:color w:val="000000"/>
          <w:sz w:val="28"/>
          <w:szCs w:val="28"/>
        </w:rPr>
        <w:t xml:space="preserve">- </w:t>
      </w:r>
      <w:r w:rsidRPr="00E36583">
        <w:rPr>
          <w:color w:val="000000"/>
          <w:sz w:val="28"/>
          <w:szCs w:val="28"/>
        </w:rPr>
        <w:t>особые условия эксплуатации;</w:t>
      </w:r>
    </w:p>
    <w:p w14:paraId="1FD73B71" w14:textId="77777777" w:rsidR="005F10A7" w:rsidRPr="00E36583" w:rsidRDefault="005F10A7" w:rsidP="00394C0B">
      <w:pPr>
        <w:shd w:val="clear" w:color="auto" w:fill="FFFFFF"/>
        <w:spacing w:line="276" w:lineRule="auto"/>
        <w:jc w:val="both"/>
        <w:rPr>
          <w:color w:val="000000"/>
          <w:sz w:val="28"/>
          <w:szCs w:val="28"/>
        </w:rPr>
      </w:pPr>
      <w:r>
        <w:rPr>
          <w:color w:val="000000"/>
          <w:sz w:val="28"/>
          <w:szCs w:val="28"/>
        </w:rPr>
        <w:t xml:space="preserve">- </w:t>
      </w:r>
      <w:r w:rsidRPr="00E36583">
        <w:rPr>
          <w:color w:val="000000"/>
          <w:sz w:val="28"/>
          <w:szCs w:val="28"/>
        </w:rPr>
        <w:t>ссылки на другие документы, содержащие технические требования, распространяющиеся на данное изделие.</w:t>
      </w:r>
    </w:p>
    <w:p w14:paraId="1F102529" w14:textId="77777777" w:rsidR="005F10A7" w:rsidRPr="00E36583" w:rsidRDefault="005F10A7" w:rsidP="00E36583">
      <w:pPr>
        <w:shd w:val="clear" w:color="auto" w:fill="FFFFFF"/>
        <w:spacing w:line="276" w:lineRule="auto"/>
        <w:ind w:right="-19" w:firstLine="720"/>
        <w:jc w:val="both"/>
        <w:rPr>
          <w:color w:val="000000"/>
          <w:sz w:val="28"/>
          <w:szCs w:val="28"/>
        </w:rPr>
      </w:pPr>
      <w:r w:rsidRPr="00E36583">
        <w:rPr>
          <w:color w:val="000000"/>
          <w:sz w:val="28"/>
          <w:szCs w:val="28"/>
        </w:rPr>
        <w:lastRenderedPageBreak/>
        <w:t>Заголовок «Технические требования» не пишут, но если есть техническая ха</w:t>
      </w:r>
      <w:r w:rsidRPr="00E36583">
        <w:rPr>
          <w:color w:val="000000"/>
          <w:sz w:val="28"/>
          <w:szCs w:val="28"/>
        </w:rPr>
        <w:softHyphen/>
        <w:t>рактеристика, то её помещают отдельно, с самостоятельной нумерацией пунктов, и делают оба заголовка</w:t>
      </w:r>
    </w:p>
    <w:p w14:paraId="496E57D5" w14:textId="77777777" w:rsidR="005F10A7" w:rsidRPr="00E03415" w:rsidRDefault="005F10A7" w:rsidP="00E36583">
      <w:pPr>
        <w:shd w:val="clear" w:color="auto" w:fill="FFFFFF"/>
        <w:spacing w:line="276" w:lineRule="auto"/>
        <w:ind w:right="36" w:firstLine="511"/>
        <w:jc w:val="both"/>
        <w:rPr>
          <w:sz w:val="28"/>
          <w:szCs w:val="28"/>
        </w:rPr>
      </w:pPr>
      <w:r w:rsidRPr="00E03415">
        <w:rPr>
          <w:color w:val="000000"/>
          <w:sz w:val="28"/>
          <w:szCs w:val="28"/>
        </w:rPr>
        <w:t>Заголовки не подчёркивают. При этом технические требования помещают после технической характеристики.</w:t>
      </w:r>
    </w:p>
    <w:p w14:paraId="292C5A3A" w14:textId="77777777" w:rsidR="005F10A7" w:rsidRPr="00E03415" w:rsidRDefault="005F10A7" w:rsidP="00E36583">
      <w:pPr>
        <w:shd w:val="clear" w:color="auto" w:fill="FFFFFF"/>
        <w:spacing w:line="276" w:lineRule="auto"/>
        <w:ind w:right="7" w:firstLine="518"/>
        <w:jc w:val="both"/>
        <w:rPr>
          <w:color w:val="000000"/>
          <w:sz w:val="28"/>
          <w:szCs w:val="28"/>
        </w:rPr>
      </w:pPr>
      <w:r w:rsidRPr="00E03415">
        <w:rPr>
          <w:color w:val="000000"/>
          <w:sz w:val="28"/>
          <w:szCs w:val="28"/>
        </w:rPr>
        <w:t>В основной надписи чертежа детали в соответствии с обозначением, установ</w:t>
      </w:r>
      <w:r w:rsidRPr="00E03415">
        <w:rPr>
          <w:color w:val="000000"/>
          <w:sz w:val="28"/>
          <w:szCs w:val="28"/>
        </w:rPr>
        <w:softHyphen/>
        <w:t>ленным стандартом на материал, указывается материал детали. Указывается не более одного вида, наименования и одной марки материала. Если для изготовления детали предусматривается использование заменителей материала, то их указывают в техни</w:t>
      </w:r>
      <w:r w:rsidRPr="00E03415">
        <w:rPr>
          <w:color w:val="000000"/>
          <w:sz w:val="28"/>
          <w:szCs w:val="28"/>
        </w:rPr>
        <w:softHyphen/>
        <w:t>ческих требованиях или технических условиях на изделие.</w:t>
      </w:r>
    </w:p>
    <w:p w14:paraId="258E205D" w14:textId="77777777" w:rsidR="005F10A7" w:rsidRPr="00E03415" w:rsidRDefault="005F10A7" w:rsidP="00E36583">
      <w:pPr>
        <w:shd w:val="clear" w:color="auto" w:fill="FFFFFF"/>
        <w:spacing w:line="276" w:lineRule="auto"/>
        <w:ind w:right="58" w:firstLine="518"/>
        <w:jc w:val="both"/>
        <w:rPr>
          <w:sz w:val="28"/>
          <w:szCs w:val="28"/>
        </w:rPr>
      </w:pPr>
      <w:r w:rsidRPr="00E03415">
        <w:rPr>
          <w:color w:val="000000"/>
          <w:sz w:val="28"/>
          <w:szCs w:val="28"/>
        </w:rPr>
        <w:t xml:space="preserve">Чертежи таких деталей как колесо зубчатое, червяк, колесо червячное, звёздочка, а </w:t>
      </w:r>
      <w:proofErr w:type="gramStart"/>
      <w:r w:rsidRPr="00E03415">
        <w:rPr>
          <w:color w:val="000000"/>
          <w:sz w:val="28"/>
          <w:szCs w:val="28"/>
        </w:rPr>
        <w:t>так же</w:t>
      </w:r>
      <w:proofErr w:type="gramEnd"/>
      <w:r w:rsidRPr="00E03415">
        <w:rPr>
          <w:color w:val="000000"/>
          <w:sz w:val="28"/>
          <w:szCs w:val="28"/>
        </w:rPr>
        <w:t xml:space="preserve"> шлицевых соединений сопровождают таблицей по ГОСТ 2.403-75, 2.409-74. в которую заносят необходимые данные для изготовления.</w:t>
      </w:r>
    </w:p>
    <w:p w14:paraId="587C5997" w14:textId="77777777" w:rsidR="005F10A7" w:rsidRDefault="005F10A7" w:rsidP="00996546">
      <w:pPr>
        <w:shd w:val="clear" w:color="auto" w:fill="FFFFFF"/>
        <w:spacing w:line="276" w:lineRule="auto"/>
        <w:ind w:right="65" w:firstLine="511"/>
        <w:jc w:val="both"/>
        <w:rPr>
          <w:color w:val="000000"/>
          <w:sz w:val="28"/>
          <w:szCs w:val="28"/>
        </w:rPr>
      </w:pPr>
      <w:r w:rsidRPr="00E03415">
        <w:rPr>
          <w:color w:val="000000"/>
          <w:sz w:val="28"/>
          <w:szCs w:val="28"/>
        </w:rPr>
        <w:t>На чертежах пружин по ГОСТ 2.401-68 помещают размерно-силовую диаграмму.</w:t>
      </w:r>
    </w:p>
    <w:p w14:paraId="3585CC79" w14:textId="77777777" w:rsidR="005F10A7" w:rsidRDefault="005F10A7" w:rsidP="00996546">
      <w:pPr>
        <w:shd w:val="clear" w:color="auto" w:fill="FFFFFF"/>
        <w:spacing w:line="276" w:lineRule="auto"/>
        <w:ind w:right="65" w:firstLine="511"/>
        <w:jc w:val="both"/>
        <w:rPr>
          <w:color w:val="000000"/>
          <w:sz w:val="28"/>
          <w:szCs w:val="28"/>
        </w:rPr>
      </w:pPr>
    </w:p>
    <w:p w14:paraId="690216E5" w14:textId="0EFC5F6F" w:rsidR="005F10A7" w:rsidRPr="00E03415" w:rsidRDefault="005F10A7" w:rsidP="00996546">
      <w:pPr>
        <w:shd w:val="clear" w:color="auto" w:fill="FFFFFF"/>
        <w:spacing w:line="276" w:lineRule="auto"/>
        <w:ind w:right="65" w:firstLine="511"/>
        <w:jc w:val="center"/>
        <w:rPr>
          <w:b/>
          <w:bCs/>
          <w:color w:val="000000"/>
          <w:sz w:val="28"/>
          <w:szCs w:val="28"/>
        </w:rPr>
      </w:pPr>
      <w:r w:rsidRPr="00E03415">
        <w:rPr>
          <w:b/>
          <w:bCs/>
          <w:color w:val="000000"/>
          <w:sz w:val="28"/>
          <w:szCs w:val="28"/>
        </w:rPr>
        <w:t>Глава 3</w:t>
      </w:r>
      <w:r w:rsidR="00C823D2">
        <w:rPr>
          <w:b/>
          <w:bCs/>
          <w:color w:val="000000"/>
          <w:sz w:val="28"/>
          <w:szCs w:val="28"/>
        </w:rPr>
        <w:t xml:space="preserve"> </w:t>
      </w:r>
      <w:r w:rsidRPr="00E03415">
        <w:rPr>
          <w:b/>
          <w:bCs/>
          <w:color w:val="000000"/>
          <w:sz w:val="28"/>
          <w:szCs w:val="28"/>
        </w:rPr>
        <w:t>Расчётно-пояснительная записка проекта</w:t>
      </w:r>
    </w:p>
    <w:p w14:paraId="10354056" w14:textId="77777777" w:rsidR="005F10A7" w:rsidRPr="00E03415" w:rsidRDefault="005F10A7" w:rsidP="00E36583">
      <w:pPr>
        <w:shd w:val="clear" w:color="auto" w:fill="FFFFFF"/>
        <w:spacing w:before="194" w:line="276" w:lineRule="auto"/>
        <w:ind w:left="14" w:right="86" w:firstLine="540"/>
        <w:jc w:val="both"/>
        <w:rPr>
          <w:sz w:val="28"/>
          <w:szCs w:val="28"/>
        </w:rPr>
      </w:pPr>
      <w:r w:rsidRPr="00E03415">
        <w:rPr>
          <w:color w:val="000000"/>
          <w:sz w:val="28"/>
          <w:szCs w:val="28"/>
        </w:rPr>
        <w:t>Содержание и объём расчётно-пояснительной записки должен соответствовать требованиям таблицы 1.1 или корректироваться проектным заданием.</w:t>
      </w:r>
    </w:p>
    <w:p w14:paraId="65F1E15B" w14:textId="77777777" w:rsidR="005F10A7" w:rsidRPr="00E03415" w:rsidRDefault="005F10A7" w:rsidP="00E36583">
      <w:pPr>
        <w:shd w:val="clear" w:color="auto" w:fill="FFFFFF"/>
        <w:spacing w:line="276" w:lineRule="auto"/>
        <w:ind w:left="29" w:right="86" w:firstLine="504"/>
        <w:jc w:val="both"/>
        <w:rPr>
          <w:sz w:val="28"/>
          <w:szCs w:val="28"/>
        </w:rPr>
      </w:pPr>
      <w:r w:rsidRPr="00E03415">
        <w:rPr>
          <w:color w:val="000000"/>
          <w:sz w:val="28"/>
          <w:szCs w:val="28"/>
        </w:rPr>
        <w:t>Во введении следует отразить актуальность выполняемой разработки и дать оценку современного состояния технологии и средств механизации отрасли произ</w:t>
      </w:r>
      <w:r w:rsidRPr="00E03415">
        <w:rPr>
          <w:color w:val="000000"/>
          <w:sz w:val="28"/>
          <w:szCs w:val="28"/>
        </w:rPr>
        <w:softHyphen/>
        <w:t>водства, связанной с объектом проектирования.</w:t>
      </w:r>
    </w:p>
    <w:p w14:paraId="0B5F5028" w14:textId="77777777" w:rsidR="005F10A7" w:rsidRPr="00E03415" w:rsidRDefault="005F10A7" w:rsidP="00394C0B">
      <w:pPr>
        <w:shd w:val="clear" w:color="auto" w:fill="FFFFFF"/>
        <w:spacing w:before="144" w:line="276" w:lineRule="auto"/>
        <w:ind w:firstLine="526"/>
        <w:jc w:val="center"/>
        <w:rPr>
          <w:b/>
          <w:bCs/>
          <w:color w:val="000000"/>
          <w:sz w:val="28"/>
          <w:szCs w:val="28"/>
        </w:rPr>
      </w:pPr>
      <w:r w:rsidRPr="00E03415">
        <w:rPr>
          <w:b/>
          <w:bCs/>
          <w:color w:val="000000"/>
          <w:sz w:val="28"/>
          <w:szCs w:val="28"/>
        </w:rPr>
        <w:t xml:space="preserve">3.1 Составление </w:t>
      </w:r>
      <w:r>
        <w:rPr>
          <w:b/>
          <w:bCs/>
          <w:color w:val="000000"/>
          <w:sz w:val="28"/>
          <w:szCs w:val="28"/>
        </w:rPr>
        <w:t>аннотации</w:t>
      </w:r>
    </w:p>
    <w:p w14:paraId="6292B7D1" w14:textId="77777777" w:rsidR="005F10A7" w:rsidRPr="00E36583" w:rsidRDefault="005F10A7" w:rsidP="00E36583">
      <w:pPr>
        <w:shd w:val="clear" w:color="auto" w:fill="FFFFFF"/>
        <w:spacing w:line="276" w:lineRule="auto"/>
        <w:ind w:right="-19" w:firstLine="720"/>
        <w:jc w:val="both"/>
        <w:rPr>
          <w:color w:val="000000"/>
          <w:sz w:val="28"/>
          <w:szCs w:val="28"/>
        </w:rPr>
      </w:pPr>
      <w:r>
        <w:rPr>
          <w:color w:val="000000"/>
          <w:sz w:val="28"/>
          <w:szCs w:val="28"/>
        </w:rPr>
        <w:t>Аннотация</w:t>
      </w:r>
      <w:r w:rsidRPr="00E36583">
        <w:rPr>
          <w:color w:val="000000"/>
          <w:sz w:val="28"/>
          <w:szCs w:val="28"/>
        </w:rPr>
        <w:t xml:space="preserve"> к курсовому проекту составляется в соответствии с Объём </w:t>
      </w:r>
      <w:r>
        <w:rPr>
          <w:color w:val="000000"/>
          <w:sz w:val="28"/>
          <w:szCs w:val="28"/>
        </w:rPr>
        <w:t>аннотации</w:t>
      </w:r>
      <w:r w:rsidRPr="00E36583">
        <w:rPr>
          <w:color w:val="000000"/>
          <w:sz w:val="28"/>
          <w:szCs w:val="28"/>
        </w:rPr>
        <w:t xml:space="preserve"> не должен превышать одной страницы</w:t>
      </w:r>
    </w:p>
    <w:p w14:paraId="31A2A9FD" w14:textId="77777777" w:rsidR="005F10A7" w:rsidRDefault="005F10A7" w:rsidP="00E36583">
      <w:pPr>
        <w:shd w:val="clear" w:color="auto" w:fill="FFFFFF"/>
        <w:spacing w:line="276" w:lineRule="auto"/>
        <w:ind w:firstLine="526"/>
        <w:rPr>
          <w:b/>
          <w:bCs/>
          <w:color w:val="000000"/>
          <w:sz w:val="28"/>
          <w:szCs w:val="28"/>
        </w:rPr>
      </w:pPr>
    </w:p>
    <w:p w14:paraId="48601950" w14:textId="77777777" w:rsidR="005F10A7" w:rsidRPr="00E36583" w:rsidRDefault="005F10A7" w:rsidP="00F723C0">
      <w:pPr>
        <w:shd w:val="clear" w:color="auto" w:fill="FFFFFF"/>
        <w:spacing w:line="276" w:lineRule="auto"/>
        <w:ind w:firstLine="526"/>
        <w:jc w:val="center"/>
        <w:rPr>
          <w:b/>
          <w:bCs/>
          <w:color w:val="000000"/>
          <w:sz w:val="28"/>
          <w:szCs w:val="28"/>
        </w:rPr>
      </w:pPr>
      <w:r w:rsidRPr="00E36583">
        <w:rPr>
          <w:b/>
          <w:bCs/>
          <w:color w:val="000000"/>
          <w:sz w:val="28"/>
          <w:szCs w:val="28"/>
        </w:rPr>
        <w:t>3.2 Обзор литературных источников</w:t>
      </w:r>
    </w:p>
    <w:p w14:paraId="29B7FA11" w14:textId="77777777" w:rsidR="005F10A7" w:rsidRPr="00E36583" w:rsidRDefault="005F10A7" w:rsidP="00E36583">
      <w:pPr>
        <w:shd w:val="clear" w:color="auto" w:fill="FFFFFF"/>
        <w:spacing w:before="158" w:line="276" w:lineRule="auto"/>
        <w:ind w:left="94" w:firstLine="526"/>
        <w:jc w:val="both"/>
        <w:rPr>
          <w:sz w:val="28"/>
          <w:szCs w:val="28"/>
        </w:rPr>
      </w:pPr>
      <w:r w:rsidRPr="00E36583">
        <w:rPr>
          <w:color w:val="000000"/>
          <w:sz w:val="28"/>
          <w:szCs w:val="28"/>
        </w:rPr>
        <w:t>Структура и содержание этого раздела расчетно-пояснительной записки долж</w:t>
      </w:r>
      <w:r w:rsidRPr="00E36583">
        <w:rPr>
          <w:color w:val="000000"/>
          <w:sz w:val="28"/>
          <w:szCs w:val="28"/>
        </w:rPr>
        <w:softHyphen/>
        <w:t>ны соответствовать цели проекта и иметь логическую связь со структурой всего проекта таким образом, чтобы его содержание служило развитием затронутого в литературном обзоре вопроса. При этом следует избегать излишне подробного описания известных конструкции машин, а сосредоточить основное внимание на вопросах их классификации, а также анализе связи различных конструкторских решений с достоинствами и недостатками этой группы оборудования.</w:t>
      </w:r>
    </w:p>
    <w:p w14:paraId="12011626" w14:textId="77777777" w:rsidR="005F10A7" w:rsidRPr="00E36583" w:rsidRDefault="005F10A7" w:rsidP="00E36583">
      <w:pPr>
        <w:shd w:val="clear" w:color="auto" w:fill="FFFFFF"/>
        <w:spacing w:before="14" w:line="276" w:lineRule="auto"/>
        <w:ind w:left="94" w:right="22" w:firstLine="504"/>
        <w:jc w:val="both"/>
        <w:rPr>
          <w:sz w:val="28"/>
          <w:szCs w:val="28"/>
        </w:rPr>
      </w:pPr>
      <w:r w:rsidRPr="00E36583">
        <w:rPr>
          <w:color w:val="000000"/>
          <w:sz w:val="28"/>
          <w:szCs w:val="28"/>
        </w:rPr>
        <w:lastRenderedPageBreak/>
        <w:t>Литературный обзор заканчивается выводами о целесообразности использова</w:t>
      </w:r>
      <w:r w:rsidRPr="00E36583">
        <w:rPr>
          <w:color w:val="000000"/>
          <w:sz w:val="28"/>
          <w:szCs w:val="28"/>
        </w:rPr>
        <w:softHyphen/>
        <w:t>ния того или иного метода, применения какого-либо технического решения и т.д.</w:t>
      </w:r>
    </w:p>
    <w:p w14:paraId="4EBB7D94" w14:textId="77777777" w:rsidR="005F10A7" w:rsidRPr="00E36583" w:rsidRDefault="005F10A7" w:rsidP="00E36583">
      <w:pPr>
        <w:shd w:val="clear" w:color="auto" w:fill="FFFFFF"/>
        <w:spacing w:line="276" w:lineRule="auto"/>
        <w:ind w:left="58" w:right="14" w:firstLine="526"/>
        <w:jc w:val="both"/>
        <w:rPr>
          <w:sz w:val="28"/>
          <w:szCs w:val="28"/>
        </w:rPr>
      </w:pPr>
      <w:r w:rsidRPr="00E36583">
        <w:rPr>
          <w:color w:val="000000"/>
          <w:sz w:val="28"/>
          <w:szCs w:val="28"/>
        </w:rPr>
        <w:t>Источником получения информации для выполнения этого раздела является специальная литература, для нахождения которой рекомендуется воспользоваться библиотечными систематическим и алфавитным каталогами. Полезной информацией для нахождения нужной литературы является библиографические сноски, ссылки и указатели в методических указаниях, учебниках и монографиях, относящихся к раз</w:t>
      </w:r>
      <w:r w:rsidRPr="00E36583">
        <w:rPr>
          <w:color w:val="000000"/>
          <w:sz w:val="28"/>
          <w:szCs w:val="28"/>
        </w:rPr>
        <w:softHyphen/>
        <w:t>рабатываемой теме. Существенную помощь могут оказать реферативные журналы по данной отрасли производства.</w:t>
      </w:r>
    </w:p>
    <w:p w14:paraId="09CD8570" w14:textId="77777777" w:rsidR="005F10A7" w:rsidRPr="00E36583" w:rsidRDefault="005F10A7" w:rsidP="00E36583">
      <w:pPr>
        <w:shd w:val="clear" w:color="auto" w:fill="FFFFFF"/>
        <w:spacing w:line="276" w:lineRule="auto"/>
        <w:ind w:left="79" w:right="36" w:firstLine="511"/>
        <w:jc w:val="both"/>
        <w:rPr>
          <w:sz w:val="28"/>
          <w:szCs w:val="28"/>
        </w:rPr>
      </w:pPr>
      <w:r w:rsidRPr="00E36583">
        <w:rPr>
          <w:color w:val="000000"/>
          <w:sz w:val="28"/>
          <w:szCs w:val="28"/>
        </w:rPr>
        <w:t>При изложении сведений, полученных в литературных источниках, ссылка на них обязательна и выполняется в виде порядкового номера цитируемого источника в библиографии, заключённого в квадратные скобки.</w:t>
      </w:r>
    </w:p>
    <w:p w14:paraId="2C84D808" w14:textId="77777777" w:rsidR="005F10A7" w:rsidRPr="00E36583" w:rsidRDefault="005F10A7" w:rsidP="00996546">
      <w:pPr>
        <w:shd w:val="clear" w:color="auto" w:fill="FFFFFF"/>
        <w:spacing w:before="410" w:line="276" w:lineRule="auto"/>
        <w:ind w:firstLine="590"/>
        <w:rPr>
          <w:sz w:val="28"/>
          <w:szCs w:val="28"/>
        </w:rPr>
      </w:pPr>
      <w:r w:rsidRPr="00E36583">
        <w:rPr>
          <w:b/>
          <w:bCs/>
          <w:color w:val="000000"/>
          <w:sz w:val="28"/>
          <w:szCs w:val="28"/>
        </w:rPr>
        <w:t xml:space="preserve">3.3 Описание разрабатываемой машины, аппарата </w:t>
      </w:r>
      <w:proofErr w:type="gramStart"/>
      <w:r w:rsidRPr="00E36583">
        <w:rPr>
          <w:b/>
          <w:bCs/>
          <w:color w:val="000000"/>
          <w:sz w:val="28"/>
          <w:szCs w:val="28"/>
        </w:rPr>
        <w:t>или  устройства</w:t>
      </w:r>
      <w:proofErr w:type="gramEnd"/>
    </w:p>
    <w:p w14:paraId="7F60632D" w14:textId="77777777" w:rsidR="005F10A7" w:rsidRPr="00E36583" w:rsidRDefault="005F10A7" w:rsidP="00E36583">
      <w:pPr>
        <w:shd w:val="clear" w:color="auto" w:fill="FFFFFF"/>
        <w:spacing w:before="209" w:line="276" w:lineRule="auto"/>
        <w:ind w:left="58" w:right="65" w:firstLine="511"/>
        <w:jc w:val="both"/>
        <w:rPr>
          <w:sz w:val="28"/>
          <w:szCs w:val="28"/>
        </w:rPr>
      </w:pPr>
      <w:r w:rsidRPr="00E36583">
        <w:rPr>
          <w:color w:val="000000"/>
          <w:sz w:val="28"/>
          <w:szCs w:val="28"/>
        </w:rPr>
        <w:t>Раздел начинается с указания технологического назначения проектируемого объекта. Далее он классифицируется по какому-либо признаку (технологическому, конструктивному и т.д.) с указанием индивидуальных особенностей, преимуществ и недостатков.</w:t>
      </w:r>
    </w:p>
    <w:p w14:paraId="2FC99EFF" w14:textId="77777777" w:rsidR="005F10A7" w:rsidRPr="00E36583" w:rsidRDefault="005F10A7" w:rsidP="00E36583">
      <w:pPr>
        <w:shd w:val="clear" w:color="auto" w:fill="FFFFFF"/>
        <w:spacing w:line="276" w:lineRule="auto"/>
        <w:ind w:left="43" w:right="72" w:firstLine="526"/>
        <w:jc w:val="both"/>
        <w:rPr>
          <w:sz w:val="28"/>
          <w:szCs w:val="28"/>
        </w:rPr>
      </w:pPr>
      <w:r w:rsidRPr="00E36583">
        <w:rPr>
          <w:color w:val="000000"/>
          <w:sz w:val="28"/>
          <w:szCs w:val="28"/>
        </w:rPr>
        <w:t>Затем описывается работа разрабатываемого объекта с указанием последова</w:t>
      </w:r>
      <w:r w:rsidRPr="00E36583">
        <w:rPr>
          <w:color w:val="000000"/>
          <w:sz w:val="28"/>
          <w:szCs w:val="28"/>
        </w:rPr>
        <w:softHyphen/>
        <w:t>тельности перемещения рабочих органов и обрабатываемого продукта. При этом в тексте приводятся номера позиций узлов и деталей с указанием номеров чертежей по спецификации проекта. В некоторых случаях описание разрабатываемой машины выполняется на основании технологической, гидравлической, кинематической или какой-либо иной схемы, приводимой в расчетно-пояснительной записке.</w:t>
      </w:r>
    </w:p>
    <w:p w14:paraId="64E57AF8" w14:textId="77777777" w:rsidR="005F10A7" w:rsidRPr="00E36583" w:rsidRDefault="005F10A7" w:rsidP="00E36583">
      <w:pPr>
        <w:shd w:val="clear" w:color="auto" w:fill="FFFFFF"/>
        <w:spacing w:line="276" w:lineRule="auto"/>
        <w:ind w:left="36" w:right="86" w:firstLine="526"/>
        <w:jc w:val="both"/>
        <w:rPr>
          <w:sz w:val="28"/>
          <w:szCs w:val="28"/>
        </w:rPr>
      </w:pPr>
      <w:r w:rsidRPr="00E36583">
        <w:rPr>
          <w:color w:val="000000"/>
          <w:sz w:val="28"/>
          <w:szCs w:val="28"/>
        </w:rPr>
        <w:t>Обязательной частью этого раздела является описание операций технического обслуживания объекта проектирования.</w:t>
      </w:r>
    </w:p>
    <w:p w14:paraId="52AB703B" w14:textId="77777777" w:rsidR="005F10A7" w:rsidRPr="00E36583" w:rsidRDefault="005F10A7" w:rsidP="00E36583">
      <w:pPr>
        <w:shd w:val="clear" w:color="auto" w:fill="FFFFFF"/>
        <w:spacing w:line="276" w:lineRule="auto"/>
        <w:ind w:left="36" w:firstLine="648"/>
        <w:jc w:val="both"/>
        <w:rPr>
          <w:sz w:val="28"/>
          <w:szCs w:val="28"/>
        </w:rPr>
      </w:pPr>
      <w:r w:rsidRPr="00E36583">
        <w:rPr>
          <w:color w:val="000000"/>
          <w:sz w:val="28"/>
          <w:szCs w:val="28"/>
        </w:rPr>
        <w:t>В заключении даётся полная техническая характеристика и преимущества проектируемой машины перед аналогом.</w:t>
      </w:r>
    </w:p>
    <w:p w14:paraId="5C479870" w14:textId="77777777" w:rsidR="005F10A7" w:rsidRDefault="005F10A7" w:rsidP="00996546">
      <w:pPr>
        <w:shd w:val="clear" w:color="auto" w:fill="FFFFFF"/>
        <w:spacing w:before="180" w:line="276" w:lineRule="auto"/>
        <w:ind w:left="554"/>
        <w:jc w:val="center"/>
        <w:rPr>
          <w:b/>
          <w:bCs/>
          <w:color w:val="000000"/>
          <w:sz w:val="28"/>
          <w:szCs w:val="28"/>
        </w:rPr>
      </w:pPr>
      <w:r w:rsidRPr="00E36583">
        <w:rPr>
          <w:b/>
          <w:bCs/>
          <w:color w:val="000000"/>
          <w:sz w:val="28"/>
          <w:szCs w:val="28"/>
        </w:rPr>
        <w:t>3.4 Технологические расчёты</w:t>
      </w:r>
    </w:p>
    <w:p w14:paraId="41AFEA56" w14:textId="77777777" w:rsidR="005F10A7" w:rsidRPr="00E36583" w:rsidRDefault="005F10A7" w:rsidP="00996546">
      <w:pPr>
        <w:shd w:val="clear" w:color="auto" w:fill="FFFFFF"/>
        <w:spacing w:before="180" w:line="276" w:lineRule="auto"/>
        <w:ind w:left="554"/>
        <w:jc w:val="both"/>
        <w:rPr>
          <w:color w:val="000000"/>
          <w:sz w:val="28"/>
          <w:szCs w:val="28"/>
        </w:rPr>
      </w:pPr>
      <w:r w:rsidRPr="00E36583">
        <w:rPr>
          <w:color w:val="000000"/>
          <w:sz w:val="28"/>
          <w:szCs w:val="28"/>
        </w:rPr>
        <w:t>Содержание и объём технологического расчета проектируемого объекта долж</w:t>
      </w:r>
      <w:r w:rsidRPr="00E36583">
        <w:rPr>
          <w:color w:val="000000"/>
          <w:sz w:val="28"/>
          <w:szCs w:val="28"/>
        </w:rPr>
        <w:softHyphen/>
        <w:t xml:space="preserve">ны обеспечивать получение всех исходных параметров, необходимых для проведения последующих специальных расчётов (кинематического, энергетического, расчёта на прочность), </w:t>
      </w:r>
      <w:proofErr w:type="gramStart"/>
      <w:r w:rsidRPr="00E36583">
        <w:rPr>
          <w:color w:val="000000"/>
          <w:sz w:val="28"/>
          <w:szCs w:val="28"/>
        </w:rPr>
        <w:t>а  также</w:t>
      </w:r>
      <w:proofErr w:type="gramEnd"/>
      <w:r w:rsidRPr="00E36583">
        <w:rPr>
          <w:color w:val="000000"/>
          <w:sz w:val="28"/>
          <w:szCs w:val="28"/>
        </w:rPr>
        <w:t xml:space="preserve">  выполнения  графической  части   конструкторской   разработки  про</w:t>
      </w:r>
      <w:r w:rsidRPr="00E36583">
        <w:rPr>
          <w:color w:val="000000"/>
          <w:sz w:val="28"/>
          <w:szCs w:val="28"/>
        </w:rPr>
        <w:softHyphen/>
        <w:t xml:space="preserve">екта.     </w:t>
      </w:r>
      <w:r w:rsidRPr="00E36583">
        <w:rPr>
          <w:color w:val="000000"/>
          <w:sz w:val="28"/>
          <w:szCs w:val="28"/>
        </w:rPr>
        <w:lastRenderedPageBreak/>
        <w:t>Основным    источником   получения   этих   параметров    является    расчетная производительность проектируемой машины. Она определяет как размеры самого объекта, так и его отдельных частей, рабочих объёмов накопительных и активных ёмкостей, габариты, форму и режим работы рабочих органов, а также кинематические и сило</w:t>
      </w:r>
      <w:r w:rsidRPr="00E36583">
        <w:rPr>
          <w:color w:val="000000"/>
          <w:sz w:val="28"/>
          <w:szCs w:val="28"/>
        </w:rPr>
        <w:softHyphen/>
        <w:t>вые характеристики их привода.</w:t>
      </w:r>
    </w:p>
    <w:p w14:paraId="14BDC36E" w14:textId="77777777" w:rsidR="005F10A7" w:rsidRPr="00E36583" w:rsidRDefault="005F10A7" w:rsidP="00996546">
      <w:pPr>
        <w:spacing w:line="276" w:lineRule="auto"/>
        <w:ind w:firstLine="708"/>
        <w:jc w:val="both"/>
        <w:rPr>
          <w:sz w:val="28"/>
          <w:szCs w:val="28"/>
        </w:rPr>
      </w:pPr>
      <w:r w:rsidRPr="00E36583">
        <w:rPr>
          <w:sz w:val="28"/>
          <w:szCs w:val="28"/>
        </w:rPr>
        <w:t>В общем случае производительность, на которую должен быть рассчитан проектируемый объект, определяется следующим образом:</w:t>
      </w:r>
    </w:p>
    <w:p w14:paraId="4EFF12CD" w14:textId="77777777" w:rsidR="005F10A7" w:rsidRPr="00E36583" w:rsidRDefault="005F10A7" w:rsidP="00C823D2">
      <w:pPr>
        <w:spacing w:line="276" w:lineRule="auto"/>
        <w:jc w:val="right"/>
        <w:rPr>
          <w:sz w:val="28"/>
          <w:szCs w:val="28"/>
        </w:rPr>
      </w:pPr>
      <w:r w:rsidRPr="00E36583">
        <w:rPr>
          <w:position w:val="-30"/>
          <w:sz w:val="28"/>
          <w:szCs w:val="28"/>
        </w:rPr>
        <w:object w:dxaOrig="1780" w:dyaOrig="700" w14:anchorId="7B8121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5pt;height:30pt" o:ole="">
            <v:imagedata r:id="rId7" o:title=""/>
          </v:shape>
          <o:OLEObject Type="Embed" ProgID="Equation.3" ShapeID="_x0000_i1025" DrawAspect="Content" ObjectID="_1817895138" r:id="rId8"/>
        </w:object>
      </w:r>
      <w:proofErr w:type="gramStart"/>
      <w:r w:rsidRPr="00E36583">
        <w:rPr>
          <w:sz w:val="28"/>
          <w:szCs w:val="28"/>
        </w:rPr>
        <w:t xml:space="preserve">,   </w:t>
      </w:r>
      <w:proofErr w:type="gramEnd"/>
      <w:r w:rsidRPr="00E36583">
        <w:rPr>
          <w:sz w:val="28"/>
          <w:szCs w:val="28"/>
        </w:rPr>
        <w:t xml:space="preserve">                                               (3.1)</w:t>
      </w:r>
    </w:p>
    <w:p w14:paraId="2A811306" w14:textId="77777777" w:rsidR="005F10A7" w:rsidRPr="00E36583" w:rsidRDefault="005F10A7" w:rsidP="00996546">
      <w:pPr>
        <w:spacing w:line="276" w:lineRule="auto"/>
        <w:ind w:left="540" w:hanging="540"/>
        <w:jc w:val="both"/>
        <w:rPr>
          <w:color w:val="000000"/>
          <w:sz w:val="28"/>
          <w:szCs w:val="28"/>
        </w:rPr>
      </w:pPr>
      <w:r w:rsidRPr="00E36583">
        <w:rPr>
          <w:color w:val="000000"/>
          <w:sz w:val="28"/>
          <w:szCs w:val="28"/>
        </w:rPr>
        <w:t>где П - расчётная производительность машины - количество (массовое, объ</w:t>
      </w:r>
      <w:r w:rsidRPr="00E36583">
        <w:rPr>
          <w:color w:val="000000"/>
          <w:sz w:val="28"/>
          <w:szCs w:val="28"/>
        </w:rPr>
        <w:softHyphen/>
        <w:t>ёмное, штучное) продукции, полученное в единицу времени, кг/ч; м</w:t>
      </w:r>
      <w:r w:rsidRPr="00E36583">
        <w:rPr>
          <w:color w:val="000000"/>
          <w:sz w:val="28"/>
          <w:szCs w:val="28"/>
          <w:vertAlign w:val="superscript"/>
        </w:rPr>
        <w:t>3</w:t>
      </w:r>
      <w:r w:rsidRPr="00E36583">
        <w:rPr>
          <w:color w:val="000000"/>
          <w:sz w:val="28"/>
          <w:szCs w:val="28"/>
        </w:rPr>
        <w:t>/ч или шт/ч;</w:t>
      </w:r>
    </w:p>
    <w:p w14:paraId="34C38AC6" w14:textId="77777777" w:rsidR="005F10A7" w:rsidRPr="00E36583" w:rsidRDefault="005F10A7" w:rsidP="00996546">
      <w:pPr>
        <w:tabs>
          <w:tab w:val="num" w:pos="720"/>
        </w:tabs>
        <w:spacing w:line="276" w:lineRule="auto"/>
        <w:ind w:left="360"/>
        <w:jc w:val="both"/>
        <w:rPr>
          <w:sz w:val="28"/>
          <w:szCs w:val="28"/>
        </w:rPr>
      </w:pPr>
      <w:r w:rsidRPr="00E36583">
        <w:rPr>
          <w:position w:val="-10"/>
          <w:sz w:val="28"/>
          <w:szCs w:val="28"/>
        </w:rPr>
        <w:object w:dxaOrig="340" w:dyaOrig="340" w14:anchorId="23F4A623">
          <v:shape id="_x0000_i1026" type="#_x0000_t75" style="width:16.5pt;height:16.5pt" o:ole="" o:bullet="t">
            <v:imagedata r:id="rId9" o:title=""/>
          </v:shape>
          <o:OLEObject Type="Embed" ProgID="Equation.3" ShapeID="_x0000_i1026" DrawAspect="Content" ObjectID="_1817895139" r:id="rId10"/>
        </w:object>
      </w:r>
      <w:r w:rsidRPr="00E36583">
        <w:rPr>
          <w:sz w:val="28"/>
          <w:szCs w:val="28"/>
        </w:rPr>
        <w:t>- требуемое количество продукции (массовое, кг; объемное, м</w:t>
      </w:r>
      <w:r w:rsidRPr="00E36583">
        <w:rPr>
          <w:sz w:val="28"/>
          <w:szCs w:val="28"/>
          <w:vertAlign w:val="superscript"/>
        </w:rPr>
        <w:t>3</w:t>
      </w:r>
      <w:r w:rsidRPr="00E36583">
        <w:rPr>
          <w:sz w:val="28"/>
          <w:szCs w:val="28"/>
        </w:rPr>
        <w:t xml:space="preserve"> или штучное, шт);</w:t>
      </w:r>
    </w:p>
    <w:p w14:paraId="4CAF8D3E" w14:textId="77777777" w:rsidR="005F10A7" w:rsidRPr="00E36583" w:rsidRDefault="005F10A7" w:rsidP="00996546">
      <w:pPr>
        <w:tabs>
          <w:tab w:val="num" w:pos="720"/>
        </w:tabs>
        <w:spacing w:line="276" w:lineRule="auto"/>
        <w:ind w:left="360"/>
        <w:jc w:val="both"/>
        <w:rPr>
          <w:sz w:val="28"/>
          <w:szCs w:val="28"/>
        </w:rPr>
      </w:pPr>
      <w:r w:rsidRPr="00E36583">
        <w:rPr>
          <w:position w:val="-12"/>
          <w:sz w:val="28"/>
          <w:szCs w:val="28"/>
        </w:rPr>
        <w:object w:dxaOrig="279" w:dyaOrig="360" w14:anchorId="7B965578">
          <v:shape id="_x0000_i1027" type="#_x0000_t75" style="width:13.5pt;height:18.75pt" o:ole="">
            <v:imagedata r:id="rId11" o:title=""/>
          </v:shape>
          <o:OLEObject Type="Embed" ProgID="Equation.3" ShapeID="_x0000_i1027" DrawAspect="Content" ObjectID="_1817895140" r:id="rId12"/>
        </w:object>
      </w:r>
      <w:r w:rsidRPr="00E36583">
        <w:rPr>
          <w:sz w:val="28"/>
          <w:szCs w:val="28"/>
        </w:rPr>
        <w:t>- коэффициент, учитывающий возможные потери продукции;</w:t>
      </w:r>
    </w:p>
    <w:p w14:paraId="05CA7006" w14:textId="77777777" w:rsidR="005F10A7" w:rsidRPr="00E36583" w:rsidRDefault="005F10A7" w:rsidP="00996546">
      <w:pPr>
        <w:tabs>
          <w:tab w:val="num" w:pos="720"/>
          <w:tab w:val="num" w:pos="1080"/>
        </w:tabs>
        <w:spacing w:line="276" w:lineRule="auto"/>
        <w:jc w:val="both"/>
        <w:rPr>
          <w:sz w:val="28"/>
          <w:szCs w:val="28"/>
        </w:rPr>
      </w:pPr>
      <w:r w:rsidRPr="00E36583">
        <w:rPr>
          <w:position w:val="-10"/>
          <w:sz w:val="28"/>
          <w:szCs w:val="28"/>
        </w:rPr>
        <w:object w:dxaOrig="279" w:dyaOrig="340" w14:anchorId="5159C4BE">
          <v:shape id="_x0000_i1028" type="#_x0000_t75" style="width:13.5pt;height:16.5pt" o:ole="">
            <v:imagedata r:id="rId13" o:title=""/>
          </v:shape>
          <o:OLEObject Type="Embed" ProgID="Equation.3" ShapeID="_x0000_i1028" DrawAspect="Content" ObjectID="_1817895141" r:id="rId14"/>
        </w:object>
      </w:r>
      <w:r w:rsidRPr="00E36583">
        <w:rPr>
          <w:sz w:val="28"/>
          <w:szCs w:val="28"/>
        </w:rPr>
        <w:t>- время выдачи продукции (с, мин, ч);</w:t>
      </w:r>
    </w:p>
    <w:p w14:paraId="42384A41" w14:textId="77777777" w:rsidR="005F10A7" w:rsidRPr="00E36583" w:rsidRDefault="005F10A7" w:rsidP="00996546">
      <w:pPr>
        <w:tabs>
          <w:tab w:val="num" w:pos="1080"/>
        </w:tabs>
        <w:spacing w:line="276" w:lineRule="auto"/>
        <w:jc w:val="both"/>
        <w:rPr>
          <w:sz w:val="28"/>
          <w:szCs w:val="28"/>
        </w:rPr>
      </w:pPr>
      <w:r w:rsidRPr="00E36583">
        <w:rPr>
          <w:position w:val="-12"/>
          <w:sz w:val="28"/>
          <w:szCs w:val="28"/>
        </w:rPr>
        <w:object w:dxaOrig="300" w:dyaOrig="360" w14:anchorId="7BDD9971">
          <v:shape id="_x0000_i1029" type="#_x0000_t75" style="width:15pt;height:18.75pt" o:ole="">
            <v:imagedata r:id="rId15" o:title=""/>
          </v:shape>
          <o:OLEObject Type="Embed" ProgID="Equation.3" ShapeID="_x0000_i1029" DrawAspect="Content" ObjectID="_1817895142" r:id="rId16"/>
        </w:object>
      </w:r>
      <w:r w:rsidRPr="00E36583">
        <w:rPr>
          <w:sz w:val="28"/>
          <w:szCs w:val="28"/>
        </w:rPr>
        <w:t>- коэффициент, учитывающий возможные эксплуатационные потери времени.</w:t>
      </w:r>
    </w:p>
    <w:p w14:paraId="048582AC" w14:textId="77777777" w:rsidR="005F10A7" w:rsidRPr="00E36583" w:rsidRDefault="005F10A7" w:rsidP="00996546">
      <w:pPr>
        <w:shd w:val="clear" w:color="auto" w:fill="FFFFFF"/>
        <w:spacing w:line="276" w:lineRule="auto"/>
        <w:ind w:right="36" w:firstLine="708"/>
        <w:jc w:val="both"/>
        <w:rPr>
          <w:sz w:val="28"/>
          <w:szCs w:val="28"/>
        </w:rPr>
      </w:pPr>
      <w:r w:rsidRPr="00E36583">
        <w:rPr>
          <w:color w:val="000000"/>
          <w:sz w:val="28"/>
          <w:szCs w:val="28"/>
        </w:rPr>
        <w:t>Как следует из определения, расчётная объёмная производительность машины позволяет легко определить объём её рабочей ёмкости. Для машины с периодическим циклом работы он равен:</w:t>
      </w:r>
    </w:p>
    <w:p w14:paraId="10F2B8E9" w14:textId="77777777" w:rsidR="005F10A7" w:rsidRPr="00E36583" w:rsidRDefault="005F10A7" w:rsidP="00C823D2">
      <w:pPr>
        <w:tabs>
          <w:tab w:val="num" w:pos="1080"/>
          <w:tab w:val="left" w:pos="1860"/>
          <w:tab w:val="center" w:pos="4677"/>
        </w:tabs>
        <w:spacing w:line="276" w:lineRule="auto"/>
        <w:jc w:val="right"/>
        <w:rPr>
          <w:sz w:val="28"/>
          <w:szCs w:val="28"/>
        </w:rPr>
      </w:pPr>
      <w:r w:rsidRPr="00E36583">
        <w:rPr>
          <w:sz w:val="28"/>
          <w:szCs w:val="28"/>
        </w:rPr>
        <w:tab/>
      </w:r>
      <w:r w:rsidRPr="00E36583">
        <w:rPr>
          <w:sz w:val="28"/>
          <w:szCs w:val="28"/>
        </w:rPr>
        <w:tab/>
      </w:r>
      <w:r w:rsidRPr="00E36583">
        <w:rPr>
          <w:sz w:val="28"/>
          <w:szCs w:val="28"/>
        </w:rPr>
        <w:tab/>
      </w:r>
      <w:r w:rsidRPr="00E36583">
        <w:rPr>
          <w:position w:val="-14"/>
          <w:sz w:val="28"/>
          <w:szCs w:val="28"/>
        </w:rPr>
        <w:object w:dxaOrig="1540" w:dyaOrig="400" w14:anchorId="7F547DE1">
          <v:shape id="_x0000_i1030" type="#_x0000_t75" style="width:66pt;height:17.25pt" o:ole="">
            <v:imagedata r:id="rId17" o:title=""/>
          </v:shape>
          <o:OLEObject Type="Embed" ProgID="Equation.3" ShapeID="_x0000_i1030" DrawAspect="Content" ObjectID="_1817895143" r:id="rId18"/>
        </w:object>
      </w:r>
      <w:proofErr w:type="gramStart"/>
      <w:r w:rsidRPr="00E36583">
        <w:rPr>
          <w:sz w:val="28"/>
          <w:szCs w:val="28"/>
        </w:rPr>
        <w:t xml:space="preserve">,   </w:t>
      </w:r>
      <w:proofErr w:type="gramEnd"/>
      <w:r w:rsidRPr="00E36583">
        <w:rPr>
          <w:sz w:val="28"/>
          <w:szCs w:val="28"/>
        </w:rPr>
        <w:t xml:space="preserve">                                             (3.2)</w:t>
      </w:r>
    </w:p>
    <w:p w14:paraId="4AAC6D81" w14:textId="77777777" w:rsidR="005F10A7" w:rsidRPr="00E36583" w:rsidRDefault="005F10A7" w:rsidP="00996546">
      <w:pPr>
        <w:tabs>
          <w:tab w:val="num" w:pos="1080"/>
          <w:tab w:val="left" w:pos="1860"/>
          <w:tab w:val="center" w:pos="4677"/>
        </w:tabs>
        <w:spacing w:line="276" w:lineRule="auto"/>
        <w:jc w:val="both"/>
        <w:rPr>
          <w:sz w:val="28"/>
          <w:szCs w:val="28"/>
        </w:rPr>
      </w:pPr>
      <w:r w:rsidRPr="00E36583">
        <w:rPr>
          <w:sz w:val="28"/>
          <w:szCs w:val="28"/>
        </w:rPr>
        <w:t xml:space="preserve">где </w:t>
      </w:r>
      <w:r w:rsidRPr="00E36583">
        <w:rPr>
          <w:sz w:val="28"/>
          <w:szCs w:val="28"/>
          <w:lang w:val="en-US"/>
        </w:rPr>
        <w:t>V</w:t>
      </w:r>
      <w:r w:rsidRPr="00E36583">
        <w:rPr>
          <w:sz w:val="28"/>
          <w:szCs w:val="28"/>
          <w:vertAlign w:val="subscript"/>
          <w:lang w:val="en-US"/>
        </w:rPr>
        <w:t>p</w:t>
      </w:r>
      <w:r w:rsidRPr="00E36583">
        <w:rPr>
          <w:sz w:val="28"/>
          <w:szCs w:val="28"/>
        </w:rPr>
        <w:t xml:space="preserve"> – объем рабочей емкости, м</w:t>
      </w:r>
      <w:r w:rsidRPr="00E36583">
        <w:rPr>
          <w:sz w:val="28"/>
          <w:szCs w:val="28"/>
          <w:vertAlign w:val="superscript"/>
        </w:rPr>
        <w:t>3</w:t>
      </w:r>
      <w:r w:rsidRPr="00E36583">
        <w:rPr>
          <w:sz w:val="28"/>
          <w:szCs w:val="28"/>
        </w:rPr>
        <w:t>;</w:t>
      </w:r>
    </w:p>
    <w:p w14:paraId="53F1C3CE" w14:textId="77777777" w:rsidR="005F10A7" w:rsidRPr="00E36583" w:rsidRDefault="005F10A7" w:rsidP="00996546">
      <w:pPr>
        <w:tabs>
          <w:tab w:val="num" w:pos="1080"/>
          <w:tab w:val="left" w:pos="1860"/>
          <w:tab w:val="center" w:pos="4677"/>
        </w:tabs>
        <w:spacing w:line="276" w:lineRule="auto"/>
        <w:ind w:left="360" w:hanging="360"/>
        <w:jc w:val="both"/>
        <w:rPr>
          <w:sz w:val="28"/>
          <w:szCs w:val="28"/>
        </w:rPr>
      </w:pPr>
      <w:r w:rsidRPr="00E36583">
        <w:rPr>
          <w:sz w:val="28"/>
          <w:szCs w:val="28"/>
        </w:rPr>
        <w:t xml:space="preserve">      П</w:t>
      </w:r>
      <w:r w:rsidRPr="00E36583">
        <w:rPr>
          <w:sz w:val="28"/>
          <w:szCs w:val="28"/>
          <w:vertAlign w:val="subscript"/>
        </w:rPr>
        <w:t>ОБ</w:t>
      </w:r>
      <w:r w:rsidRPr="00E36583">
        <w:rPr>
          <w:sz w:val="28"/>
          <w:szCs w:val="28"/>
        </w:rPr>
        <w:t xml:space="preserve"> – объемная производительность машины, равная массовой </w:t>
      </w:r>
      <w:proofErr w:type="gramStart"/>
      <w:r w:rsidRPr="00E36583">
        <w:rPr>
          <w:sz w:val="28"/>
          <w:szCs w:val="28"/>
        </w:rPr>
        <w:t xml:space="preserve">производительности,   </w:t>
      </w:r>
      <w:proofErr w:type="gramEnd"/>
      <w:r w:rsidRPr="00E36583">
        <w:rPr>
          <w:sz w:val="28"/>
          <w:szCs w:val="28"/>
        </w:rPr>
        <w:t>деленной на плотность продукта, м</w:t>
      </w:r>
      <w:r w:rsidRPr="00E36583">
        <w:rPr>
          <w:sz w:val="28"/>
          <w:szCs w:val="28"/>
          <w:vertAlign w:val="superscript"/>
        </w:rPr>
        <w:t>3</w:t>
      </w:r>
      <w:r w:rsidRPr="00E36583">
        <w:rPr>
          <w:sz w:val="28"/>
          <w:szCs w:val="28"/>
        </w:rPr>
        <w:t>/ч;</w:t>
      </w:r>
    </w:p>
    <w:p w14:paraId="7CF19CC9" w14:textId="77777777" w:rsidR="005F10A7" w:rsidRPr="00E36583" w:rsidRDefault="005F10A7" w:rsidP="00996546">
      <w:pPr>
        <w:tabs>
          <w:tab w:val="num" w:pos="1080"/>
          <w:tab w:val="left" w:pos="1860"/>
          <w:tab w:val="center" w:pos="4677"/>
        </w:tabs>
        <w:spacing w:line="276" w:lineRule="auto"/>
        <w:jc w:val="both"/>
        <w:rPr>
          <w:sz w:val="28"/>
          <w:szCs w:val="28"/>
        </w:rPr>
      </w:pPr>
      <w:r w:rsidRPr="00E36583">
        <w:rPr>
          <w:position w:val="-14"/>
          <w:sz w:val="28"/>
          <w:szCs w:val="28"/>
        </w:rPr>
        <w:object w:dxaOrig="480" w:dyaOrig="400" w14:anchorId="676E2E6D">
          <v:shape id="_x0000_i1031" type="#_x0000_t75" style="width:23.25pt;height:19.5pt" o:ole="">
            <v:imagedata r:id="rId19" o:title=""/>
          </v:shape>
          <o:OLEObject Type="Embed" ProgID="Equation.3" ShapeID="_x0000_i1031" DrawAspect="Content" ObjectID="_1817895144" r:id="rId20"/>
        </w:object>
      </w:r>
      <w:r w:rsidRPr="00E36583">
        <w:rPr>
          <w:sz w:val="28"/>
          <w:szCs w:val="28"/>
        </w:rPr>
        <w:t>- суммарное время, затраченное на загрузку, обработку и выгрузку продукта, ч.</w:t>
      </w:r>
    </w:p>
    <w:p w14:paraId="5C18BAE3" w14:textId="77777777" w:rsidR="005F10A7" w:rsidRPr="00E36583" w:rsidRDefault="005F10A7" w:rsidP="00996546">
      <w:pPr>
        <w:shd w:val="clear" w:color="auto" w:fill="FFFFFF"/>
        <w:spacing w:line="276" w:lineRule="auto"/>
        <w:ind w:left="43" w:right="65" w:firstLine="504"/>
        <w:jc w:val="both"/>
        <w:rPr>
          <w:color w:val="000000"/>
          <w:sz w:val="28"/>
          <w:szCs w:val="28"/>
        </w:rPr>
      </w:pPr>
      <w:r w:rsidRPr="00E36583">
        <w:rPr>
          <w:color w:val="000000"/>
          <w:sz w:val="28"/>
          <w:szCs w:val="28"/>
        </w:rPr>
        <w:t>Для объекта непрерывного действия объём конструктивного элемента, пропус</w:t>
      </w:r>
      <w:r w:rsidRPr="00E36583">
        <w:rPr>
          <w:color w:val="000000"/>
          <w:sz w:val="28"/>
          <w:szCs w:val="28"/>
        </w:rPr>
        <w:softHyphen/>
        <w:t xml:space="preserve">кающего поток продукта </w:t>
      </w:r>
      <w:r w:rsidRPr="00E36583">
        <w:rPr>
          <w:color w:val="000000"/>
          <w:sz w:val="28"/>
          <w:szCs w:val="28"/>
          <w:lang w:val="en-US"/>
        </w:rPr>
        <w:t>V</w:t>
      </w:r>
      <w:r w:rsidRPr="00E36583">
        <w:rPr>
          <w:color w:val="000000"/>
          <w:sz w:val="28"/>
          <w:szCs w:val="28"/>
        </w:rPr>
        <w:t xml:space="preserve"> (в м</w:t>
      </w:r>
      <w:r w:rsidRPr="00E36583">
        <w:rPr>
          <w:color w:val="000000"/>
          <w:sz w:val="28"/>
          <w:szCs w:val="28"/>
          <w:vertAlign w:val="superscript"/>
        </w:rPr>
        <w:t>3</w:t>
      </w:r>
      <w:r w:rsidRPr="00E36583">
        <w:rPr>
          <w:color w:val="000000"/>
          <w:sz w:val="28"/>
          <w:szCs w:val="28"/>
        </w:rPr>
        <w:t>), определяется величиной объёмной производитель</w:t>
      </w:r>
      <w:r w:rsidRPr="00E36583">
        <w:rPr>
          <w:color w:val="000000"/>
          <w:sz w:val="28"/>
          <w:szCs w:val="28"/>
        </w:rPr>
        <w:softHyphen/>
        <w:t>ности П</w:t>
      </w:r>
      <w:r w:rsidRPr="00E36583">
        <w:rPr>
          <w:color w:val="000000"/>
          <w:sz w:val="28"/>
          <w:szCs w:val="28"/>
          <w:vertAlign w:val="subscript"/>
        </w:rPr>
        <w:t xml:space="preserve">ОБ </w:t>
      </w:r>
      <w:r w:rsidRPr="00E36583">
        <w:rPr>
          <w:color w:val="000000"/>
          <w:sz w:val="28"/>
          <w:szCs w:val="28"/>
        </w:rPr>
        <w:t>(в м</w:t>
      </w:r>
      <w:r w:rsidRPr="00E36583">
        <w:rPr>
          <w:color w:val="000000"/>
          <w:sz w:val="28"/>
          <w:szCs w:val="28"/>
          <w:vertAlign w:val="superscript"/>
        </w:rPr>
        <w:t>3</w:t>
      </w:r>
      <w:r w:rsidRPr="00E36583">
        <w:rPr>
          <w:color w:val="000000"/>
          <w:sz w:val="28"/>
          <w:szCs w:val="28"/>
        </w:rPr>
        <w:t xml:space="preserve">/ч) и временем технологической обработки продукта в этом объёме </w:t>
      </w:r>
      <w:r w:rsidRPr="00E36583">
        <w:rPr>
          <w:color w:val="000000"/>
          <w:position w:val="-6"/>
          <w:sz w:val="28"/>
          <w:szCs w:val="28"/>
          <w:lang w:val="en-US"/>
        </w:rPr>
        <w:object w:dxaOrig="200" w:dyaOrig="220" w14:anchorId="08F7F806">
          <v:shape id="_x0000_i1032" type="#_x0000_t75" style="width:9.75pt;height:11.25pt" o:ole="">
            <v:imagedata r:id="rId21" o:title=""/>
          </v:shape>
          <o:OLEObject Type="Embed" ProgID="Equation.3" ShapeID="_x0000_i1032" DrawAspect="Content" ObjectID="_1817895145" r:id="rId22"/>
        </w:object>
      </w:r>
      <w:r w:rsidRPr="00E36583">
        <w:rPr>
          <w:color w:val="000000"/>
          <w:sz w:val="28"/>
          <w:szCs w:val="28"/>
        </w:rPr>
        <w:t xml:space="preserve"> (в ч) (или временем технологической операции):</w:t>
      </w:r>
    </w:p>
    <w:p w14:paraId="3BC677A6" w14:textId="77777777" w:rsidR="005F10A7" w:rsidRPr="00E36583" w:rsidRDefault="005F10A7" w:rsidP="00C823D2">
      <w:pPr>
        <w:spacing w:line="276" w:lineRule="auto"/>
        <w:jc w:val="right"/>
        <w:rPr>
          <w:sz w:val="28"/>
          <w:szCs w:val="28"/>
        </w:rPr>
      </w:pPr>
      <w:r w:rsidRPr="00E36583">
        <w:rPr>
          <w:position w:val="-12"/>
          <w:sz w:val="28"/>
          <w:szCs w:val="28"/>
        </w:rPr>
        <w:object w:dxaOrig="1160" w:dyaOrig="360" w14:anchorId="2BF2AB4A">
          <v:shape id="_x0000_i1033" type="#_x0000_t75" style="width:48pt;height:15pt" o:ole="">
            <v:imagedata r:id="rId23" o:title=""/>
          </v:shape>
          <o:OLEObject Type="Embed" ProgID="Equation.3" ShapeID="_x0000_i1033" DrawAspect="Content" ObjectID="_1817895146" r:id="rId24"/>
        </w:object>
      </w:r>
      <w:r w:rsidRPr="00E36583">
        <w:rPr>
          <w:sz w:val="28"/>
          <w:szCs w:val="28"/>
        </w:rPr>
        <w:t xml:space="preserve">                                                                (3.3)</w:t>
      </w:r>
    </w:p>
    <w:p w14:paraId="47E8E555" w14:textId="77777777" w:rsidR="005F10A7" w:rsidRDefault="005F10A7" w:rsidP="00E36583">
      <w:pPr>
        <w:spacing w:line="276" w:lineRule="auto"/>
        <w:ind w:firstLine="708"/>
        <w:jc w:val="both"/>
        <w:rPr>
          <w:color w:val="000000"/>
          <w:sz w:val="28"/>
          <w:szCs w:val="28"/>
        </w:rPr>
      </w:pPr>
      <w:r w:rsidRPr="00E36583">
        <w:rPr>
          <w:color w:val="000000"/>
          <w:sz w:val="28"/>
          <w:szCs w:val="28"/>
        </w:rPr>
        <w:t>Полученный в обеих случаях объём корректируют, умножая его на соответст</w:t>
      </w:r>
      <w:r w:rsidRPr="00E36583">
        <w:rPr>
          <w:color w:val="000000"/>
          <w:sz w:val="28"/>
          <w:szCs w:val="28"/>
        </w:rPr>
        <w:softHyphen/>
        <w:t xml:space="preserve">вующий коэффициент, учитывающий определённые поправки (на запас ёмкости, расширение или вспенивание продукта, его неравномерное распределение и т.д.), а затем определяют габаритные размеры ёмкости, </w:t>
      </w:r>
      <w:r w:rsidRPr="00E36583">
        <w:rPr>
          <w:color w:val="000000"/>
          <w:sz w:val="28"/>
          <w:szCs w:val="28"/>
        </w:rPr>
        <w:lastRenderedPageBreak/>
        <w:t>задаваясь её формой. При этом, если для машин с циклическим принципом работы, обычно этого достаточно для дальней</w:t>
      </w:r>
      <w:r w:rsidRPr="00E36583">
        <w:rPr>
          <w:color w:val="000000"/>
          <w:sz w:val="28"/>
          <w:szCs w:val="28"/>
        </w:rPr>
        <w:softHyphen/>
        <w:t>шего проектирования, то объекты непрерывного действия для своей характеристики, как правило, требуют определения скорости потока продукта. Эта величина принима</w:t>
      </w:r>
      <w:r w:rsidRPr="00E36583">
        <w:rPr>
          <w:color w:val="000000"/>
          <w:sz w:val="28"/>
          <w:szCs w:val="28"/>
        </w:rPr>
        <w:softHyphen/>
        <w:t xml:space="preserve">ется либо </w:t>
      </w:r>
      <w:proofErr w:type="gramStart"/>
      <w:r w:rsidRPr="00E36583">
        <w:rPr>
          <w:color w:val="000000"/>
          <w:sz w:val="28"/>
          <w:szCs w:val="28"/>
        </w:rPr>
        <w:t>на основании рекомендаций</w:t>
      </w:r>
      <w:proofErr w:type="gramEnd"/>
      <w:r w:rsidRPr="00E36583">
        <w:rPr>
          <w:color w:val="000000"/>
          <w:sz w:val="28"/>
          <w:szCs w:val="28"/>
        </w:rPr>
        <w:t xml:space="preserve"> приводимых в справочной литературе, либо по данным экспериментальных исследований или опыта эксплуатации подобных уст</w:t>
      </w:r>
      <w:r w:rsidRPr="00E36583">
        <w:rPr>
          <w:color w:val="000000"/>
          <w:sz w:val="28"/>
          <w:szCs w:val="28"/>
        </w:rPr>
        <w:softHyphen/>
        <w:t>ройств. При известной скорости потока и (м/с) можно определить фактическое сече</w:t>
      </w:r>
      <w:r w:rsidRPr="00E36583">
        <w:rPr>
          <w:color w:val="000000"/>
          <w:sz w:val="28"/>
          <w:szCs w:val="28"/>
        </w:rPr>
        <w:softHyphen/>
        <w:t xml:space="preserve">ние </w:t>
      </w:r>
      <w:r w:rsidRPr="00E36583">
        <w:rPr>
          <w:color w:val="000000"/>
          <w:position w:val="-4"/>
          <w:sz w:val="28"/>
          <w:szCs w:val="28"/>
        </w:rPr>
        <w:object w:dxaOrig="260" w:dyaOrig="260" w14:anchorId="17A1F6B3">
          <v:shape id="_x0000_i1034" type="#_x0000_t75" style="width:12.75pt;height:12.75pt" o:ole="">
            <v:imagedata r:id="rId25" o:title=""/>
          </v:shape>
          <o:OLEObject Type="Embed" ProgID="Equation.3" ShapeID="_x0000_i1034" DrawAspect="Content" ObjectID="_1817895147" r:id="rId26"/>
        </w:object>
      </w:r>
      <w:r w:rsidRPr="00E36583">
        <w:rPr>
          <w:color w:val="000000"/>
          <w:sz w:val="28"/>
          <w:szCs w:val="28"/>
        </w:rPr>
        <w:t xml:space="preserve"> (в м</w:t>
      </w:r>
      <w:r w:rsidRPr="00E36583">
        <w:rPr>
          <w:color w:val="000000"/>
          <w:sz w:val="28"/>
          <w:szCs w:val="28"/>
          <w:vertAlign w:val="superscript"/>
        </w:rPr>
        <w:t>2</w:t>
      </w:r>
      <w:r w:rsidRPr="00E36583">
        <w:rPr>
          <w:color w:val="000000"/>
          <w:sz w:val="28"/>
          <w:szCs w:val="28"/>
        </w:rPr>
        <w:t>):</w:t>
      </w:r>
    </w:p>
    <w:p w14:paraId="4CB2D967" w14:textId="77777777" w:rsidR="005F10A7" w:rsidRPr="00E36583" w:rsidRDefault="005F10A7" w:rsidP="00E36583">
      <w:pPr>
        <w:spacing w:line="276" w:lineRule="auto"/>
        <w:ind w:firstLine="708"/>
        <w:jc w:val="both"/>
        <w:rPr>
          <w:color w:val="000000"/>
          <w:sz w:val="28"/>
          <w:szCs w:val="28"/>
        </w:rPr>
      </w:pPr>
    </w:p>
    <w:p w14:paraId="044B1100" w14:textId="77777777" w:rsidR="005F10A7" w:rsidRPr="00E36583" w:rsidRDefault="005F10A7" w:rsidP="00C823D2">
      <w:pPr>
        <w:spacing w:line="276" w:lineRule="auto"/>
        <w:jc w:val="right"/>
        <w:rPr>
          <w:sz w:val="28"/>
          <w:szCs w:val="28"/>
        </w:rPr>
      </w:pPr>
      <w:r w:rsidRPr="00E36583">
        <w:rPr>
          <w:position w:val="-24"/>
          <w:sz w:val="28"/>
          <w:szCs w:val="28"/>
        </w:rPr>
        <w:object w:dxaOrig="980" w:dyaOrig="639" w14:anchorId="3B81E913">
          <v:shape id="_x0000_i1035" type="#_x0000_t75" style="width:36pt;height:23.25pt" o:ole="">
            <v:imagedata r:id="rId27" o:title=""/>
          </v:shape>
          <o:OLEObject Type="Embed" ProgID="Equation.3" ShapeID="_x0000_i1035" DrawAspect="Content" ObjectID="_1817895148" r:id="rId28"/>
        </w:object>
      </w:r>
      <w:r w:rsidRPr="00E36583">
        <w:rPr>
          <w:sz w:val="28"/>
          <w:szCs w:val="28"/>
        </w:rPr>
        <w:t xml:space="preserve">                                                             (3.4)</w:t>
      </w:r>
    </w:p>
    <w:p w14:paraId="4ED7D28A" w14:textId="77777777" w:rsidR="005F10A7" w:rsidRPr="00E36583" w:rsidRDefault="005F10A7" w:rsidP="00E36583">
      <w:pPr>
        <w:shd w:val="clear" w:color="auto" w:fill="FFFFFF"/>
        <w:spacing w:line="276" w:lineRule="auto"/>
        <w:ind w:right="-19" w:firstLine="720"/>
        <w:jc w:val="both"/>
        <w:rPr>
          <w:color w:val="000000"/>
          <w:sz w:val="28"/>
          <w:szCs w:val="28"/>
        </w:rPr>
      </w:pPr>
    </w:p>
    <w:p w14:paraId="48B4D20C" w14:textId="77777777" w:rsidR="005F10A7" w:rsidRPr="00E03415" w:rsidRDefault="005F10A7" w:rsidP="00E36583">
      <w:pPr>
        <w:spacing w:line="276" w:lineRule="auto"/>
        <w:rPr>
          <w:sz w:val="28"/>
          <w:szCs w:val="28"/>
        </w:rPr>
      </w:pPr>
      <w:r w:rsidRPr="00E03415">
        <w:rPr>
          <w:sz w:val="28"/>
          <w:szCs w:val="28"/>
        </w:rPr>
        <w:t>а также длину потока продукта (в м), если при этом происходит обработка последнего:</w:t>
      </w:r>
    </w:p>
    <w:p w14:paraId="5BEAEF00" w14:textId="77777777" w:rsidR="005F10A7" w:rsidRPr="00E03415" w:rsidRDefault="005F10A7" w:rsidP="00C823D2">
      <w:pPr>
        <w:spacing w:line="276" w:lineRule="auto"/>
        <w:jc w:val="right"/>
        <w:rPr>
          <w:sz w:val="28"/>
          <w:szCs w:val="28"/>
        </w:rPr>
      </w:pPr>
      <w:r w:rsidRPr="00E03415">
        <w:rPr>
          <w:position w:val="-6"/>
          <w:sz w:val="28"/>
          <w:szCs w:val="28"/>
        </w:rPr>
        <w:object w:dxaOrig="880" w:dyaOrig="279" w14:anchorId="01D752A6">
          <v:shape id="_x0000_i1036" type="#_x0000_t75" style="width:45pt;height:13.5pt" o:ole="">
            <v:imagedata r:id="rId29" o:title=""/>
          </v:shape>
          <o:OLEObject Type="Embed" ProgID="Equation.3" ShapeID="_x0000_i1036" DrawAspect="Content" ObjectID="_1817895149" r:id="rId30"/>
        </w:object>
      </w:r>
      <w:proofErr w:type="gramStart"/>
      <w:r w:rsidRPr="00E03415">
        <w:rPr>
          <w:sz w:val="28"/>
          <w:szCs w:val="28"/>
        </w:rPr>
        <w:t xml:space="preserve">,   </w:t>
      </w:r>
      <w:proofErr w:type="gramEnd"/>
      <w:r w:rsidRPr="00E03415">
        <w:rPr>
          <w:sz w:val="28"/>
          <w:szCs w:val="28"/>
        </w:rPr>
        <w:t xml:space="preserve">                                                       (3.5)</w:t>
      </w:r>
    </w:p>
    <w:p w14:paraId="5EDFA844" w14:textId="77777777" w:rsidR="005F10A7" w:rsidRPr="00E03415" w:rsidRDefault="005F10A7" w:rsidP="00E36583">
      <w:pPr>
        <w:spacing w:line="276" w:lineRule="auto"/>
        <w:jc w:val="center"/>
        <w:rPr>
          <w:sz w:val="28"/>
          <w:szCs w:val="28"/>
        </w:rPr>
      </w:pPr>
    </w:p>
    <w:p w14:paraId="45472DAB" w14:textId="77777777" w:rsidR="005F10A7" w:rsidRPr="00E03415" w:rsidRDefault="005F10A7" w:rsidP="00E36583">
      <w:pPr>
        <w:spacing w:line="276" w:lineRule="auto"/>
        <w:rPr>
          <w:sz w:val="28"/>
          <w:szCs w:val="28"/>
        </w:rPr>
      </w:pPr>
      <w:r w:rsidRPr="00E03415">
        <w:rPr>
          <w:sz w:val="28"/>
          <w:szCs w:val="28"/>
        </w:rPr>
        <w:t xml:space="preserve">где </w:t>
      </w:r>
      <w:r w:rsidRPr="00E03415">
        <w:rPr>
          <w:position w:val="-6"/>
          <w:sz w:val="28"/>
          <w:szCs w:val="28"/>
        </w:rPr>
        <w:object w:dxaOrig="200" w:dyaOrig="220" w14:anchorId="3C8A6E7D">
          <v:shape id="_x0000_i1037" type="#_x0000_t75" style="width:9.75pt;height:11.25pt" o:ole="">
            <v:imagedata r:id="rId21" o:title=""/>
          </v:shape>
          <o:OLEObject Type="Embed" ProgID="Equation.3" ShapeID="_x0000_i1037" DrawAspect="Content" ObjectID="_1817895150" r:id="rId31"/>
        </w:object>
      </w:r>
      <w:r w:rsidRPr="00E03415">
        <w:rPr>
          <w:sz w:val="28"/>
          <w:szCs w:val="28"/>
        </w:rPr>
        <w:t>- длительность технологической операции, с.</w:t>
      </w:r>
    </w:p>
    <w:p w14:paraId="56AFC15A" w14:textId="77777777" w:rsidR="005F10A7" w:rsidRPr="00E03415" w:rsidRDefault="005F10A7" w:rsidP="00E36583">
      <w:pPr>
        <w:shd w:val="clear" w:color="auto" w:fill="FFFFFF"/>
        <w:spacing w:before="194" w:line="276" w:lineRule="auto"/>
        <w:ind w:right="22" w:firstLine="547"/>
        <w:jc w:val="both"/>
        <w:rPr>
          <w:sz w:val="28"/>
          <w:szCs w:val="28"/>
        </w:rPr>
      </w:pPr>
      <w:r w:rsidRPr="00E03415">
        <w:rPr>
          <w:color w:val="000000"/>
          <w:sz w:val="28"/>
          <w:szCs w:val="28"/>
        </w:rPr>
        <w:t>По найденной величине сечения потока продукции несложно определить пло</w:t>
      </w:r>
      <w:r w:rsidRPr="00E03415">
        <w:rPr>
          <w:color w:val="000000"/>
          <w:sz w:val="28"/>
          <w:szCs w:val="28"/>
        </w:rPr>
        <w:softHyphen/>
        <w:t>щадь сечения канала, камеры и т. д., учитывая реальный процесс перемещения мате</w:t>
      </w:r>
      <w:r w:rsidRPr="00E03415">
        <w:rPr>
          <w:color w:val="000000"/>
          <w:sz w:val="28"/>
          <w:szCs w:val="28"/>
        </w:rPr>
        <w:softHyphen/>
        <w:t>риала, т.е. вводя поправочные коэффициенты на неравномерность заполнения канала, неравномерность или колебания скорости перемещения материала, сопротивление потоку различных конструктивных элементов и т.д. Площадь сечения канала позво</w:t>
      </w:r>
      <w:r w:rsidRPr="00E03415">
        <w:rPr>
          <w:color w:val="000000"/>
          <w:sz w:val="28"/>
          <w:szCs w:val="28"/>
        </w:rPr>
        <w:softHyphen/>
        <w:t>ляет определить его размеры при принятой геометрической форме.</w:t>
      </w:r>
    </w:p>
    <w:p w14:paraId="2F99776F" w14:textId="77777777" w:rsidR="005F10A7" w:rsidRDefault="005F10A7" w:rsidP="00E36583">
      <w:pPr>
        <w:spacing w:line="276" w:lineRule="auto"/>
        <w:rPr>
          <w:color w:val="000000"/>
          <w:sz w:val="28"/>
          <w:szCs w:val="28"/>
        </w:rPr>
      </w:pPr>
      <w:r w:rsidRPr="00E03415">
        <w:rPr>
          <w:color w:val="000000"/>
          <w:sz w:val="28"/>
          <w:szCs w:val="28"/>
        </w:rPr>
        <w:t>В некоторых случаях необходимые скорость потока продукта или площадь се</w:t>
      </w:r>
      <w:r w:rsidRPr="00E03415">
        <w:rPr>
          <w:color w:val="000000"/>
          <w:sz w:val="28"/>
          <w:szCs w:val="28"/>
        </w:rPr>
        <w:softHyphen/>
        <w:t>чения канала могут быть получены из уравнения:</w:t>
      </w:r>
    </w:p>
    <w:p w14:paraId="2D8799B8" w14:textId="77777777" w:rsidR="005F10A7" w:rsidRPr="00E03415" w:rsidRDefault="005F10A7" w:rsidP="00E36583">
      <w:pPr>
        <w:spacing w:line="276" w:lineRule="auto"/>
        <w:rPr>
          <w:color w:val="000000"/>
          <w:sz w:val="28"/>
          <w:szCs w:val="28"/>
        </w:rPr>
      </w:pPr>
    </w:p>
    <w:p w14:paraId="4620EAC1" w14:textId="77777777" w:rsidR="005F10A7" w:rsidRPr="00E03415" w:rsidRDefault="005F10A7" w:rsidP="00C823D2">
      <w:pPr>
        <w:spacing w:line="276" w:lineRule="auto"/>
        <w:jc w:val="right"/>
        <w:rPr>
          <w:sz w:val="28"/>
          <w:szCs w:val="28"/>
        </w:rPr>
      </w:pPr>
      <w:r w:rsidRPr="00E03415">
        <w:rPr>
          <w:position w:val="-12"/>
          <w:sz w:val="28"/>
          <w:szCs w:val="28"/>
        </w:rPr>
        <w:object w:dxaOrig="2460" w:dyaOrig="360" w14:anchorId="25BD967E">
          <v:shape id="_x0000_i1038" type="#_x0000_t75" style="width:108pt;height:16.5pt" o:ole="">
            <v:imagedata r:id="rId32" o:title=""/>
          </v:shape>
          <o:OLEObject Type="Embed" ProgID="Equation.3" ShapeID="_x0000_i1038" DrawAspect="Content" ObjectID="_1817895151" r:id="rId33"/>
        </w:object>
      </w:r>
      <w:proofErr w:type="gramStart"/>
      <w:r w:rsidRPr="00E03415">
        <w:rPr>
          <w:sz w:val="28"/>
          <w:szCs w:val="28"/>
        </w:rPr>
        <w:t xml:space="preserve">,   </w:t>
      </w:r>
      <w:proofErr w:type="gramEnd"/>
      <w:r w:rsidRPr="00E03415">
        <w:rPr>
          <w:sz w:val="28"/>
          <w:szCs w:val="28"/>
        </w:rPr>
        <w:t xml:space="preserve">                                 (3.6)</w:t>
      </w:r>
    </w:p>
    <w:p w14:paraId="77DACFD1" w14:textId="77777777" w:rsidR="005F10A7" w:rsidRPr="00E03415" w:rsidRDefault="005F10A7" w:rsidP="00E36583">
      <w:pPr>
        <w:spacing w:line="276" w:lineRule="auto"/>
        <w:jc w:val="center"/>
        <w:rPr>
          <w:sz w:val="28"/>
          <w:szCs w:val="28"/>
        </w:rPr>
      </w:pPr>
    </w:p>
    <w:p w14:paraId="20637FBC" w14:textId="77777777" w:rsidR="005F10A7" w:rsidRPr="00E03415" w:rsidRDefault="005F10A7" w:rsidP="00E36583">
      <w:pPr>
        <w:spacing w:line="276" w:lineRule="auto"/>
        <w:rPr>
          <w:sz w:val="28"/>
          <w:szCs w:val="28"/>
        </w:rPr>
      </w:pPr>
      <w:r w:rsidRPr="00E03415">
        <w:rPr>
          <w:sz w:val="28"/>
          <w:szCs w:val="28"/>
        </w:rPr>
        <w:t xml:space="preserve">где </w:t>
      </w:r>
      <w:r w:rsidRPr="00E03415">
        <w:rPr>
          <w:sz w:val="28"/>
          <w:szCs w:val="28"/>
          <w:lang w:val="en-US"/>
        </w:rPr>
        <w:t>F</w:t>
      </w:r>
      <w:proofErr w:type="gramStart"/>
      <w:r w:rsidRPr="00E03415">
        <w:rPr>
          <w:sz w:val="28"/>
          <w:szCs w:val="28"/>
          <w:vertAlign w:val="subscript"/>
        </w:rPr>
        <w:t>1</w:t>
      </w:r>
      <w:r w:rsidRPr="00E03415">
        <w:rPr>
          <w:sz w:val="28"/>
          <w:szCs w:val="28"/>
        </w:rPr>
        <w:t xml:space="preserve"> ,</w:t>
      </w:r>
      <w:r w:rsidRPr="00E03415">
        <w:rPr>
          <w:sz w:val="28"/>
          <w:szCs w:val="28"/>
          <w:lang w:val="en-US"/>
        </w:rPr>
        <w:t>F</w:t>
      </w:r>
      <w:proofErr w:type="gramEnd"/>
      <w:r w:rsidRPr="00E03415">
        <w:rPr>
          <w:sz w:val="28"/>
          <w:szCs w:val="28"/>
          <w:vertAlign w:val="subscript"/>
        </w:rPr>
        <w:t>2</w:t>
      </w:r>
      <w:r w:rsidRPr="00E03415">
        <w:rPr>
          <w:sz w:val="28"/>
          <w:szCs w:val="28"/>
        </w:rPr>
        <w:t xml:space="preserve"> …</w:t>
      </w:r>
      <w:r w:rsidRPr="00E03415">
        <w:rPr>
          <w:sz w:val="28"/>
          <w:szCs w:val="28"/>
          <w:lang w:val="en-US"/>
        </w:rPr>
        <w:t>F</w:t>
      </w:r>
      <w:r w:rsidRPr="00E03415">
        <w:rPr>
          <w:sz w:val="28"/>
          <w:szCs w:val="28"/>
          <w:vertAlign w:val="subscript"/>
          <w:lang w:val="en-US"/>
        </w:rPr>
        <w:t>n</w:t>
      </w:r>
      <w:r w:rsidRPr="00E03415">
        <w:rPr>
          <w:sz w:val="28"/>
          <w:szCs w:val="28"/>
        </w:rPr>
        <w:t xml:space="preserve"> – площадь канала в 1, 2…</w:t>
      </w:r>
      <w:r w:rsidRPr="00E03415">
        <w:rPr>
          <w:sz w:val="28"/>
          <w:szCs w:val="28"/>
          <w:lang w:val="en-US"/>
        </w:rPr>
        <w:t>n</w:t>
      </w:r>
      <w:r w:rsidRPr="00E03415">
        <w:rPr>
          <w:sz w:val="28"/>
          <w:szCs w:val="28"/>
        </w:rPr>
        <w:t>-ом сечениях, м</w:t>
      </w:r>
      <w:r w:rsidRPr="00E03415">
        <w:rPr>
          <w:sz w:val="28"/>
          <w:szCs w:val="28"/>
          <w:vertAlign w:val="superscript"/>
        </w:rPr>
        <w:t>2</w:t>
      </w:r>
      <w:r w:rsidRPr="00E03415">
        <w:rPr>
          <w:sz w:val="28"/>
          <w:szCs w:val="28"/>
        </w:rPr>
        <w:t>;</w:t>
      </w:r>
    </w:p>
    <w:p w14:paraId="24281E0C" w14:textId="77777777" w:rsidR="005F10A7" w:rsidRPr="00E03415" w:rsidRDefault="005F10A7" w:rsidP="00E36583">
      <w:pPr>
        <w:spacing w:line="276" w:lineRule="auto"/>
        <w:rPr>
          <w:sz w:val="28"/>
          <w:szCs w:val="28"/>
        </w:rPr>
      </w:pPr>
      <w:r w:rsidRPr="00E03415">
        <w:rPr>
          <w:sz w:val="28"/>
          <w:szCs w:val="28"/>
          <w:lang w:val="en-US"/>
        </w:rPr>
        <w:t>v</w:t>
      </w:r>
      <w:proofErr w:type="gramStart"/>
      <w:r w:rsidRPr="00E03415">
        <w:rPr>
          <w:sz w:val="28"/>
          <w:szCs w:val="28"/>
          <w:vertAlign w:val="subscript"/>
        </w:rPr>
        <w:t>1</w:t>
      </w:r>
      <w:r w:rsidRPr="00E03415">
        <w:rPr>
          <w:sz w:val="28"/>
          <w:szCs w:val="28"/>
        </w:rPr>
        <w:t xml:space="preserve"> ,</w:t>
      </w:r>
      <w:r w:rsidRPr="00E03415">
        <w:rPr>
          <w:sz w:val="28"/>
          <w:szCs w:val="28"/>
          <w:lang w:val="en-US"/>
        </w:rPr>
        <w:t>v</w:t>
      </w:r>
      <w:proofErr w:type="gramEnd"/>
      <w:r w:rsidRPr="00E03415">
        <w:rPr>
          <w:sz w:val="28"/>
          <w:szCs w:val="28"/>
          <w:vertAlign w:val="subscript"/>
        </w:rPr>
        <w:t xml:space="preserve">2 </w:t>
      </w:r>
      <w:r w:rsidRPr="00E03415">
        <w:rPr>
          <w:sz w:val="28"/>
          <w:szCs w:val="28"/>
        </w:rPr>
        <w:t>…</w:t>
      </w:r>
      <w:r w:rsidRPr="00E03415">
        <w:rPr>
          <w:sz w:val="28"/>
          <w:szCs w:val="28"/>
          <w:lang w:val="en-US"/>
        </w:rPr>
        <w:t>v</w:t>
      </w:r>
      <w:r w:rsidRPr="00E03415">
        <w:rPr>
          <w:sz w:val="28"/>
          <w:szCs w:val="28"/>
          <w:vertAlign w:val="subscript"/>
          <w:lang w:val="en-US"/>
        </w:rPr>
        <w:t>n</w:t>
      </w:r>
      <w:r w:rsidRPr="00E03415">
        <w:rPr>
          <w:sz w:val="28"/>
          <w:szCs w:val="28"/>
        </w:rPr>
        <w:t>- скорость потока в 1, 2…</w:t>
      </w:r>
      <w:r w:rsidRPr="00E03415">
        <w:rPr>
          <w:sz w:val="28"/>
          <w:szCs w:val="28"/>
          <w:lang w:val="en-US"/>
        </w:rPr>
        <w:t>n</w:t>
      </w:r>
      <w:r w:rsidRPr="00E03415">
        <w:rPr>
          <w:sz w:val="28"/>
          <w:szCs w:val="28"/>
        </w:rPr>
        <w:t>-ом сечениях, м/с.</w:t>
      </w:r>
    </w:p>
    <w:p w14:paraId="32158887" w14:textId="77777777" w:rsidR="005F10A7" w:rsidRPr="00E03415" w:rsidRDefault="005F10A7" w:rsidP="00E36583">
      <w:pPr>
        <w:spacing w:line="276" w:lineRule="auto"/>
        <w:rPr>
          <w:sz w:val="28"/>
          <w:szCs w:val="28"/>
        </w:rPr>
      </w:pPr>
      <w:r w:rsidRPr="00E03415">
        <w:rPr>
          <w:sz w:val="28"/>
          <w:szCs w:val="28"/>
        </w:rPr>
        <w:tab/>
        <w:t>Если технологический процесс связан с передачей теплоты через поверхность теплообмена, то площадь последней Р (в м</w:t>
      </w:r>
      <w:r w:rsidRPr="00E03415">
        <w:rPr>
          <w:sz w:val="28"/>
          <w:szCs w:val="28"/>
          <w:vertAlign w:val="superscript"/>
        </w:rPr>
        <w:t>2</w:t>
      </w:r>
      <w:r w:rsidRPr="00E03415">
        <w:rPr>
          <w:sz w:val="28"/>
          <w:szCs w:val="28"/>
        </w:rPr>
        <w:t>) можно определять, решая известные уравнения:</w:t>
      </w:r>
    </w:p>
    <w:p w14:paraId="7F237888" w14:textId="77777777" w:rsidR="005F10A7" w:rsidRPr="00E03415" w:rsidRDefault="005F10A7" w:rsidP="00C823D2">
      <w:pPr>
        <w:spacing w:line="276" w:lineRule="auto"/>
        <w:jc w:val="right"/>
        <w:rPr>
          <w:sz w:val="28"/>
          <w:szCs w:val="28"/>
        </w:rPr>
      </w:pPr>
      <w:r w:rsidRPr="00E03415">
        <w:rPr>
          <w:position w:val="-14"/>
          <w:sz w:val="28"/>
          <w:szCs w:val="28"/>
        </w:rPr>
        <w:object w:dxaOrig="1860" w:dyaOrig="380" w14:anchorId="75432B86">
          <v:shape id="_x0000_i1039" type="#_x0000_t75" style="width:84.75pt;height:17.25pt" o:ole="">
            <v:imagedata r:id="rId34" o:title=""/>
          </v:shape>
          <o:OLEObject Type="Embed" ProgID="Equation.3" ShapeID="_x0000_i1039" DrawAspect="Content" ObjectID="_1817895152" r:id="rId35"/>
        </w:object>
      </w:r>
      <w:proofErr w:type="gramStart"/>
      <w:r w:rsidRPr="00E03415">
        <w:rPr>
          <w:sz w:val="28"/>
          <w:szCs w:val="28"/>
        </w:rPr>
        <w:t xml:space="preserve">,   </w:t>
      </w:r>
      <w:proofErr w:type="gramEnd"/>
      <w:r w:rsidRPr="00E03415">
        <w:rPr>
          <w:sz w:val="28"/>
          <w:szCs w:val="28"/>
        </w:rPr>
        <w:t xml:space="preserve">                                            (3.7)</w:t>
      </w:r>
    </w:p>
    <w:p w14:paraId="0ED40347" w14:textId="77777777" w:rsidR="005F10A7" w:rsidRDefault="005F10A7" w:rsidP="00E36583">
      <w:pPr>
        <w:spacing w:line="276" w:lineRule="auto"/>
        <w:jc w:val="center"/>
        <w:rPr>
          <w:sz w:val="28"/>
          <w:szCs w:val="28"/>
        </w:rPr>
      </w:pPr>
    </w:p>
    <w:p w14:paraId="768E76A8" w14:textId="77777777" w:rsidR="005F10A7" w:rsidRPr="00E03415" w:rsidRDefault="005F10A7" w:rsidP="00E36583">
      <w:pPr>
        <w:spacing w:line="276" w:lineRule="auto"/>
        <w:jc w:val="center"/>
        <w:rPr>
          <w:sz w:val="28"/>
          <w:szCs w:val="28"/>
        </w:rPr>
      </w:pPr>
      <w:r w:rsidRPr="00E03415">
        <w:rPr>
          <w:position w:val="-30"/>
          <w:sz w:val="28"/>
          <w:szCs w:val="28"/>
        </w:rPr>
        <w:object w:dxaOrig="1560" w:dyaOrig="680" w14:anchorId="2CE9A606">
          <v:shape id="_x0000_i1040" type="#_x0000_t75" style="width:66.75pt;height:30pt" o:ole="">
            <v:imagedata r:id="rId36" o:title=""/>
          </v:shape>
          <o:OLEObject Type="Embed" ProgID="Equation.3" ShapeID="_x0000_i1040" DrawAspect="Content" ObjectID="_1817895153" r:id="rId37"/>
        </w:object>
      </w:r>
      <w:r w:rsidRPr="00E03415">
        <w:rPr>
          <w:sz w:val="28"/>
          <w:szCs w:val="28"/>
        </w:rPr>
        <w:t xml:space="preserve"> </w:t>
      </w:r>
      <w:proofErr w:type="gramStart"/>
      <w:r w:rsidRPr="00E03415">
        <w:rPr>
          <w:sz w:val="28"/>
          <w:szCs w:val="28"/>
        </w:rPr>
        <w:t xml:space="preserve">,   </w:t>
      </w:r>
      <w:proofErr w:type="gramEnd"/>
      <w:r w:rsidRPr="00E03415">
        <w:rPr>
          <w:sz w:val="28"/>
          <w:szCs w:val="28"/>
        </w:rPr>
        <w:t xml:space="preserve">                                                 (3.8)</w:t>
      </w:r>
    </w:p>
    <w:p w14:paraId="526B1041" w14:textId="77777777" w:rsidR="005F10A7" w:rsidRPr="00E03415" w:rsidRDefault="005F10A7" w:rsidP="00E36583">
      <w:pPr>
        <w:spacing w:line="276" w:lineRule="auto"/>
        <w:rPr>
          <w:sz w:val="28"/>
          <w:szCs w:val="28"/>
        </w:rPr>
      </w:pPr>
      <w:r w:rsidRPr="00E03415">
        <w:rPr>
          <w:sz w:val="28"/>
          <w:szCs w:val="28"/>
        </w:rPr>
        <w:lastRenderedPageBreak/>
        <w:t xml:space="preserve">где </w:t>
      </w:r>
      <w:r w:rsidRPr="00E03415">
        <w:rPr>
          <w:sz w:val="28"/>
          <w:szCs w:val="28"/>
          <w:lang w:val="en-US"/>
        </w:rPr>
        <w:t>F</w:t>
      </w:r>
      <w:r w:rsidRPr="00E03415">
        <w:rPr>
          <w:sz w:val="28"/>
          <w:szCs w:val="28"/>
        </w:rPr>
        <w:t xml:space="preserve"> – площадь поверхности теплообмена, м</w:t>
      </w:r>
      <w:r w:rsidRPr="00E03415">
        <w:rPr>
          <w:sz w:val="28"/>
          <w:szCs w:val="28"/>
          <w:vertAlign w:val="superscript"/>
        </w:rPr>
        <w:t>2</w:t>
      </w:r>
      <w:r w:rsidRPr="00E03415">
        <w:rPr>
          <w:sz w:val="28"/>
          <w:szCs w:val="28"/>
        </w:rPr>
        <w:t>;</w:t>
      </w:r>
    </w:p>
    <w:p w14:paraId="705B65F3" w14:textId="77777777" w:rsidR="005F10A7" w:rsidRPr="00E03415" w:rsidRDefault="005F10A7" w:rsidP="00E36583">
      <w:pPr>
        <w:spacing w:line="276" w:lineRule="auto"/>
        <w:ind w:left="360"/>
        <w:rPr>
          <w:sz w:val="28"/>
          <w:szCs w:val="28"/>
        </w:rPr>
      </w:pPr>
      <w:r w:rsidRPr="00E03415">
        <w:rPr>
          <w:sz w:val="28"/>
          <w:szCs w:val="28"/>
          <w:lang w:val="en-US"/>
        </w:rPr>
        <w:t>Q</w:t>
      </w:r>
      <w:r w:rsidRPr="00E03415">
        <w:rPr>
          <w:sz w:val="28"/>
          <w:szCs w:val="28"/>
        </w:rPr>
        <w:t xml:space="preserve"> – количество передаваемой теплоты, Дж;</w:t>
      </w:r>
    </w:p>
    <w:p w14:paraId="7D632165" w14:textId="77777777" w:rsidR="005F10A7" w:rsidRPr="00E03415" w:rsidRDefault="005F10A7" w:rsidP="00E36583">
      <w:pPr>
        <w:spacing w:line="276" w:lineRule="auto"/>
        <w:ind w:left="360"/>
        <w:rPr>
          <w:sz w:val="28"/>
          <w:szCs w:val="28"/>
        </w:rPr>
      </w:pPr>
      <w:r w:rsidRPr="00E03415">
        <w:rPr>
          <w:sz w:val="28"/>
          <w:szCs w:val="28"/>
          <w:lang w:val="en-US"/>
        </w:rPr>
        <w:t>G</w:t>
      </w:r>
      <w:r w:rsidRPr="00E03415">
        <w:rPr>
          <w:sz w:val="28"/>
          <w:szCs w:val="28"/>
        </w:rPr>
        <w:t xml:space="preserve"> – количество продукта, кг;</w:t>
      </w:r>
    </w:p>
    <w:p w14:paraId="5F052549" w14:textId="77777777" w:rsidR="005F10A7" w:rsidRPr="00E03415" w:rsidRDefault="005F10A7" w:rsidP="00E36583">
      <w:pPr>
        <w:spacing w:line="276" w:lineRule="auto"/>
        <w:ind w:left="360"/>
        <w:rPr>
          <w:sz w:val="28"/>
          <w:szCs w:val="28"/>
        </w:rPr>
      </w:pPr>
      <w:r w:rsidRPr="00E03415">
        <w:rPr>
          <w:sz w:val="28"/>
          <w:szCs w:val="28"/>
          <w:lang w:val="en-US"/>
        </w:rPr>
        <w:t>C</w:t>
      </w:r>
      <w:r w:rsidRPr="00E03415">
        <w:rPr>
          <w:sz w:val="28"/>
          <w:szCs w:val="28"/>
          <w:vertAlign w:val="subscript"/>
        </w:rPr>
        <w:t>ср</w:t>
      </w:r>
      <w:r w:rsidRPr="00E03415">
        <w:rPr>
          <w:sz w:val="28"/>
          <w:szCs w:val="28"/>
        </w:rPr>
        <w:t xml:space="preserve"> – Средняя теплоемкость продукта, Дж/кг </w:t>
      </w:r>
      <w:r w:rsidRPr="00E03415">
        <w:rPr>
          <w:sz w:val="28"/>
          <w:szCs w:val="28"/>
        </w:rPr>
        <w:sym w:font="Symbol" w:char="F0B0"/>
      </w:r>
      <w:r w:rsidRPr="00E03415">
        <w:rPr>
          <w:sz w:val="28"/>
          <w:szCs w:val="28"/>
        </w:rPr>
        <w:t>С;</w:t>
      </w:r>
    </w:p>
    <w:p w14:paraId="63745CA0" w14:textId="77777777" w:rsidR="005F10A7" w:rsidRPr="00E03415" w:rsidRDefault="005F10A7" w:rsidP="00E36583">
      <w:pPr>
        <w:spacing w:line="276" w:lineRule="auto"/>
        <w:ind w:left="360"/>
        <w:rPr>
          <w:sz w:val="28"/>
          <w:szCs w:val="28"/>
        </w:rPr>
      </w:pPr>
      <w:r w:rsidRPr="00E03415">
        <w:rPr>
          <w:sz w:val="28"/>
          <w:szCs w:val="28"/>
          <w:lang w:val="en-US"/>
        </w:rPr>
        <w:t>t</w:t>
      </w:r>
      <w:r w:rsidRPr="00E03415">
        <w:rPr>
          <w:sz w:val="28"/>
          <w:szCs w:val="28"/>
          <w:vertAlign w:val="subscript"/>
        </w:rPr>
        <w:t>1</w:t>
      </w:r>
      <w:r w:rsidRPr="00E03415">
        <w:rPr>
          <w:sz w:val="28"/>
          <w:szCs w:val="28"/>
        </w:rPr>
        <w:t xml:space="preserve"> и </w:t>
      </w:r>
      <w:r w:rsidRPr="00E03415">
        <w:rPr>
          <w:sz w:val="28"/>
          <w:szCs w:val="28"/>
          <w:lang w:val="en-US"/>
        </w:rPr>
        <w:t>t</w:t>
      </w:r>
      <w:r w:rsidRPr="00E03415">
        <w:rPr>
          <w:sz w:val="28"/>
          <w:szCs w:val="28"/>
          <w:vertAlign w:val="subscript"/>
        </w:rPr>
        <w:t>2</w:t>
      </w:r>
      <w:r w:rsidRPr="00E03415">
        <w:rPr>
          <w:sz w:val="28"/>
          <w:szCs w:val="28"/>
        </w:rPr>
        <w:t xml:space="preserve"> – соответственно начальная и конечная температура продукта, </w:t>
      </w:r>
      <w:r w:rsidRPr="00E03415">
        <w:rPr>
          <w:sz w:val="28"/>
          <w:szCs w:val="28"/>
        </w:rPr>
        <w:sym w:font="Symbol" w:char="F0B0"/>
      </w:r>
      <w:r w:rsidRPr="00E03415">
        <w:rPr>
          <w:sz w:val="28"/>
          <w:szCs w:val="28"/>
        </w:rPr>
        <w:t>С;</w:t>
      </w:r>
    </w:p>
    <w:p w14:paraId="021250AD" w14:textId="77777777" w:rsidR="005F10A7" w:rsidRPr="00E03415" w:rsidRDefault="005F10A7" w:rsidP="00E36583">
      <w:pPr>
        <w:spacing w:line="276" w:lineRule="auto"/>
        <w:ind w:left="360"/>
        <w:rPr>
          <w:sz w:val="28"/>
          <w:szCs w:val="28"/>
        </w:rPr>
      </w:pPr>
      <w:r w:rsidRPr="00E03415">
        <w:rPr>
          <w:sz w:val="28"/>
          <w:szCs w:val="28"/>
          <w:lang w:val="en-US"/>
        </w:rPr>
        <w:t>k</w:t>
      </w:r>
      <w:r w:rsidRPr="00E03415">
        <w:rPr>
          <w:sz w:val="28"/>
          <w:szCs w:val="28"/>
        </w:rPr>
        <w:t xml:space="preserve"> – коэффициент теплопередачи, Вт/(м</w:t>
      </w:r>
      <w:r w:rsidRPr="00E03415">
        <w:rPr>
          <w:sz w:val="28"/>
          <w:szCs w:val="28"/>
          <w:vertAlign w:val="superscript"/>
        </w:rPr>
        <w:t>2</w:t>
      </w:r>
      <w:r w:rsidRPr="00E03415">
        <w:rPr>
          <w:sz w:val="28"/>
          <w:szCs w:val="28"/>
        </w:rPr>
        <w:sym w:font="Symbol" w:char="F0B0"/>
      </w:r>
      <w:r w:rsidRPr="00E03415">
        <w:rPr>
          <w:sz w:val="28"/>
          <w:szCs w:val="28"/>
        </w:rPr>
        <w:t>С);</w:t>
      </w:r>
    </w:p>
    <w:p w14:paraId="13ADBB91" w14:textId="77777777" w:rsidR="005F10A7" w:rsidRPr="00E03415" w:rsidRDefault="005F10A7" w:rsidP="00E36583">
      <w:pPr>
        <w:spacing w:line="276" w:lineRule="auto"/>
        <w:ind w:left="360"/>
        <w:rPr>
          <w:sz w:val="28"/>
          <w:szCs w:val="28"/>
        </w:rPr>
      </w:pPr>
      <w:r w:rsidRPr="00E03415">
        <w:rPr>
          <w:sz w:val="28"/>
          <w:szCs w:val="28"/>
        </w:rPr>
        <w:sym w:font="Symbol" w:char="F044"/>
      </w:r>
      <w:r w:rsidRPr="00E03415">
        <w:rPr>
          <w:sz w:val="28"/>
          <w:szCs w:val="28"/>
          <w:lang w:val="en-US"/>
        </w:rPr>
        <w:t>t</w:t>
      </w:r>
      <w:r w:rsidRPr="00E03415">
        <w:rPr>
          <w:sz w:val="28"/>
          <w:szCs w:val="28"/>
        </w:rPr>
        <w:t xml:space="preserve"> – средняя разность температур теплоносителей, </w:t>
      </w:r>
      <w:r w:rsidRPr="00E03415">
        <w:rPr>
          <w:sz w:val="28"/>
          <w:szCs w:val="28"/>
        </w:rPr>
        <w:sym w:font="Symbol" w:char="F0B0"/>
      </w:r>
      <w:r w:rsidRPr="00E03415">
        <w:rPr>
          <w:sz w:val="28"/>
          <w:szCs w:val="28"/>
        </w:rPr>
        <w:t>С;</w:t>
      </w:r>
    </w:p>
    <w:p w14:paraId="0B015E6E" w14:textId="77777777" w:rsidR="005F10A7" w:rsidRPr="00E03415" w:rsidRDefault="005F10A7" w:rsidP="00E36583">
      <w:pPr>
        <w:spacing w:line="276" w:lineRule="auto"/>
        <w:ind w:left="360"/>
        <w:rPr>
          <w:sz w:val="28"/>
          <w:szCs w:val="28"/>
        </w:rPr>
      </w:pPr>
      <w:r w:rsidRPr="00E03415">
        <w:rPr>
          <w:sz w:val="28"/>
          <w:szCs w:val="28"/>
        </w:rPr>
        <w:sym w:font="Symbol" w:char="F074"/>
      </w:r>
      <w:r w:rsidRPr="00E03415">
        <w:rPr>
          <w:sz w:val="28"/>
          <w:szCs w:val="28"/>
          <w:vertAlign w:val="subscript"/>
          <w:lang w:val="en-US"/>
        </w:rPr>
        <w:t>m</w:t>
      </w:r>
      <w:r w:rsidRPr="00E03415">
        <w:rPr>
          <w:sz w:val="28"/>
          <w:szCs w:val="28"/>
        </w:rPr>
        <w:t xml:space="preserve"> – продолжительность процесса передачи теплоты, с.</w:t>
      </w:r>
    </w:p>
    <w:p w14:paraId="4E9067A5" w14:textId="77777777" w:rsidR="005F10A7" w:rsidRPr="00E03415" w:rsidRDefault="005F10A7" w:rsidP="00E36583">
      <w:pPr>
        <w:spacing w:line="276" w:lineRule="auto"/>
        <w:ind w:firstLine="360"/>
        <w:jc w:val="both"/>
        <w:rPr>
          <w:sz w:val="28"/>
          <w:szCs w:val="28"/>
        </w:rPr>
      </w:pPr>
      <w:r w:rsidRPr="00E03415">
        <w:rPr>
          <w:sz w:val="28"/>
          <w:szCs w:val="28"/>
        </w:rPr>
        <w:t>Формулы 3.7 и 3.8 применимы и при тепловом расчёте аппаратов, которые нашли широкое применение в технологических процессах по переработке молока и мяса.</w:t>
      </w:r>
    </w:p>
    <w:p w14:paraId="14E4FBF0" w14:textId="77777777" w:rsidR="005F10A7" w:rsidRPr="00E03415" w:rsidRDefault="005F10A7" w:rsidP="00E36583">
      <w:pPr>
        <w:shd w:val="clear" w:color="auto" w:fill="FFFFFF"/>
        <w:spacing w:before="7" w:line="276" w:lineRule="auto"/>
        <w:ind w:firstLine="360"/>
        <w:jc w:val="both"/>
        <w:rPr>
          <w:sz w:val="28"/>
          <w:szCs w:val="28"/>
        </w:rPr>
      </w:pPr>
      <w:r w:rsidRPr="00E03415">
        <w:rPr>
          <w:color w:val="000000"/>
          <w:sz w:val="28"/>
          <w:szCs w:val="28"/>
        </w:rPr>
        <w:t>Различают два типа тепловых расчётов: конструктивный и поверочный.</w:t>
      </w:r>
    </w:p>
    <w:p w14:paraId="2FA1D53E" w14:textId="77777777" w:rsidR="005F10A7" w:rsidRPr="00E03415" w:rsidRDefault="005F10A7" w:rsidP="00E36583">
      <w:pPr>
        <w:shd w:val="clear" w:color="auto" w:fill="FFFFFF"/>
        <w:spacing w:line="276" w:lineRule="auto"/>
        <w:ind w:right="-5" w:firstLine="360"/>
        <w:jc w:val="both"/>
        <w:rPr>
          <w:sz w:val="28"/>
          <w:szCs w:val="28"/>
        </w:rPr>
      </w:pPr>
      <w:r w:rsidRPr="00E03415">
        <w:rPr>
          <w:color w:val="000000"/>
          <w:sz w:val="28"/>
          <w:szCs w:val="28"/>
        </w:rPr>
        <w:t>Конструктивный расчёт производится тогда, когда известны производитель</w:t>
      </w:r>
      <w:r w:rsidRPr="00E03415">
        <w:rPr>
          <w:color w:val="000000"/>
          <w:sz w:val="28"/>
          <w:szCs w:val="28"/>
        </w:rPr>
        <w:softHyphen/>
        <w:t>ность аппарата (расход теплоты) и параметры теплоносителей. В этом случае после выбора конструкции аппарата, определяют общую поверхность теплообмена, конст</w:t>
      </w:r>
      <w:r w:rsidRPr="00E03415">
        <w:rPr>
          <w:color w:val="000000"/>
          <w:sz w:val="28"/>
          <w:szCs w:val="28"/>
        </w:rPr>
        <w:softHyphen/>
        <w:t>руктивные размеры поверхности теплообмена и основных элементов, а затем рассчи</w:t>
      </w:r>
      <w:r w:rsidRPr="00E03415">
        <w:rPr>
          <w:color w:val="000000"/>
          <w:sz w:val="28"/>
          <w:szCs w:val="28"/>
        </w:rPr>
        <w:softHyphen/>
        <w:t>тываются на прочность основные детали аппарата.</w:t>
      </w:r>
    </w:p>
    <w:p w14:paraId="6E7E880F" w14:textId="77777777" w:rsidR="005F10A7" w:rsidRPr="00E03415" w:rsidRDefault="005F10A7" w:rsidP="00E36583">
      <w:pPr>
        <w:shd w:val="clear" w:color="auto" w:fill="FFFFFF"/>
        <w:spacing w:line="276" w:lineRule="auto"/>
        <w:ind w:right="-5" w:firstLine="360"/>
        <w:jc w:val="both"/>
        <w:rPr>
          <w:sz w:val="28"/>
          <w:szCs w:val="28"/>
        </w:rPr>
      </w:pPr>
      <w:r w:rsidRPr="00E03415">
        <w:rPr>
          <w:sz w:val="28"/>
          <w:szCs w:val="28"/>
        </w:rPr>
        <w:t>Поверочный расчет является по существу инженерным анализом работы ма</w:t>
      </w:r>
      <w:r w:rsidRPr="00E03415">
        <w:rPr>
          <w:sz w:val="28"/>
          <w:szCs w:val="28"/>
        </w:rPr>
        <w:softHyphen/>
        <w:t>шины, аппарата или установки, который сводится к определению возможности использования серийного оборудования для заданного технологического процесса или необходимых условий, обеспечивающих оптимальный режим его работы.</w:t>
      </w:r>
    </w:p>
    <w:p w14:paraId="07368DCE" w14:textId="77777777" w:rsidR="005F10A7" w:rsidRPr="00E03415" w:rsidRDefault="005F10A7" w:rsidP="00E36583">
      <w:pPr>
        <w:shd w:val="clear" w:color="auto" w:fill="FFFFFF"/>
        <w:spacing w:line="276" w:lineRule="auto"/>
        <w:ind w:right="7" w:firstLine="547"/>
        <w:jc w:val="both"/>
        <w:rPr>
          <w:sz w:val="28"/>
          <w:szCs w:val="28"/>
        </w:rPr>
      </w:pPr>
      <w:r w:rsidRPr="00E03415">
        <w:rPr>
          <w:color w:val="000000"/>
          <w:sz w:val="28"/>
          <w:szCs w:val="28"/>
        </w:rPr>
        <w:t>Площадь поверхности теплообмена, необходимого для реализации заданного теплового процесса в нагревающих и охлаждающих аппаратах, определяют из урав</w:t>
      </w:r>
      <w:r w:rsidRPr="00E03415">
        <w:rPr>
          <w:color w:val="000000"/>
          <w:sz w:val="28"/>
          <w:szCs w:val="28"/>
        </w:rPr>
        <w:softHyphen/>
        <w:t xml:space="preserve">нения теплопередачи 3.8. При этом наибольшие трудности в процессе применения этого уравнения возникают при вычислении коэффициентов теплопередачи, которые, в свою очередь определяются значениями коэффициента теплоотдачи со стороны греющей среды </w:t>
      </w:r>
      <w:r w:rsidRPr="00E03415">
        <w:rPr>
          <w:color w:val="000000"/>
          <w:sz w:val="28"/>
          <w:szCs w:val="28"/>
        </w:rPr>
        <w:sym w:font="Symbol" w:char="F061"/>
      </w:r>
      <w:r w:rsidRPr="00E03415">
        <w:rPr>
          <w:color w:val="000000"/>
          <w:sz w:val="28"/>
          <w:szCs w:val="28"/>
          <w:vertAlign w:val="subscript"/>
        </w:rPr>
        <w:t>1</w:t>
      </w:r>
      <w:r w:rsidRPr="00E03415">
        <w:rPr>
          <w:color w:val="000000"/>
          <w:sz w:val="28"/>
          <w:szCs w:val="28"/>
        </w:rPr>
        <w:t xml:space="preserve"> и коэффициента теплоотдачи со стороны нагреваемого продукта </w:t>
      </w:r>
      <w:r w:rsidRPr="00E03415">
        <w:rPr>
          <w:color w:val="000000"/>
          <w:sz w:val="28"/>
          <w:szCs w:val="28"/>
        </w:rPr>
        <w:sym w:font="Symbol" w:char="F061"/>
      </w:r>
      <w:r w:rsidRPr="00E03415">
        <w:rPr>
          <w:color w:val="000000"/>
          <w:sz w:val="28"/>
          <w:szCs w:val="28"/>
          <w:vertAlign w:val="subscript"/>
        </w:rPr>
        <w:t>2</w:t>
      </w:r>
      <w:r w:rsidRPr="00E03415">
        <w:rPr>
          <w:color w:val="000000"/>
          <w:sz w:val="28"/>
          <w:szCs w:val="28"/>
        </w:rPr>
        <w:t>. Величина этих коэффициентов зависит от гидродинамических факторов (скорости, ламинарного или турбулентного характера движения теплоносителей), физических факторов (вязкости, плотности, теплоёмкости теплоносителей), а также гео</w:t>
      </w:r>
      <w:r w:rsidRPr="00E03415">
        <w:rPr>
          <w:color w:val="000000"/>
          <w:sz w:val="28"/>
          <w:szCs w:val="28"/>
        </w:rPr>
        <w:softHyphen/>
        <w:t xml:space="preserve">метрических параметров поверхности теплообмена. Теорию этих расчетов можно найти в специальной литературе, посвященной расчётам различных теплообменных аппаратов. В том случае, если проектируемый аппарат не существенно отличается от известных конструкций, коэффициенты </w:t>
      </w:r>
      <w:r w:rsidRPr="00E03415">
        <w:rPr>
          <w:color w:val="000000"/>
          <w:sz w:val="28"/>
          <w:szCs w:val="28"/>
        </w:rPr>
        <w:lastRenderedPageBreak/>
        <w:t>теплоотдачи не рассчитывают, а принимают на основании аналогичных расчётов, приводимых в методической литературе.</w:t>
      </w:r>
    </w:p>
    <w:p w14:paraId="52EAD01B" w14:textId="02E5D4E8" w:rsidR="005F10A7" w:rsidRPr="00E03415" w:rsidRDefault="005F10A7" w:rsidP="00E36583">
      <w:pPr>
        <w:shd w:val="clear" w:color="auto" w:fill="FFFFFF"/>
        <w:spacing w:line="276" w:lineRule="auto"/>
        <w:ind w:right="-5" w:firstLine="533"/>
        <w:jc w:val="both"/>
        <w:rPr>
          <w:sz w:val="28"/>
          <w:szCs w:val="28"/>
        </w:rPr>
      </w:pPr>
      <w:r w:rsidRPr="00E03415">
        <w:rPr>
          <w:color w:val="000000"/>
          <w:sz w:val="28"/>
          <w:szCs w:val="28"/>
        </w:rPr>
        <w:t>Конструктивные размеры теплообменных аппаратов определяются их</w:t>
      </w:r>
      <w:r w:rsidR="00C823D2">
        <w:rPr>
          <w:color w:val="000000"/>
          <w:sz w:val="28"/>
          <w:szCs w:val="28"/>
        </w:rPr>
        <w:t xml:space="preserve"> </w:t>
      </w:r>
      <w:r w:rsidRPr="00E03415">
        <w:rPr>
          <w:color w:val="000000"/>
          <w:sz w:val="28"/>
          <w:szCs w:val="28"/>
        </w:rPr>
        <w:t>произво</w:t>
      </w:r>
      <w:r w:rsidRPr="00E03415">
        <w:rPr>
          <w:color w:val="000000"/>
          <w:sz w:val="28"/>
          <w:szCs w:val="28"/>
        </w:rPr>
        <w:softHyphen/>
        <w:t>дительностью и параметрами теплоносителей. Поэтому вначале из уравнения тепло</w:t>
      </w:r>
      <w:r w:rsidRPr="00E03415">
        <w:rPr>
          <w:color w:val="000000"/>
          <w:sz w:val="28"/>
          <w:szCs w:val="28"/>
        </w:rPr>
        <w:softHyphen/>
        <w:t>вого баланса процесса определяют расход теплоносителя. Начальную и конечную температуру теплоносителей обычно принимают в соответствии с технологическим процессом. Удельную теплоёмкость теплоносителей определяют по справочным данным. Количество обрабатываемого пищевого продукта, т.е. производительность ап</w:t>
      </w:r>
      <w:r w:rsidRPr="00E03415">
        <w:rPr>
          <w:color w:val="000000"/>
          <w:sz w:val="28"/>
          <w:szCs w:val="28"/>
        </w:rPr>
        <w:softHyphen/>
        <w:t>парата, как правило, известно.</w:t>
      </w:r>
    </w:p>
    <w:p w14:paraId="153E8576" w14:textId="77777777" w:rsidR="005F10A7" w:rsidRDefault="005F10A7" w:rsidP="00F723C0">
      <w:pPr>
        <w:spacing w:line="276" w:lineRule="auto"/>
        <w:ind w:firstLine="533"/>
        <w:jc w:val="both"/>
        <w:rPr>
          <w:color w:val="000000"/>
          <w:sz w:val="28"/>
          <w:szCs w:val="28"/>
        </w:rPr>
      </w:pPr>
      <w:r w:rsidRPr="00E03415">
        <w:rPr>
          <w:color w:val="000000"/>
          <w:sz w:val="28"/>
          <w:szCs w:val="28"/>
        </w:rPr>
        <w:t>Размеры сечения трубопроводов, патрубков, каналов и т.д. для прохода про</w:t>
      </w:r>
      <w:r w:rsidRPr="00E03415">
        <w:rPr>
          <w:color w:val="000000"/>
          <w:sz w:val="28"/>
          <w:szCs w:val="28"/>
        </w:rPr>
        <w:softHyphen/>
        <w:t>дукта и теплоносителей определяют на основе уравнения расхода:</w:t>
      </w:r>
    </w:p>
    <w:p w14:paraId="1A92B7B1" w14:textId="77777777" w:rsidR="005F10A7" w:rsidRDefault="005F10A7" w:rsidP="00F723C0">
      <w:pPr>
        <w:spacing w:line="276" w:lineRule="auto"/>
        <w:ind w:firstLine="533"/>
        <w:jc w:val="both"/>
        <w:rPr>
          <w:color w:val="000000"/>
          <w:sz w:val="28"/>
          <w:szCs w:val="28"/>
        </w:rPr>
      </w:pPr>
    </w:p>
    <w:p w14:paraId="099DC125" w14:textId="77777777" w:rsidR="005F10A7" w:rsidRPr="00E03415" w:rsidRDefault="005F10A7" w:rsidP="00C823D2">
      <w:pPr>
        <w:spacing w:line="276" w:lineRule="auto"/>
        <w:ind w:firstLine="533"/>
        <w:jc w:val="right"/>
        <w:rPr>
          <w:sz w:val="28"/>
          <w:szCs w:val="28"/>
        </w:rPr>
      </w:pPr>
      <w:r w:rsidRPr="00E03415">
        <w:rPr>
          <w:position w:val="-12"/>
          <w:sz w:val="28"/>
          <w:szCs w:val="28"/>
        </w:rPr>
        <w:object w:dxaOrig="1080" w:dyaOrig="360" w14:anchorId="1A92EEDA">
          <v:shape id="_x0000_i1041" type="#_x0000_t75" style="width:53.25pt;height:18.75pt" o:ole="">
            <v:imagedata r:id="rId38" o:title=""/>
          </v:shape>
          <o:OLEObject Type="Embed" ProgID="Equation.3" ShapeID="_x0000_i1041" DrawAspect="Content" ObjectID="_1817895154" r:id="rId39"/>
        </w:object>
      </w:r>
      <w:proofErr w:type="gramStart"/>
      <w:r w:rsidRPr="00E03415">
        <w:rPr>
          <w:sz w:val="28"/>
          <w:szCs w:val="28"/>
        </w:rPr>
        <w:t xml:space="preserve">,   </w:t>
      </w:r>
      <w:proofErr w:type="gramEnd"/>
      <w:r w:rsidRPr="00E03415">
        <w:rPr>
          <w:sz w:val="28"/>
          <w:szCs w:val="28"/>
        </w:rPr>
        <w:t xml:space="preserve">                                                 (3.9)</w:t>
      </w:r>
    </w:p>
    <w:p w14:paraId="040752A1" w14:textId="77777777" w:rsidR="005F10A7" w:rsidRDefault="005F10A7" w:rsidP="00E36583">
      <w:pPr>
        <w:spacing w:line="276" w:lineRule="auto"/>
        <w:rPr>
          <w:sz w:val="28"/>
          <w:szCs w:val="28"/>
        </w:rPr>
      </w:pPr>
    </w:p>
    <w:p w14:paraId="27F9A815" w14:textId="77777777" w:rsidR="005F10A7" w:rsidRPr="00E03415" w:rsidRDefault="005F10A7" w:rsidP="00E36583">
      <w:pPr>
        <w:spacing w:line="276" w:lineRule="auto"/>
        <w:rPr>
          <w:sz w:val="28"/>
          <w:szCs w:val="28"/>
        </w:rPr>
      </w:pPr>
      <w:r w:rsidRPr="00E03415">
        <w:rPr>
          <w:sz w:val="28"/>
          <w:szCs w:val="28"/>
        </w:rPr>
        <w:t>где П</w:t>
      </w:r>
      <w:r w:rsidRPr="00E03415">
        <w:rPr>
          <w:sz w:val="28"/>
          <w:szCs w:val="28"/>
          <w:vertAlign w:val="subscript"/>
        </w:rPr>
        <w:t>с</w:t>
      </w:r>
      <w:r w:rsidRPr="00E03415">
        <w:rPr>
          <w:sz w:val="28"/>
          <w:szCs w:val="28"/>
        </w:rPr>
        <w:t xml:space="preserve"> – производительность аппарата, м</w:t>
      </w:r>
      <w:r w:rsidRPr="00E03415">
        <w:rPr>
          <w:sz w:val="28"/>
          <w:szCs w:val="28"/>
          <w:vertAlign w:val="superscript"/>
        </w:rPr>
        <w:t>3</w:t>
      </w:r>
      <w:r w:rsidRPr="00E03415">
        <w:rPr>
          <w:sz w:val="28"/>
          <w:szCs w:val="28"/>
        </w:rPr>
        <w:t>/с;</w:t>
      </w:r>
    </w:p>
    <w:p w14:paraId="2FB1ECF2" w14:textId="77777777" w:rsidR="005F10A7" w:rsidRPr="00E03415" w:rsidRDefault="005F10A7" w:rsidP="00E36583">
      <w:pPr>
        <w:spacing w:line="276" w:lineRule="auto"/>
        <w:rPr>
          <w:sz w:val="28"/>
          <w:szCs w:val="28"/>
        </w:rPr>
      </w:pPr>
      <w:r w:rsidRPr="00E03415">
        <w:rPr>
          <w:sz w:val="28"/>
          <w:szCs w:val="28"/>
          <w:lang w:val="en-US"/>
        </w:rPr>
        <w:t>f</w:t>
      </w:r>
      <w:r w:rsidRPr="00E03415">
        <w:rPr>
          <w:sz w:val="28"/>
          <w:szCs w:val="28"/>
        </w:rPr>
        <w:t xml:space="preserve"> – площадь сечения трубопроводов, патрубков и т.д., м</w:t>
      </w:r>
      <w:r w:rsidRPr="00E03415">
        <w:rPr>
          <w:sz w:val="28"/>
          <w:szCs w:val="28"/>
          <w:vertAlign w:val="superscript"/>
        </w:rPr>
        <w:t>2</w:t>
      </w:r>
      <w:r w:rsidRPr="00E03415">
        <w:rPr>
          <w:sz w:val="28"/>
          <w:szCs w:val="28"/>
        </w:rPr>
        <w:t>;</w:t>
      </w:r>
    </w:p>
    <w:p w14:paraId="57DBC60C" w14:textId="77777777" w:rsidR="005F10A7" w:rsidRPr="00E03415" w:rsidRDefault="005F10A7" w:rsidP="00E36583">
      <w:pPr>
        <w:spacing w:line="276" w:lineRule="auto"/>
        <w:rPr>
          <w:sz w:val="28"/>
          <w:szCs w:val="28"/>
        </w:rPr>
      </w:pPr>
      <w:r w:rsidRPr="00E03415">
        <w:rPr>
          <w:sz w:val="28"/>
          <w:szCs w:val="28"/>
          <w:lang w:val="en-US"/>
        </w:rPr>
        <w:t>v</w:t>
      </w:r>
      <w:r w:rsidRPr="00E03415">
        <w:rPr>
          <w:sz w:val="28"/>
          <w:szCs w:val="28"/>
        </w:rPr>
        <w:t xml:space="preserve"> – средняя скорость перемещения продукта или теплоносителей, м/с.</w:t>
      </w:r>
    </w:p>
    <w:p w14:paraId="254994CD" w14:textId="77777777" w:rsidR="005F10A7" w:rsidRPr="00E03415" w:rsidRDefault="005F10A7" w:rsidP="00E36583">
      <w:pPr>
        <w:shd w:val="clear" w:color="auto" w:fill="FFFFFF"/>
        <w:spacing w:before="209" w:line="276" w:lineRule="auto"/>
        <w:ind w:left="22" w:right="86" w:firstLine="540"/>
        <w:jc w:val="both"/>
        <w:rPr>
          <w:sz w:val="28"/>
          <w:szCs w:val="28"/>
        </w:rPr>
      </w:pPr>
      <w:r w:rsidRPr="00E03415">
        <w:rPr>
          <w:color w:val="000000"/>
          <w:sz w:val="28"/>
          <w:szCs w:val="28"/>
        </w:rPr>
        <w:t>Скоростью перемещения продукта или теплоносителей в конструктивных эле</w:t>
      </w:r>
      <w:r w:rsidRPr="00E03415">
        <w:rPr>
          <w:color w:val="000000"/>
          <w:sz w:val="28"/>
          <w:szCs w:val="28"/>
        </w:rPr>
        <w:softHyphen/>
        <w:t>ментах проектируемого аппарата задаются исходя из справочных данных приводи</w:t>
      </w:r>
      <w:r w:rsidRPr="00E03415">
        <w:rPr>
          <w:color w:val="000000"/>
          <w:sz w:val="28"/>
          <w:szCs w:val="28"/>
        </w:rPr>
        <w:softHyphen/>
        <w:t>мых в специальной литературе [6,7].</w:t>
      </w:r>
    </w:p>
    <w:p w14:paraId="12DE392B" w14:textId="77777777" w:rsidR="005F10A7" w:rsidRPr="00E03415" w:rsidRDefault="005F10A7" w:rsidP="00E36583">
      <w:pPr>
        <w:shd w:val="clear" w:color="auto" w:fill="FFFFFF"/>
        <w:spacing w:line="276" w:lineRule="auto"/>
        <w:ind w:left="14" w:right="86" w:firstLine="518"/>
        <w:jc w:val="both"/>
        <w:rPr>
          <w:color w:val="000000"/>
          <w:sz w:val="28"/>
          <w:szCs w:val="28"/>
        </w:rPr>
      </w:pPr>
      <w:r w:rsidRPr="00E03415">
        <w:rPr>
          <w:color w:val="000000"/>
          <w:sz w:val="28"/>
          <w:szCs w:val="28"/>
        </w:rPr>
        <w:t>Расход пара в теплообменных аппаратах также определяют из уравнения теп</w:t>
      </w:r>
      <w:r w:rsidRPr="00E03415">
        <w:rPr>
          <w:color w:val="000000"/>
          <w:sz w:val="28"/>
          <w:szCs w:val="28"/>
        </w:rPr>
        <w:softHyphen/>
        <w:t>лового баланса. Например, для случая нагрева воды в бойлере, это уравнение имеет вид:</w:t>
      </w:r>
    </w:p>
    <w:p w14:paraId="7243DF0A" w14:textId="77777777" w:rsidR="005F10A7" w:rsidRPr="00E03415" w:rsidRDefault="005F10A7" w:rsidP="00E36583">
      <w:pPr>
        <w:shd w:val="clear" w:color="auto" w:fill="FFFFFF"/>
        <w:spacing w:line="276" w:lineRule="auto"/>
        <w:ind w:left="14" w:right="86" w:firstLine="518"/>
        <w:jc w:val="both"/>
        <w:rPr>
          <w:sz w:val="28"/>
          <w:szCs w:val="28"/>
        </w:rPr>
      </w:pPr>
    </w:p>
    <w:p w14:paraId="30D07A38" w14:textId="418DA424" w:rsidR="005F10A7" w:rsidRPr="00E03415" w:rsidRDefault="005F10A7" w:rsidP="00C823D2">
      <w:pPr>
        <w:spacing w:line="276" w:lineRule="auto"/>
        <w:jc w:val="right"/>
        <w:rPr>
          <w:sz w:val="28"/>
          <w:szCs w:val="28"/>
        </w:rPr>
      </w:pPr>
      <w:r w:rsidRPr="00E03415">
        <w:rPr>
          <w:position w:val="-12"/>
          <w:sz w:val="28"/>
          <w:szCs w:val="28"/>
          <w:lang w:val="en-US"/>
        </w:rPr>
        <w:object w:dxaOrig="3379" w:dyaOrig="360" w14:anchorId="11E1DD4A">
          <v:shape id="_x0000_i1042" type="#_x0000_t75" style="width:167.25pt;height:18.75pt" o:ole="">
            <v:imagedata r:id="rId40" o:title=""/>
          </v:shape>
          <o:OLEObject Type="Embed" ProgID="Equation.3" ShapeID="_x0000_i1042" DrawAspect="Content" ObjectID="_1817895155" r:id="rId41"/>
        </w:object>
      </w:r>
      <w:r w:rsidRPr="00E03415">
        <w:rPr>
          <w:sz w:val="28"/>
          <w:szCs w:val="28"/>
        </w:rPr>
        <w:t xml:space="preserve"> </w:t>
      </w:r>
      <w:proofErr w:type="gramStart"/>
      <w:r w:rsidRPr="00E03415">
        <w:rPr>
          <w:sz w:val="28"/>
          <w:szCs w:val="28"/>
        </w:rPr>
        <w:t xml:space="preserve">,   </w:t>
      </w:r>
      <w:proofErr w:type="gramEnd"/>
      <w:r w:rsidRPr="00E03415">
        <w:rPr>
          <w:sz w:val="28"/>
          <w:szCs w:val="28"/>
        </w:rPr>
        <w:t xml:space="preserve">              </w:t>
      </w:r>
      <w:r w:rsidR="00C823D2">
        <w:rPr>
          <w:sz w:val="28"/>
          <w:szCs w:val="28"/>
        </w:rPr>
        <w:t xml:space="preserve">     </w:t>
      </w:r>
      <w:r w:rsidRPr="00E03415">
        <w:rPr>
          <w:sz w:val="28"/>
          <w:szCs w:val="28"/>
        </w:rPr>
        <w:t xml:space="preserve"> (3.10)</w:t>
      </w:r>
    </w:p>
    <w:p w14:paraId="48ED8C49" w14:textId="77777777" w:rsidR="005F10A7" w:rsidRDefault="005F10A7" w:rsidP="00E36583">
      <w:pPr>
        <w:spacing w:line="276" w:lineRule="auto"/>
        <w:rPr>
          <w:sz w:val="28"/>
          <w:szCs w:val="28"/>
        </w:rPr>
      </w:pPr>
    </w:p>
    <w:p w14:paraId="5C2BB378" w14:textId="77777777" w:rsidR="005F10A7" w:rsidRPr="00E03415" w:rsidRDefault="005F10A7" w:rsidP="00E36583">
      <w:pPr>
        <w:spacing w:line="276" w:lineRule="auto"/>
        <w:rPr>
          <w:sz w:val="28"/>
          <w:szCs w:val="28"/>
        </w:rPr>
      </w:pPr>
      <w:r w:rsidRPr="00E03415">
        <w:rPr>
          <w:sz w:val="28"/>
          <w:szCs w:val="28"/>
        </w:rPr>
        <w:t>где П</w:t>
      </w:r>
      <w:r w:rsidRPr="00E03415">
        <w:rPr>
          <w:sz w:val="28"/>
          <w:szCs w:val="28"/>
          <w:vertAlign w:val="subscript"/>
        </w:rPr>
        <w:t>ГВ</w:t>
      </w:r>
      <w:r w:rsidRPr="00E03415">
        <w:rPr>
          <w:sz w:val="28"/>
          <w:szCs w:val="28"/>
        </w:rPr>
        <w:t xml:space="preserve"> – расход горячей воды, кг/ч;</w:t>
      </w:r>
    </w:p>
    <w:p w14:paraId="1390F277" w14:textId="77777777" w:rsidR="005F10A7" w:rsidRPr="00E03415" w:rsidRDefault="005F10A7" w:rsidP="00E36583">
      <w:pPr>
        <w:spacing w:line="276" w:lineRule="auto"/>
        <w:ind w:left="360" w:hanging="360"/>
        <w:rPr>
          <w:sz w:val="28"/>
          <w:szCs w:val="28"/>
        </w:rPr>
      </w:pPr>
      <w:r w:rsidRPr="00E03415">
        <w:rPr>
          <w:sz w:val="28"/>
          <w:szCs w:val="28"/>
        </w:rPr>
        <w:t xml:space="preserve">      С</w:t>
      </w:r>
      <w:r w:rsidRPr="00E03415">
        <w:rPr>
          <w:sz w:val="28"/>
          <w:szCs w:val="28"/>
          <w:vertAlign w:val="subscript"/>
        </w:rPr>
        <w:t>ГВ</w:t>
      </w:r>
      <w:r w:rsidRPr="00E03415">
        <w:rPr>
          <w:sz w:val="28"/>
          <w:szCs w:val="28"/>
        </w:rPr>
        <w:t xml:space="preserve"> – теплоемкость горячей воды, Дж/кг, </w:t>
      </w:r>
      <w:r w:rsidRPr="00E03415">
        <w:rPr>
          <w:sz w:val="28"/>
          <w:szCs w:val="28"/>
        </w:rPr>
        <w:sym w:font="Symbol" w:char="F0B0"/>
      </w:r>
      <w:r w:rsidRPr="00E03415">
        <w:rPr>
          <w:sz w:val="28"/>
          <w:szCs w:val="28"/>
        </w:rPr>
        <w:t>С (С</w:t>
      </w:r>
      <w:r w:rsidRPr="00E03415">
        <w:rPr>
          <w:sz w:val="28"/>
          <w:szCs w:val="28"/>
          <w:vertAlign w:val="subscript"/>
        </w:rPr>
        <w:t xml:space="preserve">ГВ </w:t>
      </w:r>
      <w:r w:rsidRPr="00E03415">
        <w:rPr>
          <w:sz w:val="28"/>
          <w:szCs w:val="28"/>
        </w:rPr>
        <w:t>зависит от температуры горячей воды и определяется по справочным данным);</w:t>
      </w:r>
    </w:p>
    <w:p w14:paraId="3AB279FA" w14:textId="77777777" w:rsidR="005F10A7" w:rsidRPr="00E03415" w:rsidRDefault="005F10A7" w:rsidP="00E36583">
      <w:pPr>
        <w:spacing w:line="276" w:lineRule="auto"/>
        <w:ind w:left="360" w:hanging="360"/>
        <w:rPr>
          <w:sz w:val="28"/>
          <w:szCs w:val="28"/>
        </w:rPr>
      </w:pPr>
      <w:r w:rsidRPr="00E03415">
        <w:rPr>
          <w:sz w:val="28"/>
          <w:szCs w:val="28"/>
          <w:lang w:val="en-US"/>
        </w:rPr>
        <w:t>t</w:t>
      </w:r>
      <w:r w:rsidRPr="00E03415">
        <w:rPr>
          <w:sz w:val="28"/>
          <w:szCs w:val="28"/>
          <w:vertAlign w:val="subscript"/>
        </w:rPr>
        <w:t>НГВ</w:t>
      </w:r>
      <w:r w:rsidRPr="00E03415">
        <w:rPr>
          <w:sz w:val="28"/>
          <w:szCs w:val="28"/>
        </w:rPr>
        <w:t xml:space="preserve"> – начальная температура горячей воды, </w:t>
      </w:r>
      <w:r w:rsidRPr="00E03415">
        <w:rPr>
          <w:sz w:val="28"/>
          <w:szCs w:val="28"/>
        </w:rPr>
        <w:sym w:font="Symbol" w:char="F0B0"/>
      </w:r>
      <w:r w:rsidRPr="00E03415">
        <w:rPr>
          <w:sz w:val="28"/>
          <w:szCs w:val="28"/>
        </w:rPr>
        <w:t>С;</w:t>
      </w:r>
    </w:p>
    <w:p w14:paraId="6BFE2EE1" w14:textId="77777777" w:rsidR="005F10A7" w:rsidRPr="00E03415" w:rsidRDefault="005F10A7" w:rsidP="00E36583">
      <w:pPr>
        <w:spacing w:line="276" w:lineRule="auto"/>
        <w:ind w:left="360" w:hanging="360"/>
        <w:rPr>
          <w:sz w:val="28"/>
          <w:szCs w:val="28"/>
        </w:rPr>
      </w:pPr>
      <w:r w:rsidRPr="00E03415">
        <w:rPr>
          <w:sz w:val="28"/>
          <w:szCs w:val="28"/>
          <w:lang w:val="en-US"/>
        </w:rPr>
        <w:t>t</w:t>
      </w:r>
      <w:r w:rsidRPr="00E03415">
        <w:rPr>
          <w:sz w:val="28"/>
          <w:szCs w:val="28"/>
          <w:vertAlign w:val="subscript"/>
        </w:rPr>
        <w:t>НГВ</w:t>
      </w:r>
      <w:r w:rsidRPr="00E03415">
        <w:rPr>
          <w:sz w:val="28"/>
          <w:szCs w:val="28"/>
        </w:rPr>
        <w:t xml:space="preserve"> – конечная температура горячей воды, </w:t>
      </w:r>
      <w:r w:rsidRPr="00E03415">
        <w:rPr>
          <w:sz w:val="28"/>
          <w:szCs w:val="28"/>
        </w:rPr>
        <w:sym w:font="Symbol" w:char="F0B0"/>
      </w:r>
      <w:r w:rsidRPr="00E03415">
        <w:rPr>
          <w:sz w:val="28"/>
          <w:szCs w:val="28"/>
        </w:rPr>
        <w:t>С;</w:t>
      </w:r>
    </w:p>
    <w:p w14:paraId="11595D62" w14:textId="77777777" w:rsidR="005F10A7" w:rsidRPr="00E03415" w:rsidRDefault="005F10A7" w:rsidP="00E36583">
      <w:pPr>
        <w:spacing w:line="276" w:lineRule="auto"/>
        <w:ind w:left="360" w:hanging="360"/>
        <w:rPr>
          <w:sz w:val="28"/>
          <w:szCs w:val="28"/>
        </w:rPr>
      </w:pPr>
      <w:r w:rsidRPr="00E03415">
        <w:rPr>
          <w:sz w:val="28"/>
          <w:szCs w:val="28"/>
          <w:lang w:val="en-US"/>
        </w:rPr>
        <w:t>i</w:t>
      </w:r>
      <w:r w:rsidRPr="00E03415">
        <w:rPr>
          <w:sz w:val="28"/>
          <w:szCs w:val="28"/>
          <w:vertAlign w:val="subscript"/>
          <w:lang w:val="en-US"/>
        </w:rPr>
        <w:t>n</w:t>
      </w:r>
      <w:r w:rsidRPr="00E03415">
        <w:rPr>
          <w:sz w:val="28"/>
          <w:szCs w:val="28"/>
        </w:rPr>
        <w:t xml:space="preserve"> – энтальпия пара, Дж/кг;</w:t>
      </w:r>
    </w:p>
    <w:p w14:paraId="2C6044F4" w14:textId="77777777" w:rsidR="005F10A7" w:rsidRPr="00E03415" w:rsidRDefault="005F10A7" w:rsidP="00E36583">
      <w:pPr>
        <w:spacing w:line="276" w:lineRule="auto"/>
        <w:ind w:left="360" w:hanging="360"/>
        <w:rPr>
          <w:sz w:val="28"/>
          <w:szCs w:val="28"/>
        </w:rPr>
      </w:pPr>
      <w:r w:rsidRPr="00E03415">
        <w:rPr>
          <w:sz w:val="28"/>
          <w:szCs w:val="28"/>
        </w:rPr>
        <w:t xml:space="preserve">     Д – расход пара, кг/ч;</w:t>
      </w:r>
    </w:p>
    <w:p w14:paraId="04422201" w14:textId="77777777" w:rsidR="005F10A7" w:rsidRPr="00E03415" w:rsidRDefault="005F10A7" w:rsidP="00E36583">
      <w:pPr>
        <w:spacing w:line="276" w:lineRule="auto"/>
        <w:ind w:left="360" w:hanging="360"/>
        <w:rPr>
          <w:sz w:val="28"/>
          <w:szCs w:val="28"/>
        </w:rPr>
      </w:pPr>
      <w:r w:rsidRPr="00E03415">
        <w:rPr>
          <w:sz w:val="28"/>
          <w:szCs w:val="28"/>
        </w:rPr>
        <w:sym w:font="Symbol" w:char="F068"/>
      </w:r>
      <w:r w:rsidRPr="00E03415">
        <w:rPr>
          <w:sz w:val="28"/>
          <w:szCs w:val="28"/>
          <w:vertAlign w:val="subscript"/>
        </w:rPr>
        <w:t>Т</w:t>
      </w:r>
      <w:r w:rsidRPr="00E03415">
        <w:rPr>
          <w:sz w:val="28"/>
          <w:szCs w:val="28"/>
        </w:rPr>
        <w:t xml:space="preserve"> – тепловой КПД, учитывающий потери тепла в окружающую среду (</w:t>
      </w:r>
      <w:r w:rsidRPr="00E03415">
        <w:rPr>
          <w:sz w:val="28"/>
          <w:szCs w:val="28"/>
        </w:rPr>
        <w:sym w:font="Symbol" w:char="F068"/>
      </w:r>
      <w:r w:rsidRPr="00E03415">
        <w:rPr>
          <w:sz w:val="28"/>
          <w:szCs w:val="28"/>
          <w:vertAlign w:val="subscript"/>
        </w:rPr>
        <w:t>Т</w:t>
      </w:r>
      <w:r w:rsidRPr="00E03415">
        <w:rPr>
          <w:sz w:val="28"/>
          <w:szCs w:val="28"/>
        </w:rPr>
        <w:t xml:space="preserve"> = 0,95).</w:t>
      </w:r>
    </w:p>
    <w:p w14:paraId="781F4046" w14:textId="77777777" w:rsidR="005F10A7" w:rsidRPr="00E36583" w:rsidRDefault="005F10A7" w:rsidP="00E36583">
      <w:pPr>
        <w:shd w:val="clear" w:color="auto" w:fill="FFFFFF"/>
        <w:spacing w:before="187" w:line="276" w:lineRule="auto"/>
        <w:ind w:right="22" w:firstLine="511"/>
        <w:jc w:val="both"/>
        <w:rPr>
          <w:color w:val="000000"/>
          <w:sz w:val="28"/>
          <w:szCs w:val="28"/>
        </w:rPr>
      </w:pPr>
    </w:p>
    <w:p w14:paraId="61F1BB4F" w14:textId="77777777" w:rsidR="005F10A7" w:rsidRPr="00E03415" w:rsidRDefault="005F10A7" w:rsidP="00E36583">
      <w:pPr>
        <w:spacing w:line="276" w:lineRule="auto"/>
        <w:ind w:firstLine="360"/>
        <w:rPr>
          <w:sz w:val="28"/>
          <w:szCs w:val="28"/>
        </w:rPr>
      </w:pPr>
      <w:r w:rsidRPr="00E03415">
        <w:rPr>
          <w:sz w:val="28"/>
          <w:szCs w:val="28"/>
        </w:rPr>
        <w:lastRenderedPageBreak/>
        <w:t>В том случае, если пар служит для нагрева или пастеризации продукта (например, в трубчатом пастеризаторе молока), уравнение теплового баланса имеет вид:</w:t>
      </w:r>
    </w:p>
    <w:p w14:paraId="11ABA589" w14:textId="77777777" w:rsidR="005F10A7" w:rsidRPr="00E03415" w:rsidRDefault="005F10A7" w:rsidP="00C823D2">
      <w:pPr>
        <w:spacing w:line="276" w:lineRule="auto"/>
        <w:jc w:val="right"/>
        <w:rPr>
          <w:sz w:val="28"/>
          <w:szCs w:val="28"/>
        </w:rPr>
      </w:pPr>
      <w:r w:rsidRPr="00E03415">
        <w:rPr>
          <w:position w:val="-12"/>
          <w:sz w:val="28"/>
          <w:szCs w:val="28"/>
          <w:lang w:val="en-US"/>
        </w:rPr>
        <w:object w:dxaOrig="3860" w:dyaOrig="360" w14:anchorId="20F32D49">
          <v:shape id="_x0000_i1043" type="#_x0000_t75" style="width:167.25pt;height:16.5pt" o:ole="">
            <v:imagedata r:id="rId42" o:title=""/>
          </v:shape>
          <o:OLEObject Type="Embed" ProgID="Equation.3" ShapeID="_x0000_i1043" DrawAspect="Content" ObjectID="_1817895156" r:id="rId43"/>
        </w:object>
      </w:r>
      <w:proofErr w:type="gramStart"/>
      <w:r w:rsidRPr="00E03415">
        <w:rPr>
          <w:sz w:val="28"/>
          <w:szCs w:val="28"/>
        </w:rPr>
        <w:t xml:space="preserve">,   </w:t>
      </w:r>
      <w:proofErr w:type="gramEnd"/>
      <w:r w:rsidRPr="00E03415">
        <w:rPr>
          <w:sz w:val="28"/>
          <w:szCs w:val="28"/>
        </w:rPr>
        <w:t xml:space="preserve">                        (3.11)</w:t>
      </w:r>
    </w:p>
    <w:p w14:paraId="00FA3876" w14:textId="77777777" w:rsidR="005F10A7" w:rsidRPr="00E03415" w:rsidRDefault="005F10A7" w:rsidP="00E36583">
      <w:pPr>
        <w:spacing w:line="276" w:lineRule="auto"/>
        <w:jc w:val="center"/>
        <w:rPr>
          <w:sz w:val="28"/>
          <w:szCs w:val="28"/>
        </w:rPr>
      </w:pPr>
    </w:p>
    <w:p w14:paraId="1A54C97B" w14:textId="77777777" w:rsidR="005F10A7" w:rsidRPr="00E03415" w:rsidRDefault="005F10A7" w:rsidP="00E36583">
      <w:pPr>
        <w:spacing w:line="276" w:lineRule="auto"/>
        <w:rPr>
          <w:sz w:val="28"/>
          <w:szCs w:val="28"/>
        </w:rPr>
      </w:pPr>
      <w:r w:rsidRPr="00E03415">
        <w:rPr>
          <w:sz w:val="28"/>
          <w:szCs w:val="28"/>
        </w:rPr>
        <w:t>где П</w:t>
      </w:r>
      <w:r w:rsidRPr="00E03415">
        <w:rPr>
          <w:sz w:val="28"/>
          <w:szCs w:val="28"/>
          <w:vertAlign w:val="subscript"/>
        </w:rPr>
        <w:t>П</w:t>
      </w:r>
      <w:r w:rsidRPr="00E03415">
        <w:rPr>
          <w:sz w:val="28"/>
          <w:szCs w:val="28"/>
        </w:rPr>
        <w:t xml:space="preserve"> – расход обрабатываемого продукта, кг/ч;</w:t>
      </w:r>
    </w:p>
    <w:p w14:paraId="41C23985" w14:textId="77777777" w:rsidR="005F10A7" w:rsidRPr="00E03415" w:rsidRDefault="005F10A7" w:rsidP="00E36583">
      <w:pPr>
        <w:spacing w:line="276" w:lineRule="auto"/>
        <w:ind w:left="360"/>
        <w:rPr>
          <w:sz w:val="28"/>
          <w:szCs w:val="28"/>
        </w:rPr>
      </w:pPr>
      <w:r w:rsidRPr="00E03415">
        <w:rPr>
          <w:sz w:val="28"/>
          <w:szCs w:val="28"/>
        </w:rPr>
        <w:t>С</w:t>
      </w:r>
      <w:r w:rsidRPr="00E03415">
        <w:rPr>
          <w:sz w:val="28"/>
          <w:szCs w:val="28"/>
          <w:vertAlign w:val="subscript"/>
        </w:rPr>
        <w:t>П</w:t>
      </w:r>
      <w:r w:rsidRPr="00E03415">
        <w:rPr>
          <w:sz w:val="28"/>
          <w:szCs w:val="28"/>
        </w:rPr>
        <w:t xml:space="preserve"> – теплоемкость продукта, Дж/кг </w:t>
      </w:r>
      <w:r w:rsidRPr="00E03415">
        <w:rPr>
          <w:sz w:val="28"/>
          <w:szCs w:val="28"/>
        </w:rPr>
        <w:sym w:font="Symbol" w:char="F0B0"/>
      </w:r>
      <w:r w:rsidRPr="00E03415">
        <w:rPr>
          <w:sz w:val="28"/>
          <w:szCs w:val="28"/>
        </w:rPr>
        <w:t>С;</w:t>
      </w:r>
    </w:p>
    <w:p w14:paraId="53256D62" w14:textId="77777777" w:rsidR="005F10A7" w:rsidRPr="00E03415" w:rsidRDefault="005F10A7" w:rsidP="00E36583">
      <w:pPr>
        <w:spacing w:line="276" w:lineRule="auto"/>
        <w:ind w:left="720" w:hanging="360"/>
        <w:rPr>
          <w:sz w:val="28"/>
          <w:szCs w:val="28"/>
        </w:rPr>
      </w:pPr>
      <w:r w:rsidRPr="00E03415">
        <w:rPr>
          <w:sz w:val="28"/>
          <w:szCs w:val="28"/>
          <w:lang w:val="en-US"/>
        </w:rPr>
        <w:t>t</w:t>
      </w:r>
      <w:r w:rsidRPr="00E03415">
        <w:rPr>
          <w:sz w:val="28"/>
          <w:szCs w:val="28"/>
          <w:vertAlign w:val="subscript"/>
        </w:rPr>
        <w:t>1</w:t>
      </w:r>
      <w:r w:rsidRPr="00E03415">
        <w:rPr>
          <w:sz w:val="28"/>
          <w:szCs w:val="28"/>
        </w:rPr>
        <w:t xml:space="preserve"> и </w:t>
      </w:r>
      <w:r w:rsidRPr="00E03415">
        <w:rPr>
          <w:sz w:val="28"/>
          <w:szCs w:val="28"/>
          <w:lang w:val="en-US"/>
        </w:rPr>
        <w:t>t</w:t>
      </w:r>
      <w:r w:rsidRPr="00E03415">
        <w:rPr>
          <w:sz w:val="28"/>
          <w:szCs w:val="28"/>
          <w:vertAlign w:val="subscript"/>
        </w:rPr>
        <w:t>2</w:t>
      </w:r>
      <w:r w:rsidRPr="00E03415">
        <w:rPr>
          <w:sz w:val="28"/>
          <w:szCs w:val="28"/>
        </w:rPr>
        <w:t xml:space="preserve"> – соответственно конечная и начальная температура продукта, </w:t>
      </w:r>
      <w:r w:rsidRPr="00E03415">
        <w:rPr>
          <w:sz w:val="28"/>
          <w:szCs w:val="28"/>
        </w:rPr>
        <w:sym w:font="Symbol" w:char="F0B0"/>
      </w:r>
      <w:r w:rsidRPr="00E03415">
        <w:rPr>
          <w:sz w:val="28"/>
          <w:szCs w:val="28"/>
        </w:rPr>
        <w:t>С;</w:t>
      </w:r>
    </w:p>
    <w:p w14:paraId="5DE22476" w14:textId="77777777" w:rsidR="005F10A7" w:rsidRPr="00E03415" w:rsidRDefault="005F10A7" w:rsidP="00E36583">
      <w:pPr>
        <w:spacing w:line="276" w:lineRule="auto"/>
        <w:ind w:left="360"/>
        <w:rPr>
          <w:sz w:val="28"/>
          <w:szCs w:val="28"/>
        </w:rPr>
      </w:pPr>
      <w:r w:rsidRPr="00E03415">
        <w:rPr>
          <w:sz w:val="28"/>
          <w:szCs w:val="28"/>
        </w:rPr>
        <w:t>С</w:t>
      </w:r>
      <w:r w:rsidRPr="00E03415">
        <w:rPr>
          <w:sz w:val="28"/>
          <w:szCs w:val="28"/>
          <w:vertAlign w:val="subscript"/>
        </w:rPr>
        <w:t>К</w:t>
      </w:r>
      <w:r w:rsidRPr="00E03415">
        <w:rPr>
          <w:sz w:val="28"/>
          <w:szCs w:val="28"/>
        </w:rPr>
        <w:t xml:space="preserve"> – теплоемкость конденсата, Дж/кг </w:t>
      </w:r>
      <w:r w:rsidRPr="00E03415">
        <w:rPr>
          <w:sz w:val="28"/>
          <w:szCs w:val="28"/>
        </w:rPr>
        <w:sym w:font="Symbol" w:char="F0B0"/>
      </w:r>
      <w:r w:rsidRPr="00E03415">
        <w:rPr>
          <w:sz w:val="28"/>
          <w:szCs w:val="28"/>
        </w:rPr>
        <w:t>С (определяется по таблицам в зависимости от его температуры);</w:t>
      </w:r>
    </w:p>
    <w:p w14:paraId="479DB73B" w14:textId="77777777" w:rsidR="005F10A7" w:rsidRPr="00E03415" w:rsidRDefault="005F10A7" w:rsidP="00E36583">
      <w:pPr>
        <w:spacing w:line="276" w:lineRule="auto"/>
        <w:ind w:left="360"/>
        <w:rPr>
          <w:sz w:val="28"/>
          <w:szCs w:val="28"/>
        </w:rPr>
      </w:pPr>
      <w:r w:rsidRPr="00E03415">
        <w:rPr>
          <w:sz w:val="28"/>
          <w:szCs w:val="28"/>
          <w:lang w:val="en-US"/>
        </w:rPr>
        <w:t>t</w:t>
      </w:r>
      <w:r w:rsidRPr="00E03415">
        <w:rPr>
          <w:sz w:val="28"/>
          <w:szCs w:val="28"/>
          <w:vertAlign w:val="subscript"/>
        </w:rPr>
        <w:t>КОН</w:t>
      </w:r>
      <w:r w:rsidRPr="00E03415">
        <w:rPr>
          <w:sz w:val="28"/>
          <w:szCs w:val="28"/>
        </w:rPr>
        <w:t xml:space="preserve"> – температура конденсата, </w:t>
      </w:r>
      <w:r w:rsidRPr="00E03415">
        <w:rPr>
          <w:sz w:val="28"/>
          <w:szCs w:val="28"/>
        </w:rPr>
        <w:sym w:font="Symbol" w:char="F0B0"/>
      </w:r>
      <w:r w:rsidRPr="00E03415">
        <w:rPr>
          <w:sz w:val="28"/>
          <w:szCs w:val="28"/>
        </w:rPr>
        <w:t xml:space="preserve">С. </w:t>
      </w:r>
    </w:p>
    <w:p w14:paraId="088B2FA6" w14:textId="77777777" w:rsidR="005F10A7" w:rsidRPr="00E03415" w:rsidRDefault="005F10A7" w:rsidP="00E36583">
      <w:pPr>
        <w:shd w:val="clear" w:color="auto" w:fill="FFFFFF"/>
        <w:spacing w:before="14" w:line="276" w:lineRule="auto"/>
        <w:ind w:right="-5" w:firstLine="662"/>
        <w:jc w:val="both"/>
        <w:rPr>
          <w:sz w:val="28"/>
          <w:szCs w:val="28"/>
        </w:rPr>
      </w:pPr>
      <w:r w:rsidRPr="00E03415">
        <w:rPr>
          <w:color w:val="000000"/>
          <w:sz w:val="28"/>
          <w:szCs w:val="28"/>
        </w:rPr>
        <w:t>Для аппаратов с непосредственным воздействием греющего пара на продукт, температура пара обычно принимается на 15...20°С выше температуры кипения продукта, имея ввиду, что на пищевых предприятиях в качестве нагревающего агента используют насыщенный водяной пар со средним давлением 0,6...0,8 МПа. Зная рабочее давления пара, можно по таблицам свойств водяного насыщенного пара найти необходимые его параметры.</w:t>
      </w:r>
    </w:p>
    <w:p w14:paraId="5EAFA548" w14:textId="77777777" w:rsidR="005F10A7" w:rsidRPr="00E03415" w:rsidRDefault="005F10A7" w:rsidP="00E36583">
      <w:pPr>
        <w:shd w:val="clear" w:color="auto" w:fill="FFFFFF"/>
        <w:spacing w:before="29" w:line="276" w:lineRule="auto"/>
        <w:ind w:left="108" w:right="72" w:firstLine="554"/>
        <w:jc w:val="both"/>
        <w:rPr>
          <w:color w:val="000000"/>
          <w:sz w:val="28"/>
          <w:szCs w:val="28"/>
        </w:rPr>
      </w:pPr>
      <w:r w:rsidRPr="00E03415">
        <w:rPr>
          <w:color w:val="000000"/>
          <w:sz w:val="28"/>
          <w:szCs w:val="28"/>
        </w:rPr>
        <w:t>Количество вторичного пара (выпариваемой влаги) определяют из уравнения материального баланса, которое в общем виде записывается так:</w:t>
      </w:r>
    </w:p>
    <w:p w14:paraId="0BCFD8BD" w14:textId="77777777" w:rsidR="00C823D2" w:rsidRDefault="00C823D2" w:rsidP="00E36583">
      <w:pPr>
        <w:spacing w:line="276" w:lineRule="auto"/>
        <w:jc w:val="center"/>
        <w:rPr>
          <w:sz w:val="28"/>
          <w:szCs w:val="28"/>
        </w:rPr>
      </w:pPr>
    </w:p>
    <w:p w14:paraId="13649AEB" w14:textId="3FBA7359" w:rsidR="005F10A7" w:rsidRDefault="005F10A7" w:rsidP="00C823D2">
      <w:pPr>
        <w:spacing w:line="276" w:lineRule="auto"/>
        <w:jc w:val="right"/>
        <w:rPr>
          <w:sz w:val="28"/>
          <w:szCs w:val="28"/>
        </w:rPr>
      </w:pPr>
      <w:r w:rsidRPr="00E03415">
        <w:rPr>
          <w:position w:val="-10"/>
          <w:sz w:val="28"/>
          <w:szCs w:val="28"/>
        </w:rPr>
        <w:object w:dxaOrig="2720" w:dyaOrig="340" w14:anchorId="2C1D1559">
          <v:shape id="_x0000_i1044" type="#_x0000_t75" style="width:135pt;height:16.5pt" o:ole="">
            <v:imagedata r:id="rId44" o:title=""/>
          </v:shape>
          <o:OLEObject Type="Embed" ProgID="Equation.3" ShapeID="_x0000_i1044" DrawAspect="Content" ObjectID="_1817895157" r:id="rId45"/>
        </w:object>
      </w:r>
      <w:proofErr w:type="gramStart"/>
      <w:r w:rsidRPr="00E03415">
        <w:rPr>
          <w:sz w:val="28"/>
          <w:szCs w:val="28"/>
        </w:rPr>
        <w:t xml:space="preserve">,   </w:t>
      </w:r>
      <w:proofErr w:type="gramEnd"/>
      <w:r w:rsidRPr="00E03415">
        <w:rPr>
          <w:sz w:val="28"/>
          <w:szCs w:val="28"/>
        </w:rPr>
        <w:t xml:space="preserve">                                      (3.12)</w:t>
      </w:r>
    </w:p>
    <w:p w14:paraId="6EE7E902" w14:textId="77777777" w:rsidR="00C823D2" w:rsidRPr="00E03415" w:rsidRDefault="00C823D2" w:rsidP="00E36583">
      <w:pPr>
        <w:spacing w:line="276" w:lineRule="auto"/>
        <w:jc w:val="center"/>
        <w:rPr>
          <w:sz w:val="28"/>
          <w:szCs w:val="28"/>
        </w:rPr>
      </w:pPr>
    </w:p>
    <w:p w14:paraId="1597E218" w14:textId="77777777" w:rsidR="005F10A7" w:rsidRPr="00E03415" w:rsidRDefault="005F10A7" w:rsidP="00E36583">
      <w:pPr>
        <w:spacing w:line="276" w:lineRule="auto"/>
        <w:rPr>
          <w:sz w:val="28"/>
          <w:szCs w:val="28"/>
        </w:rPr>
      </w:pPr>
      <w:r w:rsidRPr="00E03415">
        <w:rPr>
          <w:sz w:val="28"/>
          <w:szCs w:val="28"/>
        </w:rPr>
        <w:t xml:space="preserve">где </w:t>
      </w:r>
      <w:r w:rsidRPr="00E03415">
        <w:rPr>
          <w:sz w:val="28"/>
          <w:szCs w:val="28"/>
          <w:lang w:val="en-US"/>
        </w:rPr>
        <w:t>G</w:t>
      </w:r>
      <w:r w:rsidRPr="00E03415">
        <w:rPr>
          <w:sz w:val="28"/>
          <w:szCs w:val="28"/>
          <w:vertAlign w:val="subscript"/>
        </w:rPr>
        <w:t>1</w:t>
      </w:r>
      <w:r w:rsidRPr="00E03415">
        <w:rPr>
          <w:sz w:val="28"/>
          <w:szCs w:val="28"/>
        </w:rPr>
        <w:t xml:space="preserve"> и </w:t>
      </w:r>
      <w:r w:rsidRPr="00E03415">
        <w:rPr>
          <w:sz w:val="28"/>
          <w:szCs w:val="28"/>
          <w:lang w:val="en-US"/>
        </w:rPr>
        <w:t>G</w:t>
      </w:r>
      <w:r w:rsidRPr="00E03415">
        <w:rPr>
          <w:sz w:val="28"/>
          <w:szCs w:val="28"/>
          <w:vertAlign w:val="subscript"/>
        </w:rPr>
        <w:t xml:space="preserve">2 </w:t>
      </w:r>
      <w:r w:rsidRPr="00E03415">
        <w:rPr>
          <w:sz w:val="28"/>
          <w:szCs w:val="28"/>
        </w:rPr>
        <w:t>– количество исходного и готового продукта, кг;</w:t>
      </w:r>
    </w:p>
    <w:p w14:paraId="7EC97973" w14:textId="77777777" w:rsidR="005F10A7" w:rsidRPr="00E03415" w:rsidRDefault="005F10A7" w:rsidP="00E36583">
      <w:pPr>
        <w:spacing w:line="276" w:lineRule="auto"/>
        <w:rPr>
          <w:sz w:val="28"/>
          <w:szCs w:val="28"/>
        </w:rPr>
      </w:pPr>
      <w:r w:rsidRPr="00E03415">
        <w:rPr>
          <w:sz w:val="28"/>
          <w:szCs w:val="28"/>
          <w:lang w:val="en-US"/>
        </w:rPr>
        <w:t>W</w:t>
      </w:r>
      <w:r w:rsidRPr="00E03415">
        <w:rPr>
          <w:sz w:val="28"/>
          <w:szCs w:val="28"/>
        </w:rPr>
        <w:t xml:space="preserve"> – количество влаги, подлежащей выпариванию, кг;</w:t>
      </w:r>
    </w:p>
    <w:p w14:paraId="12451C9A" w14:textId="77777777" w:rsidR="005F10A7" w:rsidRPr="00E03415" w:rsidRDefault="005F10A7" w:rsidP="00E36583">
      <w:pPr>
        <w:spacing w:line="276" w:lineRule="auto"/>
        <w:rPr>
          <w:sz w:val="28"/>
          <w:szCs w:val="28"/>
        </w:rPr>
      </w:pPr>
      <w:r w:rsidRPr="00E03415">
        <w:rPr>
          <w:sz w:val="28"/>
          <w:szCs w:val="28"/>
          <w:lang w:val="en-US"/>
        </w:rPr>
        <w:t>S</w:t>
      </w:r>
      <w:r w:rsidRPr="00E03415">
        <w:rPr>
          <w:sz w:val="28"/>
          <w:szCs w:val="28"/>
          <w:vertAlign w:val="subscript"/>
        </w:rPr>
        <w:t>1</w:t>
      </w:r>
      <w:r w:rsidRPr="00E03415">
        <w:rPr>
          <w:sz w:val="28"/>
          <w:szCs w:val="28"/>
        </w:rPr>
        <w:t xml:space="preserve"> и </w:t>
      </w:r>
      <w:r w:rsidRPr="00E03415">
        <w:rPr>
          <w:sz w:val="28"/>
          <w:szCs w:val="28"/>
          <w:lang w:val="en-US"/>
        </w:rPr>
        <w:t>S</w:t>
      </w:r>
      <w:r w:rsidRPr="00E03415">
        <w:rPr>
          <w:sz w:val="28"/>
          <w:szCs w:val="28"/>
          <w:vertAlign w:val="subscript"/>
        </w:rPr>
        <w:t xml:space="preserve">2 </w:t>
      </w:r>
      <w:r w:rsidRPr="00E03415">
        <w:rPr>
          <w:sz w:val="28"/>
          <w:szCs w:val="28"/>
        </w:rPr>
        <w:t>– массовая доля сухих веществ в исходном и готовом продукте, %.</w:t>
      </w:r>
    </w:p>
    <w:p w14:paraId="0067021C" w14:textId="77777777" w:rsidR="005F10A7" w:rsidRPr="00E03415" w:rsidRDefault="005F10A7" w:rsidP="00E36583">
      <w:pPr>
        <w:shd w:val="clear" w:color="auto" w:fill="FFFFFF"/>
        <w:spacing w:before="209" w:line="276" w:lineRule="auto"/>
        <w:ind w:right="-5" w:firstLine="708"/>
        <w:jc w:val="both"/>
        <w:rPr>
          <w:sz w:val="28"/>
          <w:szCs w:val="28"/>
        </w:rPr>
      </w:pPr>
      <w:r w:rsidRPr="00E03415">
        <w:rPr>
          <w:color w:val="000000"/>
          <w:sz w:val="28"/>
          <w:szCs w:val="28"/>
        </w:rPr>
        <w:t>Параметры вторичного пара зависят от абсолютного давления в рабочей камере аппарата и определяются по вышеуказанным таблицам.</w:t>
      </w:r>
    </w:p>
    <w:p w14:paraId="0AC8AE90" w14:textId="77777777" w:rsidR="005F10A7" w:rsidRPr="00E03415" w:rsidRDefault="005F10A7" w:rsidP="00E36583">
      <w:pPr>
        <w:shd w:val="clear" w:color="auto" w:fill="FFFFFF"/>
        <w:tabs>
          <w:tab w:val="left" w:pos="9355"/>
        </w:tabs>
        <w:spacing w:line="276" w:lineRule="auto"/>
        <w:ind w:right="-5"/>
        <w:jc w:val="both"/>
        <w:rPr>
          <w:sz w:val="28"/>
          <w:szCs w:val="28"/>
        </w:rPr>
      </w:pPr>
      <w:r w:rsidRPr="00E03415">
        <w:rPr>
          <w:color w:val="000000"/>
          <w:sz w:val="28"/>
          <w:szCs w:val="28"/>
        </w:rPr>
        <w:t xml:space="preserve">            Некоторые тепловые аппараты в процессе проектирования требуют специаль</w:t>
      </w:r>
      <w:r w:rsidRPr="00E03415">
        <w:rPr>
          <w:color w:val="000000"/>
          <w:sz w:val="28"/>
          <w:szCs w:val="28"/>
        </w:rPr>
        <w:softHyphen/>
        <w:t>ных гидравлических расчётов. Чаще всего такие расчёты связаны с определением потерь давления на преодоление трения потоками теплоносителей и местных сопротивлений в трубопроводах и арматуре (в зависимости от режимов движения, шероховатости труб и местных сопротивлений).</w:t>
      </w:r>
    </w:p>
    <w:p w14:paraId="4FDD7B3E" w14:textId="77777777" w:rsidR="005F10A7" w:rsidRPr="00E03415" w:rsidRDefault="005F10A7" w:rsidP="00E36583">
      <w:pPr>
        <w:shd w:val="clear" w:color="auto" w:fill="FFFFFF"/>
        <w:spacing w:before="7" w:line="276" w:lineRule="auto"/>
        <w:ind w:right="-5" w:firstLine="708"/>
        <w:jc w:val="both"/>
        <w:rPr>
          <w:sz w:val="28"/>
          <w:szCs w:val="28"/>
        </w:rPr>
      </w:pPr>
      <w:r w:rsidRPr="00E03415">
        <w:rPr>
          <w:color w:val="000000"/>
          <w:sz w:val="28"/>
          <w:szCs w:val="28"/>
        </w:rPr>
        <w:t xml:space="preserve">Для проведения таких расчётов необходимо составить гидравлическую схему аппарата вместе со всеми его трубопроводами и арматурой. Методика </w:t>
      </w:r>
      <w:r w:rsidRPr="00E03415">
        <w:rPr>
          <w:color w:val="000000"/>
          <w:sz w:val="28"/>
          <w:szCs w:val="28"/>
        </w:rPr>
        <w:lastRenderedPageBreak/>
        <w:t>проведения гидравлических расчётов различных типов тепловых аппаратов приведена в специ</w:t>
      </w:r>
      <w:r w:rsidRPr="00E03415">
        <w:rPr>
          <w:color w:val="000000"/>
          <w:sz w:val="28"/>
          <w:szCs w:val="28"/>
        </w:rPr>
        <w:softHyphen/>
        <w:t>альной литературе [6,7,8,9].</w:t>
      </w:r>
    </w:p>
    <w:p w14:paraId="7ECDD2D3" w14:textId="77777777" w:rsidR="005F10A7" w:rsidRPr="00E03415" w:rsidRDefault="005F10A7" w:rsidP="00E36583">
      <w:pPr>
        <w:shd w:val="clear" w:color="auto" w:fill="FFFFFF"/>
        <w:spacing w:before="7" w:line="276" w:lineRule="auto"/>
        <w:ind w:right="-5" w:firstLine="708"/>
        <w:jc w:val="both"/>
        <w:rPr>
          <w:color w:val="000000"/>
          <w:sz w:val="28"/>
          <w:szCs w:val="28"/>
        </w:rPr>
      </w:pPr>
      <w:r w:rsidRPr="00E03415">
        <w:rPr>
          <w:color w:val="000000"/>
          <w:sz w:val="28"/>
          <w:szCs w:val="28"/>
        </w:rPr>
        <w:t>С учётом требуемого расхода теплоносителя, а также найденных потерь давле</w:t>
      </w:r>
      <w:r w:rsidRPr="00E03415">
        <w:rPr>
          <w:color w:val="000000"/>
          <w:sz w:val="28"/>
          <w:szCs w:val="28"/>
        </w:rPr>
        <w:softHyphen/>
        <w:t xml:space="preserve">ния и давления, необходимого для перекачивания теплоносителя или продукта по всем магистралям аппарата, подбираются насосы и электродвигатели для их привода. </w:t>
      </w:r>
    </w:p>
    <w:p w14:paraId="391DED5A" w14:textId="77777777" w:rsidR="005F10A7" w:rsidRPr="00E03415" w:rsidRDefault="005F10A7" w:rsidP="00E36583">
      <w:pPr>
        <w:shd w:val="clear" w:color="auto" w:fill="FFFFFF"/>
        <w:spacing w:before="7" w:line="276" w:lineRule="auto"/>
        <w:ind w:right="-5" w:firstLine="708"/>
        <w:jc w:val="both"/>
        <w:rPr>
          <w:color w:val="000000"/>
          <w:sz w:val="28"/>
          <w:szCs w:val="28"/>
        </w:rPr>
      </w:pPr>
      <w:r w:rsidRPr="00E03415">
        <w:rPr>
          <w:color w:val="000000"/>
          <w:sz w:val="28"/>
          <w:szCs w:val="28"/>
        </w:rPr>
        <w:t>В заключении следует отметить, что для некоторых машин и аппаратов опре</w:t>
      </w:r>
      <w:r w:rsidRPr="00E03415">
        <w:rPr>
          <w:color w:val="000000"/>
          <w:sz w:val="28"/>
          <w:szCs w:val="28"/>
        </w:rPr>
        <w:softHyphen/>
        <w:t>деление производительности через параметры технологического процесса затрудне</w:t>
      </w:r>
      <w:r w:rsidRPr="00E03415">
        <w:rPr>
          <w:color w:val="000000"/>
          <w:sz w:val="28"/>
          <w:szCs w:val="28"/>
        </w:rPr>
        <w:softHyphen/>
        <w:t>но. Для таких машин, производительность которых существенно зависит от парамет</w:t>
      </w:r>
      <w:r w:rsidRPr="00E03415">
        <w:rPr>
          <w:color w:val="000000"/>
          <w:sz w:val="28"/>
          <w:szCs w:val="28"/>
        </w:rPr>
        <w:softHyphen/>
        <w:t>ров рабочих органов (размеры и конфигурация ножей, их линейная или угловая скорость и т.д.), в приложении 2 приведены значения производительности, основанные на эмпирических зависимостях.</w:t>
      </w:r>
    </w:p>
    <w:p w14:paraId="4C27638C" w14:textId="77777777" w:rsidR="005F10A7" w:rsidRPr="00E03415" w:rsidRDefault="005F10A7" w:rsidP="00E36583">
      <w:pPr>
        <w:spacing w:line="276" w:lineRule="auto"/>
        <w:ind w:firstLine="708"/>
        <w:jc w:val="center"/>
        <w:rPr>
          <w:sz w:val="28"/>
          <w:szCs w:val="28"/>
        </w:rPr>
      </w:pPr>
    </w:p>
    <w:p w14:paraId="1E22C123" w14:textId="77777777" w:rsidR="005F10A7" w:rsidRPr="00E03415" w:rsidRDefault="005F10A7" w:rsidP="00F723C0">
      <w:pPr>
        <w:shd w:val="clear" w:color="auto" w:fill="FFFFFF"/>
        <w:spacing w:line="276" w:lineRule="auto"/>
        <w:ind w:right="-5" w:firstLine="708"/>
        <w:jc w:val="center"/>
        <w:rPr>
          <w:sz w:val="28"/>
          <w:szCs w:val="28"/>
        </w:rPr>
      </w:pPr>
      <w:r w:rsidRPr="00E03415">
        <w:rPr>
          <w:b/>
          <w:bCs/>
          <w:color w:val="000000"/>
          <w:sz w:val="28"/>
          <w:szCs w:val="28"/>
        </w:rPr>
        <w:t>3.5. Энергетические расчеты</w:t>
      </w:r>
    </w:p>
    <w:p w14:paraId="365815EF" w14:textId="51E2DD19" w:rsidR="005F10A7" w:rsidRPr="00E03415" w:rsidRDefault="005F10A7" w:rsidP="00F723C0">
      <w:pPr>
        <w:shd w:val="clear" w:color="auto" w:fill="FFFFFF"/>
        <w:spacing w:before="194" w:line="276" w:lineRule="auto"/>
        <w:ind w:right="-5" w:firstLine="708"/>
        <w:jc w:val="center"/>
        <w:rPr>
          <w:b/>
          <w:bCs/>
          <w:color w:val="000000"/>
          <w:sz w:val="28"/>
          <w:szCs w:val="28"/>
        </w:rPr>
      </w:pPr>
      <w:r w:rsidRPr="00E03415">
        <w:rPr>
          <w:b/>
          <w:bCs/>
          <w:color w:val="000000"/>
          <w:sz w:val="28"/>
          <w:szCs w:val="28"/>
        </w:rPr>
        <w:t>3.5.1 Определение потребной мощности привода</w:t>
      </w:r>
      <w:r w:rsidR="00C823D2">
        <w:rPr>
          <w:b/>
          <w:bCs/>
          <w:color w:val="000000"/>
          <w:sz w:val="28"/>
          <w:szCs w:val="28"/>
        </w:rPr>
        <w:t xml:space="preserve"> </w:t>
      </w:r>
      <w:r w:rsidRPr="00E03415">
        <w:rPr>
          <w:b/>
          <w:bCs/>
          <w:color w:val="000000"/>
          <w:sz w:val="28"/>
          <w:szCs w:val="28"/>
        </w:rPr>
        <w:t>проектируемой машины</w:t>
      </w:r>
    </w:p>
    <w:p w14:paraId="6C4E50D5" w14:textId="77777777" w:rsidR="005F10A7" w:rsidRPr="00E03415" w:rsidRDefault="005F10A7" w:rsidP="00E36583">
      <w:pPr>
        <w:shd w:val="clear" w:color="auto" w:fill="FFFFFF"/>
        <w:spacing w:line="276" w:lineRule="auto"/>
        <w:ind w:right="-5" w:firstLine="708"/>
        <w:jc w:val="both"/>
        <w:rPr>
          <w:color w:val="000000"/>
          <w:sz w:val="28"/>
          <w:szCs w:val="28"/>
        </w:rPr>
      </w:pPr>
      <w:r w:rsidRPr="00E03415">
        <w:rPr>
          <w:color w:val="000000"/>
          <w:sz w:val="28"/>
          <w:szCs w:val="28"/>
        </w:rPr>
        <w:t>Энергетические расчёты проектируемого оборудования производятся с целью определения нагрузок на рабочие органы машины, находящиеся во взаимодействии с продуктом, а также оценки степени влияния внешних сил, давлений, сопротивлений, сил тяжести и сил инерции на работу отдельных элементов или деталей конструкции.</w:t>
      </w:r>
    </w:p>
    <w:p w14:paraId="137FE182" w14:textId="77777777" w:rsidR="005F10A7" w:rsidRPr="00E03415" w:rsidRDefault="005F10A7" w:rsidP="00E36583">
      <w:pPr>
        <w:shd w:val="clear" w:color="auto" w:fill="FFFFFF"/>
        <w:spacing w:line="276" w:lineRule="auto"/>
        <w:ind w:left="50" w:right="-5" w:firstLine="658"/>
        <w:jc w:val="both"/>
        <w:rPr>
          <w:sz w:val="28"/>
          <w:szCs w:val="28"/>
        </w:rPr>
      </w:pPr>
      <w:r w:rsidRPr="00E03415">
        <w:rPr>
          <w:color w:val="000000"/>
          <w:sz w:val="28"/>
          <w:szCs w:val="28"/>
        </w:rPr>
        <w:t>Определение действующих сил на рабочие органы и детали проектируемой машины позволяет в дальнейшем производить расчёты на прочность деталей, на надёжность и долговечность элементов конструкции, а также определить потребную для работы оборудования мощность привода. Зная силы, действующие на различные детали объекта проектирования, можно более обоснованно выбрать форму и размеры последних, назначить материалы для их изготовления и способ их обработки, разра</w:t>
      </w:r>
      <w:r w:rsidRPr="00E03415">
        <w:rPr>
          <w:color w:val="000000"/>
          <w:sz w:val="28"/>
          <w:szCs w:val="28"/>
        </w:rPr>
        <w:softHyphen/>
        <w:t>ботать систему смазки и т.д.</w:t>
      </w:r>
    </w:p>
    <w:p w14:paraId="2BFB01E2" w14:textId="77777777" w:rsidR="005F10A7" w:rsidRPr="00E03415" w:rsidRDefault="005F10A7" w:rsidP="00E36583">
      <w:pPr>
        <w:shd w:val="clear" w:color="auto" w:fill="FFFFFF"/>
        <w:tabs>
          <w:tab w:val="left" w:pos="720"/>
        </w:tabs>
        <w:spacing w:line="276" w:lineRule="auto"/>
        <w:ind w:right="-5"/>
        <w:jc w:val="both"/>
        <w:rPr>
          <w:sz w:val="28"/>
          <w:szCs w:val="28"/>
        </w:rPr>
      </w:pPr>
      <w:r w:rsidRPr="00E03415">
        <w:rPr>
          <w:color w:val="000000"/>
          <w:sz w:val="28"/>
          <w:szCs w:val="28"/>
        </w:rPr>
        <w:tab/>
        <w:t xml:space="preserve">Методика определения указанных сил для каждого типа машин, применяемыхдля переработки молока и мяса, имеет свои особенности. Однако, в общем случаеследует учитывать две группы сил. В первую из них входят силы производственногосопротивления </w:t>
      </w:r>
      <w:r>
        <w:rPr>
          <w:color w:val="000000"/>
          <w:sz w:val="28"/>
          <w:szCs w:val="28"/>
        </w:rPr>
        <w:t>(</w:t>
      </w:r>
      <w:r w:rsidRPr="00E03415">
        <w:rPr>
          <w:color w:val="000000"/>
          <w:sz w:val="28"/>
          <w:szCs w:val="28"/>
        </w:rPr>
        <w:t xml:space="preserve">технологические силы), на преодоление которыхзатрачивается работа, необходимая для выполнения технологического процесса. Величина этих сил восновном зависит от физико-механических свойства перерабатываемого сырья и технологических режимов </w:t>
      </w:r>
      <w:r w:rsidRPr="00E03415">
        <w:rPr>
          <w:color w:val="000000"/>
          <w:sz w:val="28"/>
          <w:szCs w:val="28"/>
        </w:rPr>
        <w:lastRenderedPageBreak/>
        <w:t>работы оборудования (скорости рабочего органа, подачи сырья, его температуры и т.д.).</w:t>
      </w:r>
    </w:p>
    <w:p w14:paraId="578403C8" w14:textId="77777777" w:rsidR="005F10A7" w:rsidRDefault="005F10A7" w:rsidP="00E36583">
      <w:pPr>
        <w:spacing w:line="276" w:lineRule="auto"/>
        <w:ind w:right="-5" w:firstLine="708"/>
        <w:jc w:val="both"/>
        <w:rPr>
          <w:color w:val="000000"/>
          <w:sz w:val="28"/>
          <w:szCs w:val="28"/>
        </w:rPr>
      </w:pPr>
      <w:r w:rsidRPr="00E03415">
        <w:rPr>
          <w:color w:val="000000"/>
          <w:sz w:val="28"/>
          <w:szCs w:val="28"/>
        </w:rPr>
        <w:t>Во вторую группу входят силы непроизводственных сопротивлений, основу которых составляют силы трения различного происхождения. Эти силы определяют как произведение силы нормального давления Р</w:t>
      </w:r>
      <w:r w:rsidRPr="00E03415">
        <w:rPr>
          <w:color w:val="000000"/>
          <w:sz w:val="28"/>
          <w:szCs w:val="28"/>
          <w:vertAlign w:val="subscript"/>
          <w:lang w:val="en-US"/>
        </w:rPr>
        <w:t>Hi</w:t>
      </w:r>
      <w:r w:rsidRPr="00E03415">
        <w:rPr>
          <w:color w:val="000000"/>
          <w:sz w:val="28"/>
          <w:szCs w:val="28"/>
        </w:rPr>
        <w:t xml:space="preserve"> на коэффициент трения </w:t>
      </w:r>
      <w:r w:rsidRPr="00E03415">
        <w:rPr>
          <w:color w:val="000000"/>
          <w:sz w:val="28"/>
          <w:szCs w:val="28"/>
          <w:lang w:val="en-US"/>
        </w:rPr>
        <w:t>f</w:t>
      </w:r>
      <w:r w:rsidRPr="00E03415">
        <w:rPr>
          <w:color w:val="000000"/>
          <w:sz w:val="28"/>
          <w:szCs w:val="28"/>
          <w:vertAlign w:val="subscript"/>
          <w:lang w:val="en-US"/>
        </w:rPr>
        <w:t>i</w:t>
      </w:r>
      <w:r w:rsidRPr="00E03415">
        <w:rPr>
          <w:color w:val="000000"/>
          <w:sz w:val="28"/>
          <w:szCs w:val="28"/>
        </w:rPr>
        <w:t xml:space="preserve"> в каждой трущейся паре:</w:t>
      </w:r>
    </w:p>
    <w:p w14:paraId="7E91F0D6" w14:textId="77777777" w:rsidR="005F10A7" w:rsidRPr="00E03415" w:rsidRDefault="005F10A7" w:rsidP="00E36583">
      <w:pPr>
        <w:spacing w:line="276" w:lineRule="auto"/>
        <w:ind w:right="-5" w:firstLine="708"/>
        <w:jc w:val="both"/>
        <w:rPr>
          <w:color w:val="000000"/>
          <w:sz w:val="28"/>
          <w:szCs w:val="28"/>
        </w:rPr>
      </w:pPr>
    </w:p>
    <w:p w14:paraId="3FD13223" w14:textId="252F36C6" w:rsidR="005F10A7" w:rsidRDefault="005F10A7" w:rsidP="00C823D2">
      <w:pPr>
        <w:spacing w:line="276" w:lineRule="auto"/>
        <w:ind w:right="-5" w:firstLine="708"/>
        <w:jc w:val="right"/>
        <w:rPr>
          <w:sz w:val="28"/>
          <w:szCs w:val="28"/>
        </w:rPr>
      </w:pPr>
      <w:r w:rsidRPr="00E03415">
        <w:rPr>
          <w:position w:val="-12"/>
          <w:sz w:val="28"/>
          <w:szCs w:val="28"/>
          <w:lang w:val="en-US"/>
        </w:rPr>
        <w:object w:dxaOrig="1140" w:dyaOrig="360" w14:anchorId="72C8CA46">
          <v:shape id="_x0000_i1045" type="#_x0000_t75" style="width:45pt;height:13.5pt" o:ole="">
            <v:imagedata r:id="rId46" o:title=""/>
          </v:shape>
          <o:OLEObject Type="Embed" ProgID="Equation.3" ShapeID="_x0000_i1045" DrawAspect="Content" ObjectID="_1817895158" r:id="rId47"/>
        </w:object>
      </w:r>
      <w:r w:rsidRPr="00E03415">
        <w:rPr>
          <w:sz w:val="28"/>
          <w:szCs w:val="28"/>
        </w:rPr>
        <w:t xml:space="preserve"> </w:t>
      </w:r>
      <w:proofErr w:type="gramStart"/>
      <w:r w:rsidRPr="00E03415">
        <w:rPr>
          <w:sz w:val="28"/>
          <w:szCs w:val="28"/>
        </w:rPr>
        <w:t xml:space="preserve">,   </w:t>
      </w:r>
      <w:proofErr w:type="gramEnd"/>
      <w:r w:rsidRPr="00E03415">
        <w:rPr>
          <w:sz w:val="28"/>
          <w:szCs w:val="28"/>
        </w:rPr>
        <w:t xml:space="preserve">                                              (3.13)</w:t>
      </w:r>
      <w:r w:rsidR="00C823D2">
        <w:rPr>
          <w:sz w:val="28"/>
          <w:szCs w:val="28"/>
        </w:rPr>
        <w:t xml:space="preserve">  </w:t>
      </w:r>
    </w:p>
    <w:p w14:paraId="1F5503A0" w14:textId="77777777" w:rsidR="00C823D2" w:rsidRPr="00E03415" w:rsidRDefault="00C823D2" w:rsidP="00C823D2">
      <w:pPr>
        <w:spacing w:line="276" w:lineRule="auto"/>
        <w:ind w:right="-5" w:firstLine="708"/>
        <w:jc w:val="right"/>
        <w:rPr>
          <w:sz w:val="28"/>
          <w:szCs w:val="28"/>
        </w:rPr>
      </w:pPr>
    </w:p>
    <w:p w14:paraId="577D2DDF" w14:textId="77777777" w:rsidR="005F10A7" w:rsidRPr="00E03415" w:rsidRDefault="005F10A7" w:rsidP="00E36583">
      <w:pPr>
        <w:spacing w:line="276" w:lineRule="auto"/>
        <w:ind w:right="-5"/>
        <w:rPr>
          <w:sz w:val="28"/>
          <w:szCs w:val="28"/>
        </w:rPr>
      </w:pPr>
      <w:r w:rsidRPr="00E03415">
        <w:rPr>
          <w:sz w:val="28"/>
          <w:szCs w:val="28"/>
        </w:rPr>
        <w:t xml:space="preserve">где </w:t>
      </w:r>
      <w:r w:rsidRPr="00E03415">
        <w:rPr>
          <w:position w:val="-12"/>
          <w:sz w:val="28"/>
          <w:szCs w:val="28"/>
          <w:lang w:val="en-US"/>
        </w:rPr>
        <w:object w:dxaOrig="240" w:dyaOrig="360" w14:anchorId="1C04E28F">
          <v:shape id="_x0000_i1046" type="#_x0000_t75" style="width:12.75pt;height:18.75pt" o:ole="">
            <v:imagedata r:id="rId48" o:title=""/>
          </v:shape>
          <o:OLEObject Type="Embed" ProgID="Equation.3" ShapeID="_x0000_i1046" DrawAspect="Content" ObjectID="_1817895159" r:id="rId49"/>
        </w:object>
      </w:r>
      <w:r w:rsidRPr="00E03415">
        <w:rPr>
          <w:sz w:val="28"/>
          <w:szCs w:val="28"/>
        </w:rPr>
        <w:t xml:space="preserve"> - сила трения, Н;</w:t>
      </w:r>
    </w:p>
    <w:p w14:paraId="7855B6F3" w14:textId="77777777" w:rsidR="005F10A7" w:rsidRPr="00E03415" w:rsidRDefault="005F10A7" w:rsidP="00E36583">
      <w:pPr>
        <w:spacing w:line="276" w:lineRule="auto"/>
        <w:ind w:right="-5"/>
        <w:rPr>
          <w:sz w:val="28"/>
          <w:szCs w:val="28"/>
        </w:rPr>
      </w:pPr>
      <w:r w:rsidRPr="00E03415">
        <w:rPr>
          <w:position w:val="-12"/>
          <w:sz w:val="28"/>
          <w:szCs w:val="28"/>
          <w:lang w:val="en-US"/>
        </w:rPr>
        <w:object w:dxaOrig="360" w:dyaOrig="360" w14:anchorId="027436A2">
          <v:shape id="_x0000_i1047" type="#_x0000_t75" style="width:18.75pt;height:18.75pt" o:ole="">
            <v:imagedata r:id="rId50" o:title=""/>
          </v:shape>
          <o:OLEObject Type="Embed" ProgID="Equation.3" ShapeID="_x0000_i1047" DrawAspect="Content" ObjectID="_1817895160" r:id="rId51"/>
        </w:object>
      </w:r>
      <w:r w:rsidRPr="00E03415">
        <w:rPr>
          <w:sz w:val="28"/>
          <w:szCs w:val="28"/>
        </w:rPr>
        <w:t>- сила нормального давления, Н;</w:t>
      </w:r>
    </w:p>
    <w:p w14:paraId="0B587A8C" w14:textId="77777777" w:rsidR="005F10A7" w:rsidRPr="00E03415" w:rsidRDefault="005F10A7" w:rsidP="00E36583">
      <w:pPr>
        <w:spacing w:line="276" w:lineRule="auto"/>
        <w:ind w:right="-5"/>
        <w:rPr>
          <w:sz w:val="28"/>
          <w:szCs w:val="28"/>
        </w:rPr>
      </w:pPr>
      <w:r w:rsidRPr="00E03415">
        <w:rPr>
          <w:position w:val="-12"/>
          <w:sz w:val="28"/>
          <w:szCs w:val="28"/>
          <w:lang w:val="en-US"/>
        </w:rPr>
        <w:object w:dxaOrig="260" w:dyaOrig="360" w14:anchorId="3F609E8C">
          <v:shape id="_x0000_i1048" type="#_x0000_t75" style="width:12.75pt;height:18.75pt" o:ole="">
            <v:imagedata r:id="rId52" o:title=""/>
          </v:shape>
          <o:OLEObject Type="Embed" ProgID="Equation.3" ShapeID="_x0000_i1048" DrawAspect="Content" ObjectID="_1817895161" r:id="rId53"/>
        </w:object>
      </w:r>
      <w:r w:rsidRPr="00E03415">
        <w:rPr>
          <w:sz w:val="28"/>
          <w:szCs w:val="28"/>
        </w:rPr>
        <w:t xml:space="preserve"> - коэффициент трения.</w:t>
      </w:r>
    </w:p>
    <w:p w14:paraId="5C62007C" w14:textId="77777777" w:rsidR="005F10A7" w:rsidRPr="00E03415" w:rsidRDefault="005F10A7" w:rsidP="00E36583">
      <w:pPr>
        <w:shd w:val="clear" w:color="auto" w:fill="FFFFFF"/>
        <w:spacing w:before="14" w:line="276" w:lineRule="auto"/>
        <w:ind w:left="29" w:right="43" w:firstLine="554"/>
        <w:jc w:val="both"/>
        <w:rPr>
          <w:sz w:val="28"/>
          <w:szCs w:val="28"/>
        </w:rPr>
      </w:pPr>
      <w:r w:rsidRPr="00E03415">
        <w:rPr>
          <w:color w:val="000000"/>
          <w:sz w:val="28"/>
          <w:szCs w:val="28"/>
        </w:rPr>
        <w:t>В уточнённых расчётах могут учитываться и силы третьей группы - динами</w:t>
      </w:r>
      <w:r w:rsidRPr="00E03415">
        <w:rPr>
          <w:color w:val="000000"/>
          <w:sz w:val="28"/>
          <w:szCs w:val="28"/>
        </w:rPr>
        <w:softHyphen/>
        <w:t>ческие силы. Эти силы - силы инерции, возникающие при движении элементов кон</w:t>
      </w:r>
      <w:r w:rsidRPr="00E03415">
        <w:rPr>
          <w:color w:val="000000"/>
          <w:sz w:val="28"/>
          <w:szCs w:val="28"/>
        </w:rPr>
        <w:softHyphen/>
        <w:t xml:space="preserve">струкции с ускорением, рассчитываются по известным методикам, изложенным в специальной литературе </w:t>
      </w:r>
      <w:r w:rsidRPr="00E03415">
        <w:rPr>
          <w:color w:val="000000"/>
          <w:position w:val="-10"/>
          <w:sz w:val="28"/>
          <w:szCs w:val="28"/>
        </w:rPr>
        <w:object w:dxaOrig="260" w:dyaOrig="340" w14:anchorId="78AF3574">
          <v:shape id="_x0000_i1049" type="#_x0000_t75" style="width:12.75pt;height:16.5pt" o:ole="">
            <v:imagedata r:id="rId54" o:title=""/>
          </v:shape>
          <o:OLEObject Type="Embed" ProgID="Equation.3" ShapeID="_x0000_i1049" DrawAspect="Content" ObjectID="_1817895162" r:id="rId55"/>
        </w:object>
      </w:r>
      <w:r w:rsidRPr="00E03415">
        <w:rPr>
          <w:i/>
          <w:iCs/>
          <w:color w:val="000000"/>
          <w:sz w:val="28"/>
          <w:szCs w:val="28"/>
        </w:rPr>
        <w:t>.</w:t>
      </w:r>
    </w:p>
    <w:p w14:paraId="36B974A8" w14:textId="77777777" w:rsidR="005F10A7" w:rsidRPr="00E03415" w:rsidRDefault="005F10A7" w:rsidP="00E36583">
      <w:pPr>
        <w:shd w:val="clear" w:color="auto" w:fill="FFFFFF"/>
        <w:spacing w:line="276" w:lineRule="auto"/>
        <w:ind w:left="36" w:right="58" w:firstLine="490"/>
        <w:jc w:val="both"/>
        <w:rPr>
          <w:sz w:val="28"/>
          <w:szCs w:val="28"/>
        </w:rPr>
      </w:pPr>
      <w:r w:rsidRPr="00E03415">
        <w:rPr>
          <w:color w:val="000000"/>
          <w:sz w:val="28"/>
          <w:szCs w:val="28"/>
        </w:rPr>
        <w:t>В курсовом проектировании эти силы обычно учитываются с помощью коэффициентов, принимаемых с учетом опыта проектирования машин данного типа.</w:t>
      </w:r>
    </w:p>
    <w:p w14:paraId="03BD222F" w14:textId="77777777" w:rsidR="005F10A7" w:rsidRPr="00E03415" w:rsidRDefault="005F10A7" w:rsidP="00E36583">
      <w:pPr>
        <w:shd w:val="clear" w:color="auto" w:fill="FFFFFF"/>
        <w:spacing w:line="276" w:lineRule="auto"/>
        <w:ind w:left="7" w:right="-5" w:firstLine="518"/>
        <w:jc w:val="both"/>
        <w:rPr>
          <w:sz w:val="28"/>
          <w:szCs w:val="28"/>
        </w:rPr>
      </w:pPr>
      <w:r w:rsidRPr="00E03415">
        <w:rPr>
          <w:color w:val="000000"/>
          <w:sz w:val="28"/>
          <w:szCs w:val="28"/>
        </w:rPr>
        <w:t>Полученные ранее параметры: производительность, конструктивные размеры рабочих органов проектируемой машины, действующие на них силы, а также кинема</w:t>
      </w:r>
      <w:r w:rsidRPr="00E03415">
        <w:rPr>
          <w:color w:val="000000"/>
          <w:sz w:val="28"/>
          <w:szCs w:val="28"/>
        </w:rPr>
        <w:softHyphen/>
        <w:t>тические характеристики, в совокупности позволяют определить потребное количе</w:t>
      </w:r>
      <w:r w:rsidRPr="00E03415">
        <w:rPr>
          <w:color w:val="000000"/>
          <w:sz w:val="28"/>
          <w:szCs w:val="28"/>
        </w:rPr>
        <w:softHyphen/>
        <w:t>ство энергии для привода машины.</w:t>
      </w:r>
    </w:p>
    <w:p w14:paraId="09D50DB0" w14:textId="77777777" w:rsidR="005F10A7" w:rsidRPr="00E03415" w:rsidRDefault="005F10A7" w:rsidP="00E36583">
      <w:pPr>
        <w:shd w:val="clear" w:color="auto" w:fill="FFFFFF"/>
        <w:spacing w:line="276" w:lineRule="auto"/>
        <w:ind w:right="-5" w:firstLine="511"/>
        <w:jc w:val="both"/>
        <w:rPr>
          <w:sz w:val="28"/>
          <w:szCs w:val="28"/>
        </w:rPr>
      </w:pPr>
      <w:r w:rsidRPr="00E03415">
        <w:rPr>
          <w:color w:val="000000"/>
          <w:sz w:val="28"/>
          <w:szCs w:val="28"/>
        </w:rPr>
        <w:t>Единой методики определения мощности привода машины не существует вви</w:t>
      </w:r>
      <w:r w:rsidRPr="00E03415">
        <w:rPr>
          <w:color w:val="000000"/>
          <w:sz w:val="28"/>
          <w:szCs w:val="28"/>
        </w:rPr>
        <w:softHyphen/>
        <w:t>ду большого разнообразия их типов, а также технологических процессов и операций, осуществляемых с помощью оборудования, предназначенного для переработки раз</w:t>
      </w:r>
      <w:r w:rsidRPr="00E03415">
        <w:rPr>
          <w:color w:val="000000"/>
          <w:sz w:val="28"/>
          <w:szCs w:val="28"/>
        </w:rPr>
        <w:softHyphen/>
        <w:t>личного вида сырья, иногда значительно различающегося между собой по физико-механическим свойствам.</w:t>
      </w:r>
    </w:p>
    <w:p w14:paraId="0811A075" w14:textId="77777777" w:rsidR="00C823D2" w:rsidRDefault="005F10A7" w:rsidP="00E36583">
      <w:pPr>
        <w:spacing w:line="276" w:lineRule="auto"/>
        <w:ind w:right="-5" w:firstLine="511"/>
        <w:jc w:val="both"/>
        <w:rPr>
          <w:color w:val="000000"/>
          <w:sz w:val="28"/>
          <w:szCs w:val="28"/>
        </w:rPr>
      </w:pPr>
      <w:r w:rsidRPr="00E03415">
        <w:rPr>
          <w:color w:val="000000"/>
          <w:sz w:val="28"/>
          <w:szCs w:val="28"/>
        </w:rPr>
        <w:t>В приложении 3 приведены формулы и рекомендации для определения мощности привода основных типов машин, применяемых для переработки молока и мяса.</w:t>
      </w:r>
    </w:p>
    <w:p w14:paraId="4D7ADDA5" w14:textId="5BE81B76" w:rsidR="005F10A7" w:rsidRDefault="005F10A7" w:rsidP="00E36583">
      <w:pPr>
        <w:spacing w:line="276" w:lineRule="auto"/>
        <w:ind w:right="-5" w:firstLine="511"/>
        <w:jc w:val="both"/>
        <w:rPr>
          <w:color w:val="000000"/>
          <w:sz w:val="28"/>
          <w:szCs w:val="28"/>
        </w:rPr>
      </w:pPr>
      <w:r w:rsidRPr="00E03415">
        <w:rPr>
          <w:color w:val="000000"/>
          <w:sz w:val="28"/>
          <w:szCs w:val="28"/>
        </w:rPr>
        <w:t xml:space="preserve"> При этом следует иметь ввиду, что в основе всех этих формул лежит общее положение, исходящее из самого определения мощности; при равномерном движении, потребная мощность N для его осуществления равна работе А, совершённой в единицу времени, и рассчитывается как произведение силы и скорости:</w:t>
      </w:r>
    </w:p>
    <w:p w14:paraId="7D95F26E" w14:textId="77777777" w:rsidR="005F10A7" w:rsidRPr="00E03415" w:rsidRDefault="005F10A7" w:rsidP="00E36583">
      <w:pPr>
        <w:spacing w:line="276" w:lineRule="auto"/>
        <w:ind w:right="-5" w:firstLine="511"/>
        <w:jc w:val="both"/>
        <w:rPr>
          <w:color w:val="000000"/>
          <w:sz w:val="28"/>
          <w:szCs w:val="28"/>
        </w:rPr>
      </w:pPr>
    </w:p>
    <w:p w14:paraId="7C8270F3" w14:textId="77777777" w:rsidR="005F10A7" w:rsidRPr="00E03415" w:rsidRDefault="005F10A7" w:rsidP="00C823D2">
      <w:pPr>
        <w:spacing w:line="276" w:lineRule="auto"/>
        <w:ind w:right="-5" w:firstLine="511"/>
        <w:jc w:val="right"/>
        <w:rPr>
          <w:sz w:val="28"/>
          <w:szCs w:val="28"/>
        </w:rPr>
      </w:pPr>
      <w:r w:rsidRPr="00E03415">
        <w:rPr>
          <w:position w:val="-24"/>
          <w:sz w:val="28"/>
          <w:szCs w:val="28"/>
        </w:rPr>
        <w:object w:dxaOrig="2060" w:dyaOrig="620" w14:anchorId="74A296C1">
          <v:shape id="_x0000_i1050" type="#_x0000_t75" style="width:83.25pt;height:24.75pt" o:ole="">
            <v:imagedata r:id="rId56" o:title=""/>
          </v:shape>
          <o:OLEObject Type="Embed" ProgID="Equation.3" ShapeID="_x0000_i1050" DrawAspect="Content" ObjectID="_1817895163" r:id="rId57"/>
        </w:object>
      </w:r>
      <w:proofErr w:type="gramStart"/>
      <w:r w:rsidRPr="00E03415">
        <w:rPr>
          <w:sz w:val="28"/>
          <w:szCs w:val="28"/>
        </w:rPr>
        <w:t xml:space="preserve">,   </w:t>
      </w:r>
      <w:proofErr w:type="gramEnd"/>
      <w:r w:rsidRPr="00E03415">
        <w:rPr>
          <w:sz w:val="28"/>
          <w:szCs w:val="28"/>
        </w:rPr>
        <w:t xml:space="preserve">                                        (3.14)</w:t>
      </w:r>
    </w:p>
    <w:p w14:paraId="33341862" w14:textId="77777777" w:rsidR="005F10A7" w:rsidRDefault="005F10A7" w:rsidP="00E36583">
      <w:pPr>
        <w:spacing w:line="276" w:lineRule="auto"/>
        <w:ind w:right="-5"/>
        <w:rPr>
          <w:sz w:val="28"/>
          <w:szCs w:val="28"/>
        </w:rPr>
      </w:pPr>
    </w:p>
    <w:p w14:paraId="7098360D" w14:textId="77777777" w:rsidR="005F10A7" w:rsidRPr="00E03415" w:rsidRDefault="005F10A7" w:rsidP="00E36583">
      <w:pPr>
        <w:spacing w:line="276" w:lineRule="auto"/>
        <w:ind w:right="-5"/>
        <w:rPr>
          <w:sz w:val="28"/>
          <w:szCs w:val="28"/>
        </w:rPr>
      </w:pPr>
      <w:r w:rsidRPr="00E03415">
        <w:rPr>
          <w:sz w:val="28"/>
          <w:szCs w:val="28"/>
        </w:rPr>
        <w:t xml:space="preserve">где </w:t>
      </w:r>
      <w:r w:rsidRPr="00E03415">
        <w:rPr>
          <w:sz w:val="28"/>
          <w:szCs w:val="28"/>
          <w:lang w:val="en-US"/>
        </w:rPr>
        <w:t>N</w:t>
      </w:r>
      <w:r w:rsidRPr="00E03415">
        <w:rPr>
          <w:sz w:val="28"/>
          <w:szCs w:val="28"/>
        </w:rPr>
        <w:t xml:space="preserve"> – потребная мощность, Вт;</w:t>
      </w:r>
    </w:p>
    <w:p w14:paraId="1A5E7162" w14:textId="77777777" w:rsidR="005F10A7" w:rsidRPr="00E03415" w:rsidRDefault="005F10A7" w:rsidP="00E36583">
      <w:pPr>
        <w:spacing w:line="276" w:lineRule="auto"/>
        <w:ind w:right="-5"/>
        <w:rPr>
          <w:sz w:val="28"/>
          <w:szCs w:val="28"/>
        </w:rPr>
      </w:pPr>
      <w:r w:rsidRPr="00E03415">
        <w:rPr>
          <w:sz w:val="28"/>
          <w:szCs w:val="28"/>
        </w:rPr>
        <w:t xml:space="preserve">      А – работа, Дж;</w:t>
      </w:r>
    </w:p>
    <w:p w14:paraId="34307C5E" w14:textId="77777777" w:rsidR="005F10A7" w:rsidRPr="00E03415" w:rsidRDefault="005F10A7" w:rsidP="00E36583">
      <w:pPr>
        <w:spacing w:line="276" w:lineRule="auto"/>
        <w:ind w:right="-5"/>
        <w:rPr>
          <w:sz w:val="28"/>
          <w:szCs w:val="28"/>
        </w:rPr>
      </w:pPr>
      <w:r w:rsidRPr="00E03415">
        <w:rPr>
          <w:sz w:val="28"/>
          <w:szCs w:val="28"/>
          <w:lang w:val="en-US"/>
        </w:rPr>
        <w:t>F</w:t>
      </w:r>
      <w:r w:rsidRPr="00E03415">
        <w:rPr>
          <w:sz w:val="28"/>
          <w:szCs w:val="28"/>
        </w:rPr>
        <w:t xml:space="preserve"> – действующая сила, Н;</w:t>
      </w:r>
    </w:p>
    <w:p w14:paraId="431FEBBA" w14:textId="77777777" w:rsidR="005F10A7" w:rsidRPr="00E03415" w:rsidRDefault="005F10A7" w:rsidP="00E36583">
      <w:pPr>
        <w:spacing w:line="276" w:lineRule="auto"/>
        <w:ind w:right="-5"/>
        <w:rPr>
          <w:sz w:val="28"/>
          <w:szCs w:val="28"/>
        </w:rPr>
      </w:pPr>
      <w:r w:rsidRPr="00E03415">
        <w:rPr>
          <w:sz w:val="28"/>
          <w:szCs w:val="28"/>
          <w:lang w:val="en-US"/>
        </w:rPr>
        <w:t>S</w:t>
      </w:r>
      <w:r w:rsidRPr="00E03415">
        <w:rPr>
          <w:sz w:val="28"/>
          <w:szCs w:val="28"/>
        </w:rPr>
        <w:t xml:space="preserve"> – пройденный путь, м;</w:t>
      </w:r>
    </w:p>
    <w:p w14:paraId="3AA326A5" w14:textId="77777777" w:rsidR="005F10A7" w:rsidRPr="00E03415" w:rsidRDefault="005F10A7" w:rsidP="00E36583">
      <w:pPr>
        <w:spacing w:line="276" w:lineRule="auto"/>
        <w:ind w:right="-5"/>
        <w:rPr>
          <w:sz w:val="28"/>
          <w:szCs w:val="28"/>
        </w:rPr>
      </w:pPr>
      <w:r w:rsidRPr="00E03415">
        <w:rPr>
          <w:sz w:val="28"/>
          <w:szCs w:val="28"/>
          <w:lang w:val="en-US"/>
        </w:rPr>
        <w:t>v</w:t>
      </w:r>
      <w:r w:rsidRPr="00E03415">
        <w:rPr>
          <w:sz w:val="28"/>
          <w:szCs w:val="28"/>
        </w:rPr>
        <w:t xml:space="preserve"> – скорость, м/с;</w:t>
      </w:r>
    </w:p>
    <w:p w14:paraId="200E6D3F" w14:textId="77777777" w:rsidR="005F10A7" w:rsidRPr="00E03415" w:rsidRDefault="005F10A7" w:rsidP="00E36583">
      <w:pPr>
        <w:spacing w:line="276" w:lineRule="auto"/>
        <w:ind w:right="-5"/>
        <w:rPr>
          <w:sz w:val="28"/>
          <w:szCs w:val="28"/>
        </w:rPr>
      </w:pPr>
      <w:r w:rsidRPr="00E03415">
        <w:rPr>
          <w:sz w:val="28"/>
          <w:szCs w:val="28"/>
        </w:rPr>
        <w:sym w:font="Symbol" w:char="F074"/>
      </w:r>
      <w:r w:rsidRPr="00E03415">
        <w:rPr>
          <w:sz w:val="28"/>
          <w:szCs w:val="28"/>
        </w:rPr>
        <w:t xml:space="preserve"> - время, с.</w:t>
      </w:r>
    </w:p>
    <w:p w14:paraId="6481D38A" w14:textId="77777777" w:rsidR="005F10A7" w:rsidRPr="00E03415" w:rsidRDefault="005F10A7" w:rsidP="00E36583">
      <w:pPr>
        <w:spacing w:line="276" w:lineRule="auto"/>
        <w:ind w:right="-5"/>
        <w:rPr>
          <w:sz w:val="28"/>
          <w:szCs w:val="28"/>
        </w:rPr>
      </w:pPr>
      <w:r w:rsidRPr="00E03415">
        <w:rPr>
          <w:sz w:val="28"/>
          <w:szCs w:val="28"/>
        </w:rPr>
        <w:tab/>
        <w:t>Для случая вращения тела с постоянной скоростью, мощность привода определяется по формуле:</w:t>
      </w:r>
    </w:p>
    <w:p w14:paraId="639D442D" w14:textId="77777777" w:rsidR="005F10A7" w:rsidRPr="00E03415" w:rsidRDefault="005F10A7" w:rsidP="00424467">
      <w:pPr>
        <w:spacing w:line="276" w:lineRule="auto"/>
        <w:ind w:right="-5"/>
        <w:jc w:val="right"/>
        <w:rPr>
          <w:sz w:val="28"/>
          <w:szCs w:val="28"/>
        </w:rPr>
      </w:pPr>
      <w:r w:rsidRPr="00E03415">
        <w:rPr>
          <w:position w:val="-6"/>
          <w:sz w:val="28"/>
          <w:szCs w:val="28"/>
        </w:rPr>
        <w:object w:dxaOrig="1579" w:dyaOrig="279" w14:anchorId="1C7E4E72">
          <v:shape id="_x0000_i1051" type="#_x0000_t75" style="width:78pt;height:13.5pt" o:ole="">
            <v:imagedata r:id="rId58" o:title=""/>
          </v:shape>
          <o:OLEObject Type="Embed" ProgID="Equation.3" ShapeID="_x0000_i1051" DrawAspect="Content" ObjectID="_1817895164" r:id="rId59"/>
        </w:object>
      </w:r>
      <w:r w:rsidRPr="00E03415">
        <w:rPr>
          <w:sz w:val="28"/>
          <w:szCs w:val="28"/>
        </w:rPr>
        <w:t xml:space="preserve">  </w:t>
      </w:r>
      <w:proofErr w:type="gramStart"/>
      <w:r w:rsidRPr="00E03415">
        <w:rPr>
          <w:sz w:val="28"/>
          <w:szCs w:val="28"/>
        </w:rPr>
        <w:t xml:space="preserve">,   </w:t>
      </w:r>
      <w:proofErr w:type="gramEnd"/>
      <w:r w:rsidRPr="00E03415">
        <w:rPr>
          <w:sz w:val="28"/>
          <w:szCs w:val="28"/>
        </w:rPr>
        <w:t xml:space="preserve">                                            (3.15)</w:t>
      </w:r>
    </w:p>
    <w:p w14:paraId="234D5388" w14:textId="77777777" w:rsidR="005F10A7" w:rsidRDefault="005F10A7" w:rsidP="00E36583">
      <w:pPr>
        <w:spacing w:line="276" w:lineRule="auto"/>
        <w:ind w:right="-5"/>
        <w:rPr>
          <w:sz w:val="28"/>
          <w:szCs w:val="28"/>
        </w:rPr>
      </w:pPr>
    </w:p>
    <w:p w14:paraId="688A526F" w14:textId="77777777" w:rsidR="005F10A7" w:rsidRPr="00E03415" w:rsidRDefault="005F10A7" w:rsidP="00E36583">
      <w:pPr>
        <w:spacing w:line="276" w:lineRule="auto"/>
        <w:ind w:right="-5"/>
        <w:rPr>
          <w:sz w:val="28"/>
          <w:szCs w:val="28"/>
        </w:rPr>
      </w:pPr>
      <w:r w:rsidRPr="00E03415">
        <w:rPr>
          <w:sz w:val="28"/>
          <w:szCs w:val="28"/>
        </w:rPr>
        <w:t>где Т – вращающий момент, Нм;</w:t>
      </w:r>
    </w:p>
    <w:p w14:paraId="1D8957D9" w14:textId="77777777" w:rsidR="005F10A7" w:rsidRPr="00E03415" w:rsidRDefault="005F10A7" w:rsidP="00E36583">
      <w:pPr>
        <w:spacing w:line="276" w:lineRule="auto"/>
        <w:ind w:right="-5"/>
        <w:rPr>
          <w:sz w:val="28"/>
          <w:szCs w:val="28"/>
        </w:rPr>
      </w:pPr>
      <w:r w:rsidRPr="00E03415">
        <w:rPr>
          <w:sz w:val="28"/>
          <w:szCs w:val="28"/>
          <w:lang w:val="en-US"/>
        </w:rPr>
        <w:t>n</w:t>
      </w:r>
      <w:r w:rsidRPr="00E03415">
        <w:rPr>
          <w:sz w:val="28"/>
          <w:szCs w:val="28"/>
        </w:rPr>
        <w:t xml:space="preserve"> – частота вращения вала, мин</w:t>
      </w:r>
      <w:r w:rsidRPr="00E03415">
        <w:rPr>
          <w:sz w:val="28"/>
          <w:szCs w:val="28"/>
          <w:vertAlign w:val="superscript"/>
        </w:rPr>
        <w:t>-1</w:t>
      </w:r>
      <w:r w:rsidRPr="00E03415">
        <w:rPr>
          <w:sz w:val="28"/>
          <w:szCs w:val="28"/>
        </w:rPr>
        <w:t>.</w:t>
      </w:r>
    </w:p>
    <w:p w14:paraId="38FBEC69" w14:textId="77777777" w:rsidR="005F10A7" w:rsidRPr="00E03415" w:rsidRDefault="005F10A7" w:rsidP="00E36583">
      <w:pPr>
        <w:spacing w:line="276" w:lineRule="auto"/>
        <w:ind w:right="-5" w:firstLine="708"/>
        <w:jc w:val="both"/>
        <w:rPr>
          <w:color w:val="000000"/>
          <w:sz w:val="28"/>
          <w:szCs w:val="28"/>
        </w:rPr>
      </w:pPr>
      <w:r w:rsidRPr="00E03415">
        <w:rPr>
          <w:color w:val="000000"/>
          <w:sz w:val="28"/>
          <w:szCs w:val="28"/>
        </w:rPr>
        <w:t xml:space="preserve">В некоторых случаях формула (3.14) может быть использована и для случая вращательного движения. Например, мощность, затрачиваемую для преодоления силы трения в подшипнике скольжения, можно </w:t>
      </w:r>
      <w:proofErr w:type="gramStart"/>
      <w:r w:rsidRPr="00E03415">
        <w:rPr>
          <w:color w:val="000000"/>
          <w:sz w:val="28"/>
          <w:szCs w:val="28"/>
        </w:rPr>
        <w:t>рассчитать</w:t>
      </w:r>
      <w:proofErr w:type="gramEnd"/>
      <w:r w:rsidRPr="00E03415">
        <w:rPr>
          <w:color w:val="000000"/>
          <w:sz w:val="28"/>
          <w:szCs w:val="28"/>
        </w:rPr>
        <w:t xml:space="preserve"> как произведение силы трения К в подшипнике, возникающей от радиальной составляющей реакции опоры и окружной скорости цапфы вала:</w:t>
      </w:r>
    </w:p>
    <w:p w14:paraId="33A9440C" w14:textId="77777777" w:rsidR="005F10A7" w:rsidRDefault="005F10A7" w:rsidP="00E36583">
      <w:pPr>
        <w:spacing w:line="276" w:lineRule="auto"/>
        <w:ind w:right="-5" w:firstLine="708"/>
        <w:jc w:val="center"/>
        <w:rPr>
          <w:color w:val="000000"/>
          <w:sz w:val="28"/>
          <w:szCs w:val="28"/>
        </w:rPr>
      </w:pPr>
    </w:p>
    <w:p w14:paraId="7FA45A45" w14:textId="77777777" w:rsidR="005F10A7" w:rsidRPr="00E03415" w:rsidRDefault="005F10A7" w:rsidP="00424467">
      <w:pPr>
        <w:spacing w:line="276" w:lineRule="auto"/>
        <w:ind w:right="-5"/>
        <w:jc w:val="right"/>
        <w:rPr>
          <w:color w:val="000000"/>
          <w:sz w:val="28"/>
          <w:szCs w:val="28"/>
        </w:rPr>
      </w:pPr>
      <w:r w:rsidRPr="00E03415">
        <w:rPr>
          <w:color w:val="000000"/>
          <w:sz w:val="28"/>
          <w:szCs w:val="28"/>
          <w:lang w:val="en-US"/>
        </w:rPr>
        <w:t>N</w:t>
      </w:r>
      <w:r w:rsidRPr="00E03415">
        <w:rPr>
          <w:color w:val="000000"/>
          <w:sz w:val="28"/>
          <w:szCs w:val="28"/>
        </w:rPr>
        <w:t xml:space="preserve"> = </w:t>
      </w:r>
      <w:r w:rsidRPr="00E03415">
        <w:rPr>
          <w:color w:val="000000"/>
          <w:sz w:val="28"/>
          <w:szCs w:val="28"/>
          <w:lang w:val="en-US"/>
        </w:rPr>
        <w:t>R</w:t>
      </w:r>
      <w:r w:rsidRPr="00E03415">
        <w:rPr>
          <w:color w:val="000000"/>
          <w:sz w:val="28"/>
          <w:szCs w:val="28"/>
          <w:lang w:val="en-US"/>
        </w:rPr>
        <w:sym w:font="Symbol" w:char="F0D7"/>
      </w:r>
      <w:r w:rsidRPr="00E03415">
        <w:rPr>
          <w:color w:val="000000"/>
          <w:sz w:val="28"/>
          <w:szCs w:val="28"/>
          <w:lang w:val="en-US"/>
        </w:rPr>
        <w:t>v</w:t>
      </w:r>
      <w:r w:rsidRPr="00E03415">
        <w:rPr>
          <w:color w:val="000000"/>
          <w:sz w:val="28"/>
          <w:szCs w:val="28"/>
        </w:rPr>
        <w:t xml:space="preserve">                                                            </w:t>
      </w:r>
      <w:proofErr w:type="gramStart"/>
      <w:r w:rsidRPr="00E03415">
        <w:rPr>
          <w:color w:val="000000"/>
          <w:sz w:val="28"/>
          <w:szCs w:val="28"/>
        </w:rPr>
        <w:t xml:space="preserve">   (</w:t>
      </w:r>
      <w:proofErr w:type="gramEnd"/>
      <w:r w:rsidRPr="00E03415">
        <w:rPr>
          <w:color w:val="000000"/>
          <w:sz w:val="28"/>
          <w:szCs w:val="28"/>
        </w:rPr>
        <w:t>3.16)</w:t>
      </w:r>
    </w:p>
    <w:p w14:paraId="5F280811" w14:textId="77777777" w:rsidR="005F10A7" w:rsidRDefault="005F10A7" w:rsidP="00E36583">
      <w:pPr>
        <w:spacing w:line="276" w:lineRule="auto"/>
        <w:ind w:right="-5" w:firstLine="708"/>
        <w:rPr>
          <w:color w:val="000000"/>
          <w:sz w:val="28"/>
          <w:szCs w:val="28"/>
        </w:rPr>
      </w:pPr>
    </w:p>
    <w:p w14:paraId="1DCA6FE3" w14:textId="77777777" w:rsidR="005F10A7" w:rsidRPr="00E03415" w:rsidRDefault="005F10A7" w:rsidP="00E36583">
      <w:pPr>
        <w:spacing w:line="276" w:lineRule="auto"/>
        <w:ind w:right="-5" w:firstLine="708"/>
        <w:rPr>
          <w:color w:val="000000"/>
          <w:sz w:val="28"/>
          <w:szCs w:val="28"/>
        </w:rPr>
      </w:pPr>
      <w:r w:rsidRPr="00E03415">
        <w:rPr>
          <w:color w:val="000000"/>
          <w:sz w:val="28"/>
          <w:szCs w:val="28"/>
        </w:rPr>
        <w:t>С учетом того, что</w:t>
      </w:r>
    </w:p>
    <w:p w14:paraId="7A3306AB" w14:textId="77777777" w:rsidR="005F10A7" w:rsidRPr="00E03415" w:rsidRDefault="005F10A7" w:rsidP="00424467">
      <w:pPr>
        <w:spacing w:line="276" w:lineRule="auto"/>
        <w:ind w:right="-5"/>
        <w:jc w:val="right"/>
        <w:rPr>
          <w:color w:val="000000"/>
          <w:sz w:val="28"/>
          <w:szCs w:val="28"/>
        </w:rPr>
      </w:pPr>
      <w:r w:rsidRPr="00E03415">
        <w:rPr>
          <w:color w:val="000000"/>
          <w:sz w:val="28"/>
          <w:szCs w:val="28"/>
          <w:lang w:val="en-US"/>
        </w:rPr>
        <w:t>R</w:t>
      </w:r>
      <w:r w:rsidRPr="00E03415">
        <w:rPr>
          <w:color w:val="000000"/>
          <w:sz w:val="28"/>
          <w:szCs w:val="28"/>
        </w:rPr>
        <w:t xml:space="preserve"> = </w:t>
      </w:r>
      <w:r w:rsidRPr="00E03415">
        <w:rPr>
          <w:color w:val="000000"/>
          <w:sz w:val="28"/>
          <w:szCs w:val="28"/>
          <w:lang w:val="en-US"/>
        </w:rPr>
        <w:t>f</w:t>
      </w:r>
      <w:r w:rsidRPr="00E03415">
        <w:rPr>
          <w:color w:val="000000"/>
          <w:sz w:val="28"/>
          <w:szCs w:val="28"/>
          <w:lang w:val="en-US"/>
        </w:rPr>
        <w:sym w:font="Symbol" w:char="F0D7"/>
      </w:r>
      <w:proofErr w:type="gramStart"/>
      <w:r w:rsidRPr="00E03415">
        <w:rPr>
          <w:color w:val="000000"/>
          <w:sz w:val="28"/>
          <w:szCs w:val="28"/>
          <w:lang w:val="en-US"/>
        </w:rPr>
        <w:t>G</w:t>
      </w:r>
      <w:r w:rsidRPr="00E03415">
        <w:rPr>
          <w:color w:val="000000"/>
          <w:sz w:val="28"/>
          <w:szCs w:val="28"/>
        </w:rPr>
        <w:t xml:space="preserve"> ,</w:t>
      </w:r>
      <w:proofErr w:type="gramEnd"/>
      <w:r w:rsidRPr="00E03415">
        <w:rPr>
          <w:color w:val="000000"/>
          <w:sz w:val="28"/>
          <w:szCs w:val="28"/>
        </w:rPr>
        <w:t xml:space="preserve">                                                              (3.17)</w:t>
      </w:r>
    </w:p>
    <w:p w14:paraId="1293B899" w14:textId="77777777" w:rsidR="005F10A7" w:rsidRDefault="005F10A7" w:rsidP="00E36583">
      <w:pPr>
        <w:spacing w:line="276" w:lineRule="auto"/>
        <w:ind w:right="-5"/>
        <w:rPr>
          <w:color w:val="000000"/>
          <w:sz w:val="28"/>
          <w:szCs w:val="28"/>
        </w:rPr>
      </w:pPr>
    </w:p>
    <w:p w14:paraId="481D7D67" w14:textId="77777777" w:rsidR="005F10A7" w:rsidRPr="00E03415" w:rsidRDefault="005F10A7" w:rsidP="00E36583">
      <w:pPr>
        <w:spacing w:line="276" w:lineRule="auto"/>
        <w:ind w:right="-5"/>
        <w:rPr>
          <w:color w:val="000000"/>
          <w:sz w:val="28"/>
          <w:szCs w:val="28"/>
        </w:rPr>
      </w:pPr>
      <w:r w:rsidRPr="00E03415">
        <w:rPr>
          <w:color w:val="000000"/>
          <w:sz w:val="28"/>
          <w:szCs w:val="28"/>
        </w:rPr>
        <w:t xml:space="preserve">где </w:t>
      </w:r>
      <w:r w:rsidRPr="00E03415">
        <w:rPr>
          <w:color w:val="000000"/>
          <w:sz w:val="28"/>
          <w:szCs w:val="28"/>
          <w:lang w:val="en-US"/>
        </w:rPr>
        <w:t>f</w:t>
      </w:r>
      <w:r w:rsidRPr="00E03415">
        <w:rPr>
          <w:color w:val="000000"/>
          <w:sz w:val="28"/>
          <w:szCs w:val="28"/>
        </w:rPr>
        <w:t xml:space="preserve"> – коэффициент трения в подшипнике;</w:t>
      </w:r>
    </w:p>
    <w:p w14:paraId="2E60BE9F" w14:textId="77777777" w:rsidR="005F10A7" w:rsidRPr="00E03415" w:rsidRDefault="005F10A7" w:rsidP="00E36583">
      <w:pPr>
        <w:spacing w:line="276" w:lineRule="auto"/>
        <w:ind w:right="-5"/>
        <w:rPr>
          <w:color w:val="000000"/>
          <w:sz w:val="28"/>
          <w:szCs w:val="28"/>
        </w:rPr>
      </w:pPr>
      <w:r w:rsidRPr="00E03415">
        <w:rPr>
          <w:color w:val="000000"/>
          <w:sz w:val="28"/>
          <w:szCs w:val="28"/>
          <w:lang w:val="en-US"/>
        </w:rPr>
        <w:t>G</w:t>
      </w:r>
      <w:r w:rsidRPr="00E03415">
        <w:rPr>
          <w:color w:val="000000"/>
          <w:sz w:val="28"/>
          <w:szCs w:val="28"/>
        </w:rPr>
        <w:t xml:space="preserve"> – сила тяжести, Н;</w:t>
      </w:r>
    </w:p>
    <w:p w14:paraId="507DAA4F" w14:textId="77777777" w:rsidR="005F10A7" w:rsidRPr="00E03415" w:rsidRDefault="005F10A7" w:rsidP="00996546">
      <w:pPr>
        <w:spacing w:line="276" w:lineRule="auto"/>
        <w:ind w:right="-5"/>
        <w:rPr>
          <w:color w:val="000000"/>
          <w:sz w:val="28"/>
          <w:szCs w:val="28"/>
        </w:rPr>
      </w:pPr>
      <w:r w:rsidRPr="00E03415">
        <w:rPr>
          <w:color w:val="000000"/>
          <w:sz w:val="28"/>
          <w:szCs w:val="28"/>
        </w:rPr>
        <w:t xml:space="preserve">А окружная скорость цапфы равна: </w:t>
      </w:r>
    </w:p>
    <w:p w14:paraId="7FFB7CA6" w14:textId="77777777" w:rsidR="005F10A7" w:rsidRPr="00E03415" w:rsidRDefault="005F10A7" w:rsidP="00E36583">
      <w:pPr>
        <w:spacing w:line="276" w:lineRule="auto"/>
        <w:ind w:right="-5" w:firstLine="708"/>
        <w:rPr>
          <w:color w:val="000000"/>
          <w:sz w:val="28"/>
          <w:szCs w:val="28"/>
        </w:rPr>
      </w:pPr>
    </w:p>
    <w:p w14:paraId="6DE9F858" w14:textId="77777777" w:rsidR="005F10A7" w:rsidRPr="00E03415" w:rsidRDefault="005F10A7" w:rsidP="00424467">
      <w:pPr>
        <w:spacing w:line="276" w:lineRule="auto"/>
        <w:ind w:right="-5"/>
        <w:jc w:val="right"/>
        <w:rPr>
          <w:color w:val="000000"/>
          <w:sz w:val="28"/>
          <w:szCs w:val="28"/>
        </w:rPr>
      </w:pPr>
      <w:r w:rsidRPr="00E03415">
        <w:rPr>
          <w:color w:val="000000"/>
          <w:position w:val="-6"/>
          <w:sz w:val="28"/>
          <w:szCs w:val="28"/>
        </w:rPr>
        <w:object w:dxaOrig="1540" w:dyaOrig="279" w14:anchorId="34942748">
          <v:shape id="_x0000_i1052" type="#_x0000_t75" style="width:77.25pt;height:13.5pt" o:ole="">
            <v:imagedata r:id="rId60" o:title=""/>
          </v:shape>
          <o:OLEObject Type="Embed" ProgID="Equation.3" ShapeID="_x0000_i1052" DrawAspect="Content" ObjectID="_1817895165" r:id="rId61"/>
        </w:object>
      </w:r>
      <w:r w:rsidRPr="00E03415">
        <w:rPr>
          <w:color w:val="000000"/>
          <w:sz w:val="28"/>
          <w:szCs w:val="28"/>
        </w:rPr>
        <w:t xml:space="preserve">  </w:t>
      </w:r>
      <w:proofErr w:type="gramStart"/>
      <w:r w:rsidRPr="00E03415">
        <w:rPr>
          <w:color w:val="000000"/>
          <w:sz w:val="28"/>
          <w:szCs w:val="28"/>
        </w:rPr>
        <w:t xml:space="preserve">,   </w:t>
      </w:r>
      <w:proofErr w:type="gramEnd"/>
      <w:r w:rsidRPr="00E03415">
        <w:rPr>
          <w:color w:val="000000"/>
          <w:sz w:val="28"/>
          <w:szCs w:val="28"/>
        </w:rPr>
        <w:t xml:space="preserve">                                             (3.18)</w:t>
      </w:r>
    </w:p>
    <w:p w14:paraId="43E9348A" w14:textId="77777777" w:rsidR="005F10A7" w:rsidRPr="00E03415" w:rsidRDefault="005F10A7" w:rsidP="00E36583">
      <w:pPr>
        <w:spacing w:line="276" w:lineRule="auto"/>
        <w:ind w:right="-5"/>
        <w:jc w:val="center"/>
        <w:rPr>
          <w:color w:val="000000"/>
          <w:sz w:val="28"/>
          <w:szCs w:val="28"/>
        </w:rPr>
      </w:pPr>
    </w:p>
    <w:p w14:paraId="6491739D" w14:textId="77777777" w:rsidR="005F10A7" w:rsidRPr="00E03415" w:rsidRDefault="005F10A7" w:rsidP="00E36583">
      <w:pPr>
        <w:spacing w:line="276" w:lineRule="auto"/>
        <w:ind w:right="-5"/>
        <w:rPr>
          <w:color w:val="000000"/>
          <w:sz w:val="28"/>
          <w:szCs w:val="28"/>
        </w:rPr>
      </w:pPr>
      <w:r w:rsidRPr="00E03415">
        <w:rPr>
          <w:color w:val="000000"/>
          <w:sz w:val="28"/>
          <w:szCs w:val="28"/>
        </w:rPr>
        <w:t xml:space="preserve">где </w:t>
      </w:r>
      <w:r w:rsidRPr="00E03415">
        <w:rPr>
          <w:color w:val="000000"/>
          <w:sz w:val="28"/>
          <w:szCs w:val="28"/>
          <w:lang w:val="en-US"/>
        </w:rPr>
        <w:t>D</w:t>
      </w:r>
      <w:r w:rsidRPr="00E03415">
        <w:rPr>
          <w:color w:val="000000"/>
          <w:sz w:val="28"/>
          <w:szCs w:val="28"/>
        </w:rPr>
        <w:t xml:space="preserve"> – диаметр цапфы, м.</w:t>
      </w:r>
    </w:p>
    <w:p w14:paraId="3B0D33F0" w14:textId="77777777" w:rsidR="005F10A7" w:rsidRPr="00E03415" w:rsidRDefault="005F10A7" w:rsidP="00E36583">
      <w:pPr>
        <w:spacing w:line="276" w:lineRule="auto"/>
        <w:ind w:right="-5"/>
        <w:rPr>
          <w:color w:val="000000"/>
          <w:sz w:val="28"/>
          <w:szCs w:val="28"/>
        </w:rPr>
      </w:pPr>
      <w:r w:rsidRPr="00E03415">
        <w:rPr>
          <w:color w:val="000000"/>
          <w:sz w:val="28"/>
          <w:szCs w:val="28"/>
        </w:rPr>
        <w:tab/>
        <w:t>Мощность, затрачиваемая на преодоление силы трения в подшипнике равна:</w:t>
      </w:r>
    </w:p>
    <w:p w14:paraId="048E593B" w14:textId="77777777" w:rsidR="005F10A7" w:rsidRPr="00E03415" w:rsidRDefault="005F10A7" w:rsidP="00E36583">
      <w:pPr>
        <w:spacing w:line="276" w:lineRule="auto"/>
        <w:ind w:right="-5"/>
        <w:rPr>
          <w:color w:val="000000"/>
          <w:sz w:val="28"/>
          <w:szCs w:val="28"/>
        </w:rPr>
      </w:pPr>
    </w:p>
    <w:p w14:paraId="6401D425" w14:textId="77777777" w:rsidR="005F10A7" w:rsidRPr="00E03415" w:rsidRDefault="005F10A7" w:rsidP="00424467">
      <w:pPr>
        <w:spacing w:line="276" w:lineRule="auto"/>
        <w:ind w:right="-5"/>
        <w:jc w:val="right"/>
        <w:rPr>
          <w:sz w:val="28"/>
          <w:szCs w:val="28"/>
        </w:rPr>
      </w:pPr>
      <w:r w:rsidRPr="00E03415">
        <w:rPr>
          <w:position w:val="-10"/>
          <w:sz w:val="28"/>
          <w:szCs w:val="28"/>
        </w:rPr>
        <w:object w:dxaOrig="3960" w:dyaOrig="320" w14:anchorId="32B3D404">
          <v:shape id="_x0000_i1053" type="#_x0000_t75" style="width:196.5pt;height:16.5pt" o:ole="">
            <v:imagedata r:id="rId62" o:title=""/>
          </v:shape>
          <o:OLEObject Type="Embed" ProgID="Equation.3" ShapeID="_x0000_i1053" DrawAspect="Content" ObjectID="_1817895166" r:id="rId63"/>
        </w:object>
      </w:r>
      <w:r w:rsidRPr="00E03415">
        <w:rPr>
          <w:sz w:val="28"/>
          <w:szCs w:val="28"/>
        </w:rPr>
        <w:t xml:space="preserve">               (3.19)</w:t>
      </w:r>
    </w:p>
    <w:p w14:paraId="3534739F" w14:textId="77777777" w:rsidR="005F10A7" w:rsidRPr="00E03415" w:rsidRDefault="005F10A7" w:rsidP="00E36583">
      <w:pPr>
        <w:spacing w:line="276" w:lineRule="auto"/>
        <w:ind w:right="-5" w:firstLine="708"/>
        <w:jc w:val="center"/>
        <w:rPr>
          <w:sz w:val="28"/>
          <w:szCs w:val="28"/>
        </w:rPr>
      </w:pPr>
    </w:p>
    <w:p w14:paraId="38446EFB" w14:textId="77777777" w:rsidR="005F10A7" w:rsidRPr="00E03415" w:rsidRDefault="005F10A7" w:rsidP="00E36583">
      <w:pPr>
        <w:shd w:val="clear" w:color="auto" w:fill="FFFFFF"/>
        <w:spacing w:line="276" w:lineRule="auto"/>
        <w:ind w:firstLine="708"/>
        <w:jc w:val="both"/>
        <w:rPr>
          <w:color w:val="000000"/>
          <w:sz w:val="28"/>
          <w:szCs w:val="28"/>
        </w:rPr>
      </w:pPr>
      <w:r w:rsidRPr="00E03415">
        <w:rPr>
          <w:color w:val="000000"/>
          <w:sz w:val="28"/>
          <w:szCs w:val="28"/>
        </w:rPr>
        <w:lastRenderedPageBreak/>
        <w:t>Таким образом, если нагрузка в течении определённого отрезка времени (напри</w:t>
      </w:r>
      <w:r w:rsidRPr="00E03415">
        <w:rPr>
          <w:color w:val="000000"/>
          <w:sz w:val="28"/>
          <w:szCs w:val="28"/>
        </w:rPr>
        <w:softHyphen/>
        <w:t>мер, кинематического цикла) существенно не меняется, то найдя её и умножив на скорость рабочего органа, можно рассчитать мощность, необходимую для приведе</w:t>
      </w:r>
      <w:r w:rsidRPr="00E03415">
        <w:rPr>
          <w:color w:val="000000"/>
          <w:sz w:val="28"/>
          <w:szCs w:val="28"/>
        </w:rPr>
        <w:softHyphen/>
        <w:t>ния в движение этого рабочего органа. Эта мощность с учётом мощности, потребной на преодоление различных сопротивлений, позволяет определить мощность привода рабочего органа проектируемой машины.</w:t>
      </w:r>
    </w:p>
    <w:p w14:paraId="34627351" w14:textId="77777777" w:rsidR="005F10A7" w:rsidRPr="00E03415" w:rsidRDefault="005F10A7" w:rsidP="00E36583">
      <w:pPr>
        <w:spacing w:line="276" w:lineRule="auto"/>
        <w:ind w:right="-5" w:firstLine="708"/>
        <w:jc w:val="both"/>
        <w:rPr>
          <w:color w:val="000000"/>
          <w:sz w:val="28"/>
          <w:szCs w:val="28"/>
        </w:rPr>
      </w:pPr>
      <w:r w:rsidRPr="00E03415">
        <w:rPr>
          <w:color w:val="000000"/>
          <w:sz w:val="28"/>
          <w:szCs w:val="28"/>
        </w:rPr>
        <w:t xml:space="preserve">Номинальную мощность </w:t>
      </w:r>
      <w:r w:rsidRPr="00E03415">
        <w:rPr>
          <w:color w:val="000000"/>
          <w:sz w:val="28"/>
          <w:szCs w:val="28"/>
          <w:lang w:val="en-US"/>
        </w:rPr>
        <w:t>N</w:t>
      </w:r>
      <w:r w:rsidRPr="00E03415">
        <w:rPr>
          <w:color w:val="000000"/>
          <w:sz w:val="28"/>
          <w:szCs w:val="28"/>
          <w:vertAlign w:val="subscript"/>
        </w:rPr>
        <w:t>ЭД</w:t>
      </w:r>
      <w:r w:rsidRPr="00E03415">
        <w:rPr>
          <w:color w:val="000000"/>
          <w:sz w:val="28"/>
          <w:szCs w:val="28"/>
        </w:rPr>
        <w:t xml:space="preserve"> электродвигателя определяют с учётом КПД передачи мощности от вала электродвигателя к ведущему валу рабочего органа:</w:t>
      </w:r>
    </w:p>
    <w:p w14:paraId="3FEEC5FD" w14:textId="77777777" w:rsidR="005F10A7" w:rsidRPr="00E03415" w:rsidRDefault="005F10A7" w:rsidP="00424467">
      <w:pPr>
        <w:spacing w:line="276" w:lineRule="auto"/>
        <w:ind w:right="-5"/>
        <w:jc w:val="right"/>
        <w:rPr>
          <w:sz w:val="28"/>
          <w:szCs w:val="28"/>
        </w:rPr>
      </w:pPr>
      <w:r w:rsidRPr="00E03415">
        <w:rPr>
          <w:position w:val="-28"/>
          <w:sz w:val="28"/>
          <w:szCs w:val="28"/>
        </w:rPr>
        <w:object w:dxaOrig="1200" w:dyaOrig="680" w14:anchorId="37D975A5">
          <v:shape id="_x0000_i1054" type="#_x0000_t75" style="width:45pt;height:26.25pt" o:ole="">
            <v:imagedata r:id="rId64" o:title=""/>
          </v:shape>
          <o:OLEObject Type="Embed" ProgID="Equation.3" ShapeID="_x0000_i1054" DrawAspect="Content" ObjectID="_1817895167" r:id="rId65"/>
        </w:object>
      </w:r>
      <w:proofErr w:type="gramStart"/>
      <w:r w:rsidRPr="00E03415">
        <w:rPr>
          <w:sz w:val="28"/>
          <w:szCs w:val="28"/>
        </w:rPr>
        <w:t xml:space="preserve">,   </w:t>
      </w:r>
      <w:proofErr w:type="gramEnd"/>
      <w:r w:rsidRPr="00E03415">
        <w:rPr>
          <w:sz w:val="28"/>
          <w:szCs w:val="28"/>
        </w:rPr>
        <w:t xml:space="preserve">                                                           (3.20)</w:t>
      </w:r>
    </w:p>
    <w:p w14:paraId="462E5367" w14:textId="77777777" w:rsidR="005F10A7" w:rsidRDefault="005F10A7" w:rsidP="00E36583">
      <w:pPr>
        <w:spacing w:line="276" w:lineRule="auto"/>
        <w:rPr>
          <w:sz w:val="28"/>
          <w:szCs w:val="28"/>
        </w:rPr>
      </w:pPr>
    </w:p>
    <w:p w14:paraId="7A425DBF" w14:textId="77777777" w:rsidR="005F10A7" w:rsidRPr="00E03415" w:rsidRDefault="005F10A7" w:rsidP="00E36583">
      <w:pPr>
        <w:spacing w:line="276" w:lineRule="auto"/>
        <w:rPr>
          <w:sz w:val="28"/>
          <w:szCs w:val="28"/>
        </w:rPr>
      </w:pPr>
      <w:r w:rsidRPr="00E03415">
        <w:rPr>
          <w:sz w:val="28"/>
          <w:szCs w:val="28"/>
        </w:rPr>
        <w:t xml:space="preserve">где </w:t>
      </w:r>
      <w:r w:rsidRPr="00E03415">
        <w:rPr>
          <w:sz w:val="28"/>
          <w:szCs w:val="28"/>
          <w:lang w:val="en-US"/>
        </w:rPr>
        <w:t>N</w:t>
      </w:r>
      <w:r w:rsidRPr="00E03415">
        <w:rPr>
          <w:sz w:val="28"/>
          <w:szCs w:val="28"/>
          <w:vertAlign w:val="subscript"/>
        </w:rPr>
        <w:t xml:space="preserve">ЭД </w:t>
      </w:r>
      <w:r w:rsidRPr="00E03415">
        <w:rPr>
          <w:sz w:val="28"/>
          <w:szCs w:val="28"/>
        </w:rPr>
        <w:t>– номинальная мощность электродвигателя, Вт;</w:t>
      </w:r>
    </w:p>
    <w:p w14:paraId="5F136597" w14:textId="77777777" w:rsidR="005F10A7" w:rsidRPr="00E03415" w:rsidRDefault="005F10A7" w:rsidP="00E36583">
      <w:pPr>
        <w:spacing w:line="276" w:lineRule="auto"/>
        <w:rPr>
          <w:sz w:val="28"/>
          <w:szCs w:val="28"/>
        </w:rPr>
      </w:pPr>
      <w:r w:rsidRPr="00E03415">
        <w:rPr>
          <w:sz w:val="28"/>
          <w:szCs w:val="28"/>
          <w:lang w:val="en-US"/>
        </w:rPr>
        <w:t>N</w:t>
      </w:r>
      <w:r w:rsidRPr="00E03415">
        <w:rPr>
          <w:sz w:val="28"/>
          <w:szCs w:val="28"/>
          <w:vertAlign w:val="subscript"/>
        </w:rPr>
        <w:t xml:space="preserve">ВР </w:t>
      </w:r>
      <w:r w:rsidRPr="00E03415">
        <w:rPr>
          <w:sz w:val="28"/>
          <w:szCs w:val="28"/>
        </w:rPr>
        <w:t xml:space="preserve">– мощность на валу рабочего органа, Вт;   </w:t>
      </w:r>
    </w:p>
    <w:p w14:paraId="062D3FC7" w14:textId="77777777" w:rsidR="005F10A7" w:rsidRPr="00E03415" w:rsidRDefault="005F10A7" w:rsidP="00E36583">
      <w:pPr>
        <w:spacing w:line="276" w:lineRule="auto"/>
        <w:rPr>
          <w:sz w:val="28"/>
          <w:szCs w:val="28"/>
        </w:rPr>
      </w:pPr>
      <w:r w:rsidRPr="00E03415">
        <w:rPr>
          <w:sz w:val="28"/>
          <w:szCs w:val="28"/>
        </w:rPr>
        <w:sym w:font="Symbol" w:char="F068"/>
      </w:r>
      <w:r w:rsidRPr="00E03415">
        <w:rPr>
          <w:sz w:val="28"/>
          <w:szCs w:val="28"/>
        </w:rPr>
        <w:t xml:space="preserve"> - КПД привода.</w:t>
      </w:r>
    </w:p>
    <w:p w14:paraId="10F47AAE" w14:textId="77777777" w:rsidR="005F10A7" w:rsidRPr="00E03415" w:rsidRDefault="005F10A7" w:rsidP="00E36583">
      <w:pPr>
        <w:shd w:val="clear" w:color="auto" w:fill="FFFFFF"/>
        <w:spacing w:before="166" w:line="276" w:lineRule="auto"/>
        <w:ind w:right="36" w:firstLine="708"/>
        <w:jc w:val="both"/>
        <w:rPr>
          <w:color w:val="000000"/>
          <w:sz w:val="28"/>
          <w:szCs w:val="28"/>
        </w:rPr>
      </w:pPr>
      <w:r w:rsidRPr="00E03415">
        <w:rPr>
          <w:color w:val="000000"/>
          <w:sz w:val="28"/>
          <w:szCs w:val="28"/>
        </w:rPr>
        <w:t xml:space="preserve">При последовательном соединении нескольких передач их общий КПД определяется с учётом КПД каждой передачи, входящей в механизм. Примерные значения КПД некоторых передач приведены в таблице 3.1.                                                                                                                      </w:t>
      </w:r>
    </w:p>
    <w:p w14:paraId="0E132055" w14:textId="3C8F4989" w:rsidR="005F10A7" w:rsidRPr="00E03415" w:rsidRDefault="005F10A7" w:rsidP="00424467">
      <w:pPr>
        <w:shd w:val="clear" w:color="auto" w:fill="FFFFFF"/>
        <w:spacing w:before="166" w:line="276" w:lineRule="auto"/>
        <w:ind w:right="36" w:firstLine="708"/>
        <w:rPr>
          <w:sz w:val="28"/>
          <w:szCs w:val="28"/>
        </w:rPr>
      </w:pPr>
      <w:r w:rsidRPr="00E03415">
        <w:rPr>
          <w:sz w:val="28"/>
          <w:szCs w:val="28"/>
        </w:rPr>
        <w:t>Таблица 3.1</w:t>
      </w:r>
      <w:r w:rsidR="00424467">
        <w:rPr>
          <w:sz w:val="28"/>
          <w:szCs w:val="28"/>
        </w:rPr>
        <w:t xml:space="preserve"> -</w:t>
      </w:r>
      <w:r w:rsidR="00424467" w:rsidRPr="00424467">
        <w:rPr>
          <w:color w:val="000000"/>
          <w:sz w:val="28"/>
          <w:szCs w:val="28"/>
        </w:rPr>
        <w:t xml:space="preserve"> </w:t>
      </w:r>
      <w:r w:rsidR="00424467" w:rsidRPr="00E03415">
        <w:rPr>
          <w:color w:val="000000"/>
          <w:sz w:val="28"/>
          <w:szCs w:val="28"/>
        </w:rPr>
        <w:t>Примерные значения КПД</w:t>
      </w:r>
    </w:p>
    <w:p w14:paraId="0ECC1C6C" w14:textId="77777777" w:rsidR="005F10A7" w:rsidRPr="00E03415" w:rsidRDefault="005F10A7" w:rsidP="00E36583">
      <w:pPr>
        <w:shd w:val="clear" w:color="auto" w:fill="FFFFFF"/>
        <w:spacing w:before="166" w:line="276" w:lineRule="auto"/>
        <w:ind w:right="36" w:firstLine="708"/>
        <w:jc w:val="righ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17"/>
        <w:gridCol w:w="1795"/>
        <w:gridCol w:w="1616"/>
        <w:gridCol w:w="2217"/>
      </w:tblGrid>
      <w:tr w:rsidR="005F10A7" w:rsidRPr="00E03415" w14:paraId="2D76E10F" w14:textId="77777777" w:rsidTr="00E36583">
        <w:tc>
          <w:tcPr>
            <w:tcW w:w="4068" w:type="dxa"/>
          </w:tcPr>
          <w:p w14:paraId="476B0FE9" w14:textId="77777777" w:rsidR="005F10A7" w:rsidRPr="00E03415" w:rsidRDefault="005F10A7" w:rsidP="00E36583">
            <w:pPr>
              <w:spacing w:line="276" w:lineRule="auto"/>
              <w:rPr>
                <w:sz w:val="28"/>
                <w:szCs w:val="28"/>
              </w:rPr>
            </w:pPr>
            <w:r w:rsidRPr="00E03415">
              <w:rPr>
                <w:sz w:val="28"/>
                <w:szCs w:val="28"/>
              </w:rPr>
              <w:t xml:space="preserve">Тип передачи </w:t>
            </w:r>
          </w:p>
        </w:tc>
        <w:tc>
          <w:tcPr>
            <w:tcW w:w="1800" w:type="dxa"/>
          </w:tcPr>
          <w:p w14:paraId="714E2BB8" w14:textId="77777777" w:rsidR="005F10A7" w:rsidRPr="00E03415" w:rsidRDefault="005F10A7" w:rsidP="00E36583">
            <w:pPr>
              <w:spacing w:line="276" w:lineRule="auto"/>
              <w:rPr>
                <w:sz w:val="28"/>
                <w:szCs w:val="28"/>
              </w:rPr>
            </w:pPr>
            <w:r w:rsidRPr="00E03415">
              <w:rPr>
                <w:sz w:val="28"/>
                <w:szCs w:val="28"/>
              </w:rPr>
              <w:t>Обозначение</w:t>
            </w:r>
          </w:p>
        </w:tc>
        <w:tc>
          <w:tcPr>
            <w:tcW w:w="1310" w:type="dxa"/>
          </w:tcPr>
          <w:p w14:paraId="5EF01605" w14:textId="77777777" w:rsidR="005F10A7" w:rsidRPr="00E03415" w:rsidRDefault="005F10A7" w:rsidP="00E36583">
            <w:pPr>
              <w:spacing w:line="276" w:lineRule="auto"/>
              <w:rPr>
                <w:sz w:val="28"/>
                <w:szCs w:val="28"/>
              </w:rPr>
            </w:pPr>
            <w:r w:rsidRPr="00E03415">
              <w:rPr>
                <w:sz w:val="28"/>
                <w:szCs w:val="28"/>
              </w:rPr>
              <w:t>Открытая</w:t>
            </w:r>
          </w:p>
        </w:tc>
        <w:tc>
          <w:tcPr>
            <w:tcW w:w="2393" w:type="dxa"/>
          </w:tcPr>
          <w:p w14:paraId="3B89B87A" w14:textId="77777777" w:rsidR="005F10A7" w:rsidRPr="00E03415" w:rsidRDefault="005F10A7" w:rsidP="00E36583">
            <w:pPr>
              <w:spacing w:line="276" w:lineRule="auto"/>
              <w:rPr>
                <w:sz w:val="28"/>
                <w:szCs w:val="28"/>
              </w:rPr>
            </w:pPr>
            <w:r w:rsidRPr="00E03415">
              <w:rPr>
                <w:sz w:val="28"/>
                <w:szCs w:val="28"/>
              </w:rPr>
              <w:t>В масляной ванне</w:t>
            </w:r>
          </w:p>
        </w:tc>
      </w:tr>
      <w:tr w:rsidR="005F10A7" w:rsidRPr="00E03415" w14:paraId="07443263" w14:textId="77777777" w:rsidTr="00E36583">
        <w:tc>
          <w:tcPr>
            <w:tcW w:w="4068" w:type="dxa"/>
          </w:tcPr>
          <w:p w14:paraId="44A4D3E4" w14:textId="77777777" w:rsidR="005F10A7" w:rsidRPr="00E03415" w:rsidRDefault="005F10A7" w:rsidP="00E36583">
            <w:pPr>
              <w:spacing w:line="276" w:lineRule="auto"/>
              <w:rPr>
                <w:sz w:val="28"/>
                <w:szCs w:val="28"/>
              </w:rPr>
            </w:pPr>
            <w:r w:rsidRPr="00E03415">
              <w:rPr>
                <w:sz w:val="28"/>
                <w:szCs w:val="28"/>
              </w:rPr>
              <w:t>Зубчатая</w:t>
            </w:r>
          </w:p>
        </w:tc>
        <w:tc>
          <w:tcPr>
            <w:tcW w:w="1800" w:type="dxa"/>
          </w:tcPr>
          <w:p w14:paraId="0261AAB2" w14:textId="77777777" w:rsidR="005F10A7" w:rsidRPr="00E03415" w:rsidRDefault="005F10A7" w:rsidP="00E36583">
            <w:pPr>
              <w:spacing w:line="276" w:lineRule="auto"/>
              <w:jc w:val="center"/>
              <w:rPr>
                <w:sz w:val="28"/>
                <w:szCs w:val="28"/>
              </w:rPr>
            </w:pPr>
            <w:r w:rsidRPr="00E03415">
              <w:rPr>
                <w:sz w:val="28"/>
                <w:szCs w:val="28"/>
              </w:rPr>
              <w:sym w:font="Symbol" w:char="F068"/>
            </w:r>
            <w:r w:rsidRPr="00E03415">
              <w:rPr>
                <w:sz w:val="28"/>
                <w:szCs w:val="28"/>
                <w:vertAlign w:val="subscript"/>
              </w:rPr>
              <w:t>3</w:t>
            </w:r>
          </w:p>
        </w:tc>
        <w:tc>
          <w:tcPr>
            <w:tcW w:w="1310" w:type="dxa"/>
          </w:tcPr>
          <w:p w14:paraId="77DE3279" w14:textId="77777777" w:rsidR="005F10A7" w:rsidRPr="00E03415" w:rsidRDefault="005F10A7" w:rsidP="00E36583">
            <w:pPr>
              <w:spacing w:line="276" w:lineRule="auto"/>
              <w:jc w:val="center"/>
              <w:rPr>
                <w:sz w:val="28"/>
                <w:szCs w:val="28"/>
              </w:rPr>
            </w:pPr>
            <w:r w:rsidRPr="00E03415">
              <w:rPr>
                <w:sz w:val="28"/>
                <w:szCs w:val="28"/>
              </w:rPr>
              <w:t>0,93…0,94</w:t>
            </w:r>
          </w:p>
        </w:tc>
        <w:tc>
          <w:tcPr>
            <w:tcW w:w="2393" w:type="dxa"/>
          </w:tcPr>
          <w:p w14:paraId="22433490" w14:textId="77777777" w:rsidR="005F10A7" w:rsidRPr="00E03415" w:rsidRDefault="005F10A7" w:rsidP="00E36583">
            <w:pPr>
              <w:spacing w:line="276" w:lineRule="auto"/>
              <w:jc w:val="center"/>
              <w:rPr>
                <w:sz w:val="28"/>
                <w:szCs w:val="28"/>
              </w:rPr>
            </w:pPr>
            <w:r w:rsidRPr="00E03415">
              <w:rPr>
                <w:sz w:val="28"/>
                <w:szCs w:val="28"/>
              </w:rPr>
              <w:t>0,95…0,97</w:t>
            </w:r>
          </w:p>
        </w:tc>
      </w:tr>
      <w:tr w:rsidR="005F10A7" w:rsidRPr="00E03415" w14:paraId="1813D6DB" w14:textId="77777777" w:rsidTr="00E36583">
        <w:tc>
          <w:tcPr>
            <w:tcW w:w="4068" w:type="dxa"/>
          </w:tcPr>
          <w:p w14:paraId="5E4DAAAC" w14:textId="77777777" w:rsidR="005F10A7" w:rsidRPr="00E03415" w:rsidRDefault="005F10A7" w:rsidP="00E36583">
            <w:pPr>
              <w:spacing w:line="276" w:lineRule="auto"/>
              <w:rPr>
                <w:sz w:val="28"/>
                <w:szCs w:val="28"/>
              </w:rPr>
            </w:pPr>
            <w:r w:rsidRPr="00E03415">
              <w:rPr>
                <w:sz w:val="28"/>
                <w:szCs w:val="28"/>
              </w:rPr>
              <w:t>Червячная с цилиндрическим червяком при числе заходов чарвяка:</w:t>
            </w:r>
          </w:p>
        </w:tc>
        <w:tc>
          <w:tcPr>
            <w:tcW w:w="1800" w:type="dxa"/>
          </w:tcPr>
          <w:p w14:paraId="649976DA" w14:textId="77777777" w:rsidR="005F10A7" w:rsidRPr="00E03415" w:rsidRDefault="005F10A7" w:rsidP="00E36583">
            <w:pPr>
              <w:spacing w:line="276" w:lineRule="auto"/>
              <w:jc w:val="center"/>
              <w:rPr>
                <w:sz w:val="28"/>
                <w:szCs w:val="28"/>
              </w:rPr>
            </w:pPr>
            <w:r w:rsidRPr="00E03415">
              <w:rPr>
                <w:sz w:val="28"/>
                <w:szCs w:val="28"/>
              </w:rPr>
              <w:sym w:font="Symbol" w:char="F068"/>
            </w:r>
            <w:r w:rsidRPr="00E03415">
              <w:rPr>
                <w:sz w:val="28"/>
                <w:szCs w:val="28"/>
                <w:vertAlign w:val="subscript"/>
              </w:rPr>
              <w:t>4</w:t>
            </w:r>
          </w:p>
        </w:tc>
        <w:tc>
          <w:tcPr>
            <w:tcW w:w="1310" w:type="dxa"/>
          </w:tcPr>
          <w:p w14:paraId="6E717863" w14:textId="77777777" w:rsidR="005F10A7" w:rsidRPr="00E03415" w:rsidRDefault="005F10A7" w:rsidP="00E36583">
            <w:pPr>
              <w:spacing w:line="276" w:lineRule="auto"/>
              <w:jc w:val="center"/>
              <w:rPr>
                <w:sz w:val="28"/>
                <w:szCs w:val="28"/>
              </w:rPr>
            </w:pPr>
          </w:p>
        </w:tc>
        <w:tc>
          <w:tcPr>
            <w:tcW w:w="2393" w:type="dxa"/>
          </w:tcPr>
          <w:p w14:paraId="12245D16" w14:textId="77777777" w:rsidR="005F10A7" w:rsidRPr="00E03415" w:rsidRDefault="005F10A7" w:rsidP="00E36583">
            <w:pPr>
              <w:spacing w:line="276" w:lineRule="auto"/>
              <w:jc w:val="center"/>
              <w:rPr>
                <w:sz w:val="28"/>
                <w:szCs w:val="28"/>
              </w:rPr>
            </w:pPr>
          </w:p>
        </w:tc>
      </w:tr>
      <w:tr w:rsidR="005F10A7" w:rsidRPr="00E03415" w14:paraId="3526DA23" w14:textId="77777777" w:rsidTr="00E36583">
        <w:tc>
          <w:tcPr>
            <w:tcW w:w="4068" w:type="dxa"/>
          </w:tcPr>
          <w:p w14:paraId="4C265C6F" w14:textId="77777777" w:rsidR="005F10A7" w:rsidRPr="00E03415" w:rsidRDefault="005F10A7" w:rsidP="00E36583">
            <w:pPr>
              <w:spacing w:line="276" w:lineRule="auto"/>
              <w:rPr>
                <w:sz w:val="28"/>
                <w:szCs w:val="28"/>
              </w:rPr>
            </w:pPr>
            <w:proofErr w:type="gramStart"/>
            <w:r w:rsidRPr="00E03415">
              <w:rPr>
                <w:sz w:val="28"/>
                <w:szCs w:val="28"/>
                <w:lang w:val="en-US"/>
              </w:rPr>
              <w:t>I</w:t>
            </w:r>
            <w:r w:rsidRPr="00E03415">
              <w:rPr>
                <w:sz w:val="28"/>
                <w:szCs w:val="28"/>
              </w:rPr>
              <w:t xml:space="preserve">  заход</w:t>
            </w:r>
            <w:proofErr w:type="gramEnd"/>
          </w:p>
        </w:tc>
        <w:tc>
          <w:tcPr>
            <w:tcW w:w="1800" w:type="dxa"/>
          </w:tcPr>
          <w:p w14:paraId="76B4F619" w14:textId="77777777" w:rsidR="005F10A7" w:rsidRPr="00E03415" w:rsidRDefault="005F10A7" w:rsidP="00E36583">
            <w:pPr>
              <w:spacing w:line="276" w:lineRule="auto"/>
              <w:jc w:val="center"/>
              <w:rPr>
                <w:sz w:val="28"/>
                <w:szCs w:val="28"/>
              </w:rPr>
            </w:pPr>
          </w:p>
        </w:tc>
        <w:tc>
          <w:tcPr>
            <w:tcW w:w="1310" w:type="dxa"/>
          </w:tcPr>
          <w:p w14:paraId="17520CE1" w14:textId="77777777" w:rsidR="005F10A7" w:rsidRPr="00E03415" w:rsidRDefault="005F10A7" w:rsidP="00E36583">
            <w:pPr>
              <w:spacing w:line="276" w:lineRule="auto"/>
              <w:jc w:val="center"/>
              <w:rPr>
                <w:sz w:val="28"/>
                <w:szCs w:val="28"/>
              </w:rPr>
            </w:pPr>
            <w:r w:rsidRPr="00E03415">
              <w:rPr>
                <w:sz w:val="28"/>
                <w:szCs w:val="28"/>
              </w:rPr>
              <w:t>0,50</w:t>
            </w:r>
          </w:p>
        </w:tc>
        <w:tc>
          <w:tcPr>
            <w:tcW w:w="2393" w:type="dxa"/>
          </w:tcPr>
          <w:p w14:paraId="41C4C784" w14:textId="77777777" w:rsidR="005F10A7" w:rsidRPr="00E03415" w:rsidRDefault="005F10A7" w:rsidP="00E36583">
            <w:pPr>
              <w:spacing w:line="276" w:lineRule="auto"/>
              <w:jc w:val="center"/>
              <w:rPr>
                <w:sz w:val="28"/>
                <w:szCs w:val="28"/>
              </w:rPr>
            </w:pPr>
            <w:r w:rsidRPr="00E03415">
              <w:rPr>
                <w:sz w:val="28"/>
                <w:szCs w:val="28"/>
              </w:rPr>
              <w:t>0,70</w:t>
            </w:r>
          </w:p>
        </w:tc>
      </w:tr>
      <w:tr w:rsidR="005F10A7" w:rsidRPr="00E03415" w14:paraId="39CD2D3C" w14:textId="77777777" w:rsidTr="00E36583">
        <w:tc>
          <w:tcPr>
            <w:tcW w:w="4068" w:type="dxa"/>
          </w:tcPr>
          <w:p w14:paraId="2E8B399F" w14:textId="77777777" w:rsidR="005F10A7" w:rsidRPr="00E03415" w:rsidRDefault="005F10A7" w:rsidP="00E36583">
            <w:pPr>
              <w:spacing w:line="276" w:lineRule="auto"/>
              <w:rPr>
                <w:sz w:val="28"/>
                <w:szCs w:val="28"/>
              </w:rPr>
            </w:pPr>
            <w:r w:rsidRPr="00E03415">
              <w:rPr>
                <w:sz w:val="28"/>
                <w:szCs w:val="28"/>
                <w:lang w:val="en-US"/>
              </w:rPr>
              <w:t>II</w:t>
            </w:r>
            <w:r w:rsidRPr="00E03415">
              <w:rPr>
                <w:sz w:val="28"/>
                <w:szCs w:val="28"/>
              </w:rPr>
              <w:t xml:space="preserve"> захода</w:t>
            </w:r>
          </w:p>
        </w:tc>
        <w:tc>
          <w:tcPr>
            <w:tcW w:w="1800" w:type="dxa"/>
          </w:tcPr>
          <w:p w14:paraId="2E2E587D" w14:textId="77777777" w:rsidR="005F10A7" w:rsidRPr="00E03415" w:rsidRDefault="005F10A7" w:rsidP="00E36583">
            <w:pPr>
              <w:spacing w:line="276" w:lineRule="auto"/>
              <w:jc w:val="center"/>
              <w:rPr>
                <w:sz w:val="28"/>
                <w:szCs w:val="28"/>
              </w:rPr>
            </w:pPr>
          </w:p>
        </w:tc>
        <w:tc>
          <w:tcPr>
            <w:tcW w:w="1310" w:type="dxa"/>
          </w:tcPr>
          <w:p w14:paraId="43057114" w14:textId="77777777" w:rsidR="005F10A7" w:rsidRPr="00E03415" w:rsidRDefault="005F10A7" w:rsidP="00E36583">
            <w:pPr>
              <w:spacing w:line="276" w:lineRule="auto"/>
              <w:jc w:val="center"/>
              <w:rPr>
                <w:sz w:val="28"/>
                <w:szCs w:val="28"/>
              </w:rPr>
            </w:pPr>
            <w:r w:rsidRPr="00E03415">
              <w:rPr>
                <w:sz w:val="28"/>
                <w:szCs w:val="28"/>
              </w:rPr>
              <w:t>0,60</w:t>
            </w:r>
          </w:p>
        </w:tc>
        <w:tc>
          <w:tcPr>
            <w:tcW w:w="2393" w:type="dxa"/>
          </w:tcPr>
          <w:p w14:paraId="42CFD28C" w14:textId="77777777" w:rsidR="005F10A7" w:rsidRPr="00E03415" w:rsidRDefault="005F10A7" w:rsidP="00E36583">
            <w:pPr>
              <w:spacing w:line="276" w:lineRule="auto"/>
              <w:jc w:val="center"/>
              <w:rPr>
                <w:sz w:val="28"/>
                <w:szCs w:val="28"/>
              </w:rPr>
            </w:pPr>
            <w:r w:rsidRPr="00E03415">
              <w:rPr>
                <w:sz w:val="28"/>
                <w:szCs w:val="28"/>
              </w:rPr>
              <w:t>0,75…0,80</w:t>
            </w:r>
          </w:p>
        </w:tc>
      </w:tr>
      <w:tr w:rsidR="005F10A7" w:rsidRPr="00E03415" w14:paraId="30F58892" w14:textId="77777777" w:rsidTr="00E36583">
        <w:tc>
          <w:tcPr>
            <w:tcW w:w="4068" w:type="dxa"/>
          </w:tcPr>
          <w:p w14:paraId="0F4D319D" w14:textId="77777777" w:rsidR="005F10A7" w:rsidRPr="00E03415" w:rsidRDefault="005F10A7" w:rsidP="00E36583">
            <w:pPr>
              <w:spacing w:line="276" w:lineRule="auto"/>
              <w:rPr>
                <w:sz w:val="28"/>
                <w:szCs w:val="28"/>
              </w:rPr>
            </w:pPr>
            <w:r w:rsidRPr="00E03415">
              <w:rPr>
                <w:sz w:val="28"/>
                <w:szCs w:val="28"/>
                <w:lang w:val="en-US"/>
              </w:rPr>
              <w:t>IV</w:t>
            </w:r>
            <w:r w:rsidRPr="00E03415">
              <w:rPr>
                <w:sz w:val="28"/>
                <w:szCs w:val="28"/>
              </w:rPr>
              <w:t xml:space="preserve"> захода</w:t>
            </w:r>
          </w:p>
        </w:tc>
        <w:tc>
          <w:tcPr>
            <w:tcW w:w="1800" w:type="dxa"/>
          </w:tcPr>
          <w:p w14:paraId="1F750D35" w14:textId="77777777" w:rsidR="005F10A7" w:rsidRPr="00E03415" w:rsidRDefault="005F10A7" w:rsidP="00E36583">
            <w:pPr>
              <w:spacing w:line="276" w:lineRule="auto"/>
              <w:jc w:val="center"/>
              <w:rPr>
                <w:sz w:val="28"/>
                <w:szCs w:val="28"/>
              </w:rPr>
            </w:pPr>
          </w:p>
        </w:tc>
        <w:tc>
          <w:tcPr>
            <w:tcW w:w="1310" w:type="dxa"/>
          </w:tcPr>
          <w:p w14:paraId="6888746E" w14:textId="77777777" w:rsidR="005F10A7" w:rsidRPr="00E03415" w:rsidRDefault="005F10A7" w:rsidP="00E36583">
            <w:pPr>
              <w:spacing w:line="276" w:lineRule="auto"/>
              <w:jc w:val="center"/>
              <w:rPr>
                <w:sz w:val="28"/>
                <w:szCs w:val="28"/>
              </w:rPr>
            </w:pPr>
            <w:r w:rsidRPr="00E03415">
              <w:rPr>
                <w:sz w:val="28"/>
                <w:szCs w:val="28"/>
              </w:rPr>
              <w:t>-</w:t>
            </w:r>
          </w:p>
        </w:tc>
        <w:tc>
          <w:tcPr>
            <w:tcW w:w="2393" w:type="dxa"/>
          </w:tcPr>
          <w:p w14:paraId="55E7996B" w14:textId="77777777" w:rsidR="005F10A7" w:rsidRPr="00E03415" w:rsidRDefault="005F10A7" w:rsidP="00E36583">
            <w:pPr>
              <w:spacing w:line="276" w:lineRule="auto"/>
              <w:jc w:val="center"/>
              <w:rPr>
                <w:sz w:val="28"/>
                <w:szCs w:val="28"/>
              </w:rPr>
            </w:pPr>
            <w:r w:rsidRPr="00E03415">
              <w:rPr>
                <w:sz w:val="28"/>
                <w:szCs w:val="28"/>
              </w:rPr>
              <w:t>0,80…0,90</w:t>
            </w:r>
          </w:p>
        </w:tc>
      </w:tr>
      <w:tr w:rsidR="005F10A7" w:rsidRPr="00E03415" w14:paraId="2A1A3E73" w14:textId="77777777" w:rsidTr="00E36583">
        <w:tc>
          <w:tcPr>
            <w:tcW w:w="4068" w:type="dxa"/>
          </w:tcPr>
          <w:p w14:paraId="568515B1" w14:textId="77777777" w:rsidR="005F10A7" w:rsidRPr="00E03415" w:rsidRDefault="005F10A7" w:rsidP="00E36583">
            <w:pPr>
              <w:spacing w:line="276" w:lineRule="auto"/>
              <w:rPr>
                <w:sz w:val="28"/>
                <w:szCs w:val="28"/>
              </w:rPr>
            </w:pPr>
            <w:r w:rsidRPr="00E03415">
              <w:rPr>
                <w:sz w:val="28"/>
                <w:szCs w:val="28"/>
              </w:rPr>
              <w:t>Цепная</w:t>
            </w:r>
          </w:p>
        </w:tc>
        <w:tc>
          <w:tcPr>
            <w:tcW w:w="1800" w:type="dxa"/>
          </w:tcPr>
          <w:p w14:paraId="4A9DFA2C" w14:textId="77777777" w:rsidR="005F10A7" w:rsidRPr="00E03415" w:rsidRDefault="005F10A7" w:rsidP="00E36583">
            <w:pPr>
              <w:spacing w:line="276" w:lineRule="auto"/>
              <w:jc w:val="center"/>
              <w:rPr>
                <w:sz w:val="28"/>
                <w:szCs w:val="28"/>
              </w:rPr>
            </w:pPr>
            <w:r w:rsidRPr="00E03415">
              <w:rPr>
                <w:sz w:val="28"/>
                <w:szCs w:val="28"/>
              </w:rPr>
              <w:sym w:font="Symbol" w:char="F068"/>
            </w:r>
            <w:r w:rsidRPr="00E03415">
              <w:rPr>
                <w:sz w:val="28"/>
                <w:szCs w:val="28"/>
                <w:vertAlign w:val="subscript"/>
              </w:rPr>
              <w:t>ц</w:t>
            </w:r>
          </w:p>
        </w:tc>
        <w:tc>
          <w:tcPr>
            <w:tcW w:w="1310" w:type="dxa"/>
          </w:tcPr>
          <w:p w14:paraId="29933FC7" w14:textId="77777777" w:rsidR="005F10A7" w:rsidRPr="00E03415" w:rsidRDefault="005F10A7" w:rsidP="00E36583">
            <w:pPr>
              <w:spacing w:line="276" w:lineRule="auto"/>
              <w:jc w:val="center"/>
              <w:rPr>
                <w:sz w:val="28"/>
                <w:szCs w:val="28"/>
              </w:rPr>
            </w:pPr>
            <w:r w:rsidRPr="00E03415">
              <w:rPr>
                <w:sz w:val="28"/>
                <w:szCs w:val="28"/>
              </w:rPr>
              <w:t>0,90</w:t>
            </w:r>
          </w:p>
        </w:tc>
        <w:tc>
          <w:tcPr>
            <w:tcW w:w="2393" w:type="dxa"/>
          </w:tcPr>
          <w:p w14:paraId="11028E50" w14:textId="77777777" w:rsidR="005F10A7" w:rsidRPr="00E03415" w:rsidRDefault="005F10A7" w:rsidP="00E36583">
            <w:pPr>
              <w:spacing w:line="276" w:lineRule="auto"/>
              <w:jc w:val="center"/>
              <w:rPr>
                <w:sz w:val="28"/>
                <w:szCs w:val="28"/>
              </w:rPr>
            </w:pPr>
            <w:r w:rsidRPr="00E03415">
              <w:rPr>
                <w:sz w:val="28"/>
                <w:szCs w:val="28"/>
              </w:rPr>
              <w:t>0,94…0,97</w:t>
            </w:r>
          </w:p>
        </w:tc>
      </w:tr>
      <w:tr w:rsidR="005F10A7" w:rsidRPr="00E03415" w14:paraId="142460DF" w14:textId="77777777" w:rsidTr="00E36583">
        <w:tc>
          <w:tcPr>
            <w:tcW w:w="4068" w:type="dxa"/>
          </w:tcPr>
          <w:p w14:paraId="4BDA7BC5" w14:textId="77777777" w:rsidR="005F10A7" w:rsidRPr="00E03415" w:rsidRDefault="005F10A7" w:rsidP="00E36583">
            <w:pPr>
              <w:spacing w:line="276" w:lineRule="auto"/>
              <w:rPr>
                <w:sz w:val="28"/>
                <w:szCs w:val="28"/>
              </w:rPr>
            </w:pPr>
            <w:r w:rsidRPr="00E03415">
              <w:rPr>
                <w:sz w:val="28"/>
                <w:szCs w:val="28"/>
              </w:rPr>
              <w:t>Фрикционная</w:t>
            </w:r>
          </w:p>
        </w:tc>
        <w:tc>
          <w:tcPr>
            <w:tcW w:w="1800" w:type="dxa"/>
          </w:tcPr>
          <w:p w14:paraId="17CB2509" w14:textId="77777777" w:rsidR="005F10A7" w:rsidRPr="00E03415" w:rsidRDefault="005F10A7" w:rsidP="00E36583">
            <w:pPr>
              <w:spacing w:line="276" w:lineRule="auto"/>
              <w:jc w:val="center"/>
              <w:rPr>
                <w:sz w:val="28"/>
                <w:szCs w:val="28"/>
              </w:rPr>
            </w:pPr>
            <w:r w:rsidRPr="00E03415">
              <w:rPr>
                <w:sz w:val="28"/>
                <w:szCs w:val="28"/>
              </w:rPr>
              <w:sym w:font="Symbol" w:char="F068"/>
            </w:r>
            <w:r w:rsidRPr="00E03415">
              <w:rPr>
                <w:sz w:val="28"/>
                <w:szCs w:val="28"/>
                <w:vertAlign w:val="subscript"/>
              </w:rPr>
              <w:t>фр</w:t>
            </w:r>
          </w:p>
        </w:tc>
        <w:tc>
          <w:tcPr>
            <w:tcW w:w="1310" w:type="dxa"/>
          </w:tcPr>
          <w:p w14:paraId="67589665" w14:textId="77777777" w:rsidR="005F10A7" w:rsidRPr="00E03415" w:rsidRDefault="005F10A7" w:rsidP="00E36583">
            <w:pPr>
              <w:spacing w:line="276" w:lineRule="auto"/>
              <w:jc w:val="center"/>
              <w:rPr>
                <w:sz w:val="28"/>
                <w:szCs w:val="28"/>
              </w:rPr>
            </w:pPr>
            <w:r w:rsidRPr="00E03415">
              <w:rPr>
                <w:sz w:val="28"/>
                <w:szCs w:val="28"/>
              </w:rPr>
              <w:t>0,70…0,88</w:t>
            </w:r>
          </w:p>
        </w:tc>
        <w:tc>
          <w:tcPr>
            <w:tcW w:w="2393" w:type="dxa"/>
          </w:tcPr>
          <w:p w14:paraId="4C8E8F83" w14:textId="77777777" w:rsidR="005F10A7" w:rsidRPr="00E03415" w:rsidRDefault="005F10A7" w:rsidP="00E36583">
            <w:pPr>
              <w:spacing w:line="276" w:lineRule="auto"/>
              <w:jc w:val="center"/>
              <w:rPr>
                <w:sz w:val="28"/>
                <w:szCs w:val="28"/>
              </w:rPr>
            </w:pPr>
            <w:r w:rsidRPr="00E03415">
              <w:rPr>
                <w:sz w:val="28"/>
                <w:szCs w:val="28"/>
              </w:rPr>
              <w:t>0,90…0,96</w:t>
            </w:r>
          </w:p>
        </w:tc>
      </w:tr>
      <w:tr w:rsidR="005F10A7" w:rsidRPr="00E03415" w14:paraId="10A5AAC7" w14:textId="77777777" w:rsidTr="00E36583">
        <w:tc>
          <w:tcPr>
            <w:tcW w:w="4068" w:type="dxa"/>
          </w:tcPr>
          <w:p w14:paraId="52A4FB0A" w14:textId="77777777" w:rsidR="005F10A7" w:rsidRPr="00E03415" w:rsidRDefault="005F10A7" w:rsidP="00E36583">
            <w:pPr>
              <w:spacing w:line="276" w:lineRule="auto"/>
              <w:rPr>
                <w:sz w:val="28"/>
                <w:szCs w:val="28"/>
              </w:rPr>
            </w:pPr>
            <w:r w:rsidRPr="00E03415">
              <w:rPr>
                <w:sz w:val="28"/>
                <w:szCs w:val="28"/>
              </w:rPr>
              <w:t>Ременная</w:t>
            </w:r>
          </w:p>
        </w:tc>
        <w:tc>
          <w:tcPr>
            <w:tcW w:w="1800" w:type="dxa"/>
          </w:tcPr>
          <w:p w14:paraId="1E3F9909" w14:textId="77777777" w:rsidR="005F10A7" w:rsidRPr="00E03415" w:rsidRDefault="005F10A7" w:rsidP="00E36583">
            <w:pPr>
              <w:spacing w:line="276" w:lineRule="auto"/>
              <w:jc w:val="center"/>
              <w:rPr>
                <w:sz w:val="28"/>
                <w:szCs w:val="28"/>
              </w:rPr>
            </w:pPr>
            <w:r w:rsidRPr="00E03415">
              <w:rPr>
                <w:sz w:val="28"/>
                <w:szCs w:val="28"/>
              </w:rPr>
              <w:sym w:font="Symbol" w:char="F068"/>
            </w:r>
            <w:r w:rsidRPr="00E03415">
              <w:rPr>
                <w:sz w:val="28"/>
                <w:szCs w:val="28"/>
                <w:vertAlign w:val="subscript"/>
              </w:rPr>
              <w:t>р</w:t>
            </w:r>
          </w:p>
        </w:tc>
        <w:tc>
          <w:tcPr>
            <w:tcW w:w="1310" w:type="dxa"/>
          </w:tcPr>
          <w:p w14:paraId="08DE9F0D" w14:textId="77777777" w:rsidR="005F10A7" w:rsidRPr="00E03415" w:rsidRDefault="005F10A7" w:rsidP="00E36583">
            <w:pPr>
              <w:spacing w:line="276" w:lineRule="auto"/>
              <w:jc w:val="center"/>
              <w:rPr>
                <w:sz w:val="28"/>
                <w:szCs w:val="28"/>
              </w:rPr>
            </w:pPr>
            <w:r w:rsidRPr="00E03415">
              <w:rPr>
                <w:sz w:val="28"/>
                <w:szCs w:val="28"/>
              </w:rPr>
              <w:t>0,90…0,94</w:t>
            </w:r>
          </w:p>
        </w:tc>
        <w:tc>
          <w:tcPr>
            <w:tcW w:w="2393" w:type="dxa"/>
          </w:tcPr>
          <w:p w14:paraId="5F8872B6" w14:textId="77777777" w:rsidR="005F10A7" w:rsidRPr="00E03415" w:rsidRDefault="005F10A7" w:rsidP="00E36583">
            <w:pPr>
              <w:spacing w:line="276" w:lineRule="auto"/>
              <w:jc w:val="center"/>
              <w:rPr>
                <w:sz w:val="28"/>
                <w:szCs w:val="28"/>
              </w:rPr>
            </w:pPr>
            <w:r w:rsidRPr="00E03415">
              <w:rPr>
                <w:sz w:val="28"/>
                <w:szCs w:val="28"/>
              </w:rPr>
              <w:t>-</w:t>
            </w:r>
          </w:p>
        </w:tc>
      </w:tr>
      <w:tr w:rsidR="005F10A7" w:rsidRPr="00E03415" w14:paraId="306928D9" w14:textId="77777777" w:rsidTr="00E36583">
        <w:tc>
          <w:tcPr>
            <w:tcW w:w="4068" w:type="dxa"/>
          </w:tcPr>
          <w:p w14:paraId="3E955508" w14:textId="77777777" w:rsidR="005F10A7" w:rsidRPr="00E03415" w:rsidRDefault="005F10A7" w:rsidP="00E36583">
            <w:pPr>
              <w:spacing w:line="276" w:lineRule="auto"/>
              <w:rPr>
                <w:sz w:val="28"/>
                <w:szCs w:val="28"/>
              </w:rPr>
            </w:pPr>
            <w:r w:rsidRPr="00E03415">
              <w:rPr>
                <w:sz w:val="28"/>
                <w:szCs w:val="28"/>
              </w:rPr>
              <w:t>Для одной опоры с подшипником качения</w:t>
            </w:r>
          </w:p>
        </w:tc>
        <w:tc>
          <w:tcPr>
            <w:tcW w:w="1800" w:type="dxa"/>
          </w:tcPr>
          <w:p w14:paraId="01EBEB5A" w14:textId="77777777" w:rsidR="005F10A7" w:rsidRPr="00E03415" w:rsidRDefault="005F10A7" w:rsidP="00E36583">
            <w:pPr>
              <w:spacing w:line="276" w:lineRule="auto"/>
              <w:jc w:val="center"/>
              <w:rPr>
                <w:sz w:val="28"/>
                <w:szCs w:val="28"/>
                <w:vertAlign w:val="subscript"/>
              </w:rPr>
            </w:pPr>
            <w:r w:rsidRPr="00E03415">
              <w:rPr>
                <w:sz w:val="28"/>
                <w:szCs w:val="28"/>
              </w:rPr>
              <w:sym w:font="Symbol" w:char="F068"/>
            </w:r>
            <w:r w:rsidRPr="00E03415">
              <w:rPr>
                <w:sz w:val="28"/>
                <w:szCs w:val="28"/>
                <w:vertAlign w:val="subscript"/>
              </w:rPr>
              <w:t>пк</w:t>
            </w:r>
          </w:p>
        </w:tc>
        <w:tc>
          <w:tcPr>
            <w:tcW w:w="1310" w:type="dxa"/>
          </w:tcPr>
          <w:p w14:paraId="52B08E32" w14:textId="77777777" w:rsidR="005F10A7" w:rsidRPr="00E03415" w:rsidRDefault="005F10A7" w:rsidP="00E36583">
            <w:pPr>
              <w:spacing w:line="276" w:lineRule="auto"/>
              <w:jc w:val="center"/>
              <w:rPr>
                <w:sz w:val="28"/>
                <w:szCs w:val="28"/>
              </w:rPr>
            </w:pPr>
            <w:r w:rsidRPr="00E03415">
              <w:rPr>
                <w:sz w:val="28"/>
                <w:szCs w:val="28"/>
              </w:rPr>
              <w:t>0,99…0,995</w:t>
            </w:r>
          </w:p>
        </w:tc>
        <w:tc>
          <w:tcPr>
            <w:tcW w:w="2393" w:type="dxa"/>
          </w:tcPr>
          <w:p w14:paraId="5A4BFE57" w14:textId="77777777" w:rsidR="005F10A7" w:rsidRPr="00E03415" w:rsidRDefault="005F10A7" w:rsidP="00E36583">
            <w:pPr>
              <w:spacing w:line="276" w:lineRule="auto"/>
              <w:jc w:val="center"/>
              <w:rPr>
                <w:sz w:val="28"/>
                <w:szCs w:val="28"/>
              </w:rPr>
            </w:pPr>
            <w:r w:rsidRPr="00E03415">
              <w:rPr>
                <w:sz w:val="28"/>
                <w:szCs w:val="28"/>
              </w:rPr>
              <w:t>-</w:t>
            </w:r>
          </w:p>
        </w:tc>
      </w:tr>
      <w:tr w:rsidR="005F10A7" w:rsidRPr="00E03415" w14:paraId="4370F44B" w14:textId="77777777" w:rsidTr="00E36583">
        <w:tc>
          <w:tcPr>
            <w:tcW w:w="4068" w:type="dxa"/>
          </w:tcPr>
          <w:p w14:paraId="4D50CD1F" w14:textId="77777777" w:rsidR="005F10A7" w:rsidRPr="00E03415" w:rsidRDefault="005F10A7" w:rsidP="00E36583">
            <w:pPr>
              <w:spacing w:line="276" w:lineRule="auto"/>
              <w:rPr>
                <w:sz w:val="28"/>
                <w:szCs w:val="28"/>
              </w:rPr>
            </w:pPr>
            <w:r w:rsidRPr="00E03415">
              <w:rPr>
                <w:sz w:val="28"/>
                <w:szCs w:val="28"/>
              </w:rPr>
              <w:t>Для одной опоры с подшипником скольжения</w:t>
            </w:r>
          </w:p>
        </w:tc>
        <w:tc>
          <w:tcPr>
            <w:tcW w:w="1800" w:type="dxa"/>
          </w:tcPr>
          <w:p w14:paraId="2FD9F242" w14:textId="77777777" w:rsidR="005F10A7" w:rsidRPr="00E03415" w:rsidRDefault="005F10A7" w:rsidP="00E36583">
            <w:pPr>
              <w:spacing w:line="276" w:lineRule="auto"/>
              <w:jc w:val="center"/>
              <w:rPr>
                <w:sz w:val="28"/>
                <w:szCs w:val="28"/>
              </w:rPr>
            </w:pPr>
            <w:r w:rsidRPr="00E03415">
              <w:rPr>
                <w:sz w:val="28"/>
                <w:szCs w:val="28"/>
              </w:rPr>
              <w:sym w:font="Symbol" w:char="F068"/>
            </w:r>
            <w:r w:rsidRPr="00E03415">
              <w:rPr>
                <w:sz w:val="28"/>
                <w:szCs w:val="28"/>
                <w:vertAlign w:val="subscript"/>
              </w:rPr>
              <w:t>пс</w:t>
            </w:r>
          </w:p>
        </w:tc>
        <w:tc>
          <w:tcPr>
            <w:tcW w:w="1310" w:type="dxa"/>
          </w:tcPr>
          <w:p w14:paraId="572F9934" w14:textId="77777777" w:rsidR="005F10A7" w:rsidRPr="00E03415" w:rsidRDefault="005F10A7" w:rsidP="00E36583">
            <w:pPr>
              <w:spacing w:line="276" w:lineRule="auto"/>
              <w:jc w:val="center"/>
              <w:rPr>
                <w:sz w:val="28"/>
                <w:szCs w:val="28"/>
              </w:rPr>
            </w:pPr>
            <w:r w:rsidRPr="00E03415">
              <w:rPr>
                <w:sz w:val="28"/>
                <w:szCs w:val="28"/>
              </w:rPr>
              <w:t>0,98…0,99</w:t>
            </w:r>
          </w:p>
        </w:tc>
        <w:tc>
          <w:tcPr>
            <w:tcW w:w="2393" w:type="dxa"/>
          </w:tcPr>
          <w:p w14:paraId="581547D1" w14:textId="77777777" w:rsidR="005F10A7" w:rsidRPr="00E03415" w:rsidRDefault="005F10A7" w:rsidP="00E36583">
            <w:pPr>
              <w:spacing w:line="276" w:lineRule="auto"/>
              <w:jc w:val="center"/>
              <w:rPr>
                <w:sz w:val="28"/>
                <w:szCs w:val="28"/>
              </w:rPr>
            </w:pPr>
            <w:r w:rsidRPr="00E03415">
              <w:rPr>
                <w:sz w:val="28"/>
                <w:szCs w:val="28"/>
              </w:rPr>
              <w:t>-</w:t>
            </w:r>
          </w:p>
        </w:tc>
      </w:tr>
    </w:tbl>
    <w:p w14:paraId="5F58B324" w14:textId="77777777" w:rsidR="005F10A7" w:rsidRPr="00E03415" w:rsidRDefault="005F10A7" w:rsidP="00E36583">
      <w:pPr>
        <w:shd w:val="clear" w:color="auto" w:fill="FFFFFF"/>
        <w:spacing w:before="108" w:line="276" w:lineRule="auto"/>
        <w:ind w:left="115" w:right="130" w:firstLine="511"/>
        <w:jc w:val="both"/>
        <w:rPr>
          <w:color w:val="000000"/>
          <w:sz w:val="28"/>
          <w:szCs w:val="28"/>
        </w:rPr>
      </w:pPr>
      <w:r w:rsidRPr="00E03415">
        <w:rPr>
          <w:color w:val="000000"/>
          <w:sz w:val="28"/>
          <w:szCs w:val="28"/>
        </w:rPr>
        <w:lastRenderedPageBreak/>
        <w:t>Если в машинах кинематическая цепь разветвляется для привода нескольких рабочих органов или транспортирующих устройств, то мощности для их привода суммируются на том валу, на котором начинается это разветвление.</w:t>
      </w:r>
    </w:p>
    <w:p w14:paraId="68DD5A5F" w14:textId="77777777" w:rsidR="005F10A7" w:rsidRPr="00E03415" w:rsidRDefault="005F10A7" w:rsidP="00F723C0">
      <w:pPr>
        <w:shd w:val="clear" w:color="auto" w:fill="FFFFFF"/>
        <w:spacing w:before="180" w:line="276" w:lineRule="auto"/>
        <w:ind w:left="706"/>
        <w:jc w:val="center"/>
        <w:rPr>
          <w:b/>
          <w:bCs/>
          <w:color w:val="000000"/>
          <w:sz w:val="28"/>
          <w:szCs w:val="28"/>
        </w:rPr>
      </w:pPr>
      <w:r>
        <w:rPr>
          <w:b/>
          <w:bCs/>
          <w:color w:val="000000"/>
          <w:sz w:val="28"/>
          <w:szCs w:val="28"/>
        </w:rPr>
        <w:t>3.5.2</w:t>
      </w:r>
      <w:r w:rsidRPr="00E03415">
        <w:rPr>
          <w:b/>
          <w:bCs/>
          <w:color w:val="000000"/>
          <w:sz w:val="28"/>
          <w:szCs w:val="28"/>
        </w:rPr>
        <w:t xml:space="preserve"> Выбор электродвигателя привода машины</w:t>
      </w:r>
    </w:p>
    <w:p w14:paraId="0EE0D6BE" w14:textId="77777777" w:rsidR="005F10A7" w:rsidRPr="00E03415" w:rsidRDefault="005F10A7" w:rsidP="00E36583">
      <w:pPr>
        <w:shd w:val="clear" w:color="auto" w:fill="FFFFFF"/>
        <w:tabs>
          <w:tab w:val="left" w:pos="540"/>
        </w:tabs>
        <w:spacing w:before="180" w:line="276" w:lineRule="auto"/>
        <w:ind w:right="-5"/>
        <w:jc w:val="both"/>
        <w:rPr>
          <w:sz w:val="28"/>
          <w:szCs w:val="28"/>
        </w:rPr>
      </w:pPr>
      <w:r w:rsidRPr="00E03415">
        <w:rPr>
          <w:color w:val="000000"/>
          <w:sz w:val="28"/>
          <w:szCs w:val="28"/>
        </w:rPr>
        <w:tab/>
        <w:t>Электродвигатели привода проектируемой машины подбираются в зависимо</w:t>
      </w:r>
      <w:r w:rsidRPr="00E03415">
        <w:rPr>
          <w:color w:val="000000"/>
          <w:sz w:val="28"/>
          <w:szCs w:val="28"/>
        </w:rPr>
        <w:softHyphen/>
        <w:t>сти от мощности, необходимой для вращения ведущего вала, частоты вращения последнего, а также условий эксплуатации и требуемого конструктивного исполнения двигателя.</w:t>
      </w:r>
    </w:p>
    <w:p w14:paraId="629ADD89" w14:textId="77777777" w:rsidR="005F10A7" w:rsidRPr="00E36583" w:rsidRDefault="005F10A7" w:rsidP="00F723C0">
      <w:pPr>
        <w:shd w:val="clear" w:color="auto" w:fill="FFFFFF"/>
        <w:spacing w:line="276" w:lineRule="auto"/>
        <w:ind w:firstLine="547"/>
        <w:jc w:val="both"/>
        <w:rPr>
          <w:color w:val="000000"/>
          <w:sz w:val="28"/>
          <w:szCs w:val="28"/>
        </w:rPr>
      </w:pPr>
      <w:r w:rsidRPr="00E03415">
        <w:rPr>
          <w:color w:val="000000"/>
          <w:sz w:val="28"/>
          <w:szCs w:val="28"/>
        </w:rPr>
        <w:t>В приводах машин для переработки молока и мяса обычно используют трёх</w:t>
      </w:r>
      <w:r w:rsidRPr="00E03415">
        <w:rPr>
          <w:color w:val="000000"/>
          <w:sz w:val="28"/>
          <w:szCs w:val="28"/>
        </w:rPr>
        <w:softHyphen/>
        <w:t xml:space="preserve">фазные асинхронные электродвигатели переменного тока. В сравнении с синхронными такие двигатели имеют ряд преимуществ: простота конструкции, меньшая стоимость, более простой уход, непосредственное включение в трёхфазную сеть переменного тока без </w:t>
      </w:r>
      <w:r w:rsidRPr="00E36583">
        <w:rPr>
          <w:sz w:val="28"/>
          <w:szCs w:val="28"/>
        </w:rPr>
        <w:t>преобразователей. Недостатки их в сравнении с синхронными двигате</w:t>
      </w:r>
      <w:r w:rsidRPr="00E36583">
        <w:rPr>
          <w:sz w:val="28"/>
          <w:szCs w:val="28"/>
        </w:rPr>
        <w:softHyphen/>
        <w:t>лями - меньший КПД, а в сравнении с двигателями постоянного тока - ограниченная возможность регулирования угловой скорости</w:t>
      </w:r>
      <w:r>
        <w:rPr>
          <w:sz w:val="28"/>
          <w:szCs w:val="28"/>
        </w:rPr>
        <w:t>.</w:t>
      </w:r>
    </w:p>
    <w:p w14:paraId="6A31B88B" w14:textId="77777777" w:rsidR="005F10A7" w:rsidRPr="00E36583" w:rsidRDefault="005F10A7" w:rsidP="00E36583">
      <w:pPr>
        <w:shd w:val="clear" w:color="auto" w:fill="FFFFFF"/>
        <w:spacing w:before="14" w:line="276" w:lineRule="auto"/>
        <w:ind w:right="22" w:firstLine="547"/>
        <w:jc w:val="both"/>
        <w:rPr>
          <w:color w:val="000000"/>
          <w:sz w:val="28"/>
          <w:szCs w:val="28"/>
        </w:rPr>
      </w:pPr>
      <w:r w:rsidRPr="00E36583">
        <w:rPr>
          <w:color w:val="000000"/>
          <w:sz w:val="28"/>
          <w:szCs w:val="28"/>
        </w:rPr>
        <w:t>В том случае, если в задании на курсовое проектирование отсутствуют особые условия, регламентирующие применение каких-либо конкретных электродвигателей, выбор можно ограничить трехфазными асинхронными короткозамкнутыми двигате</w:t>
      </w:r>
      <w:r w:rsidRPr="00E36583">
        <w:rPr>
          <w:color w:val="000000"/>
          <w:sz w:val="28"/>
          <w:szCs w:val="28"/>
        </w:rPr>
        <w:softHyphen/>
        <w:t>лями серии 4А общего назначения (защищёнными, мощностью 15...400 кВт или закрытыми обдуваемыми мощностью 0,06. ..315 кВт). Вторая группа рекомендуется для приводов общего назначения. Техническая характеристика этих электродвигателей приведена в приложении 4. В связи с тем, что большая часть машин, применяемых для переработки молока и мяса, часто включается и выключается, а также имеет повышенное статическое сопротивление и значительный динамический момент в период пуска, выбранный электродвигатель чаще всего проверяется по величине пускового момента. Для некоторых случаев проектирования при подборе электродвигателя может быть рекомендована его проверка на нагрев при установившемся и переходных режимах, а также при кратковременной перегрузке. Методика этих расчётов приведена в специальной литературе.</w:t>
      </w:r>
    </w:p>
    <w:p w14:paraId="10819C4B" w14:textId="77777777" w:rsidR="005F10A7" w:rsidRPr="00E36583" w:rsidRDefault="005F10A7" w:rsidP="00F723C0">
      <w:pPr>
        <w:shd w:val="clear" w:color="auto" w:fill="FFFFFF"/>
        <w:spacing w:before="187" w:line="276" w:lineRule="auto"/>
        <w:ind w:left="756"/>
        <w:jc w:val="center"/>
        <w:rPr>
          <w:b/>
          <w:bCs/>
          <w:sz w:val="28"/>
          <w:szCs w:val="28"/>
        </w:rPr>
      </w:pPr>
      <w:r>
        <w:rPr>
          <w:b/>
          <w:bCs/>
          <w:color w:val="000000"/>
          <w:sz w:val="28"/>
          <w:szCs w:val="28"/>
        </w:rPr>
        <w:t>3.6</w:t>
      </w:r>
      <w:r w:rsidRPr="00E36583">
        <w:rPr>
          <w:b/>
          <w:bCs/>
          <w:color w:val="000000"/>
          <w:sz w:val="28"/>
          <w:szCs w:val="28"/>
        </w:rPr>
        <w:t xml:space="preserve"> Кинематические расчёты</w:t>
      </w:r>
    </w:p>
    <w:p w14:paraId="57559D05" w14:textId="77777777" w:rsidR="005F10A7" w:rsidRPr="00E36583" w:rsidRDefault="005F10A7" w:rsidP="00E36583">
      <w:pPr>
        <w:shd w:val="clear" w:color="auto" w:fill="FFFFFF"/>
        <w:spacing w:before="202" w:line="276" w:lineRule="auto"/>
        <w:ind w:right="-5" w:firstLine="636"/>
        <w:jc w:val="both"/>
        <w:rPr>
          <w:sz w:val="28"/>
          <w:szCs w:val="28"/>
        </w:rPr>
      </w:pPr>
      <w:r w:rsidRPr="00E36583">
        <w:rPr>
          <w:color w:val="000000"/>
          <w:sz w:val="28"/>
          <w:szCs w:val="28"/>
        </w:rPr>
        <w:t>Предварительным этапом кинематических расчётов является определение рас</w:t>
      </w:r>
      <w:r w:rsidRPr="00E36583">
        <w:rPr>
          <w:color w:val="000000"/>
          <w:sz w:val="28"/>
          <w:szCs w:val="28"/>
        </w:rPr>
        <w:softHyphen/>
        <w:t xml:space="preserve">чётной производительности проектируемой машины и подбор </w:t>
      </w:r>
      <w:r w:rsidRPr="00E36583">
        <w:rPr>
          <w:color w:val="000000"/>
          <w:sz w:val="28"/>
          <w:szCs w:val="28"/>
        </w:rPr>
        <w:lastRenderedPageBreak/>
        <w:t xml:space="preserve">электродвигателя для её привода. При этом производительность машины наряду с технологическими требованиями к процессу приготовления продукта является базой для обоснования и выбора основных кинематических параметров рабочих органов (скорость, частота и величина перемещения и т.д.). </w:t>
      </w:r>
      <w:proofErr w:type="gramStart"/>
      <w:r w:rsidRPr="00E36583">
        <w:rPr>
          <w:color w:val="000000"/>
          <w:sz w:val="28"/>
          <w:szCs w:val="28"/>
        </w:rPr>
        <w:t>С другой стороны</w:t>
      </w:r>
      <w:proofErr w:type="gramEnd"/>
      <w:r w:rsidRPr="00E36583">
        <w:rPr>
          <w:color w:val="000000"/>
          <w:sz w:val="28"/>
          <w:szCs w:val="28"/>
        </w:rPr>
        <w:t xml:space="preserve"> указанные параметры в меньшей, а потребная производительность машины в большей степени влияют на показатели выбранного электродвигателя для привода машины: его типоразмер, мощность и частоту вращения ротора. Поэтому конечной целью этих расчётов является обоснованное расчётами создание кинематической цепи, обеспечивающей передачу движения от ротора электродвигателя на рабочий орган проектируемого объекта. На первом этапе кинематического расчёта составляется кинематическая схема машины, на которой в соответствии с ГОСТ 2.770-68 необходимо изобразить все элементы привода, начиная от электродвигателя до рабочих органов.</w:t>
      </w:r>
    </w:p>
    <w:p w14:paraId="0A75B65D" w14:textId="77777777" w:rsidR="005F10A7" w:rsidRPr="00E36583" w:rsidRDefault="005F10A7" w:rsidP="00E36583">
      <w:pPr>
        <w:shd w:val="clear" w:color="auto" w:fill="FFFFFF"/>
        <w:spacing w:before="22" w:line="276" w:lineRule="auto"/>
        <w:ind w:right="-5" w:firstLine="518"/>
        <w:jc w:val="both"/>
        <w:rPr>
          <w:sz w:val="28"/>
          <w:szCs w:val="28"/>
        </w:rPr>
      </w:pPr>
      <w:r w:rsidRPr="00E36583">
        <w:rPr>
          <w:color w:val="000000"/>
          <w:sz w:val="28"/>
          <w:szCs w:val="28"/>
        </w:rPr>
        <w:t>При этом на схеме должно быть отражено взаимодействие всех её элементов, связанных с осуществлением, регулированием и управлением технологического процесса проектируемой машины. В отдельных случаях схема может дополняться контурами рабочих органов иди наиболее важных, с точки зрения технологического процесса, частей машины.</w:t>
      </w:r>
    </w:p>
    <w:p w14:paraId="60E1D6B0" w14:textId="77777777" w:rsidR="005F10A7" w:rsidRPr="00E36583" w:rsidRDefault="005F10A7" w:rsidP="00E36583">
      <w:pPr>
        <w:shd w:val="clear" w:color="auto" w:fill="FFFFFF"/>
        <w:spacing w:before="22" w:line="276" w:lineRule="auto"/>
        <w:ind w:right="-5" w:firstLine="533"/>
        <w:jc w:val="both"/>
        <w:rPr>
          <w:sz w:val="28"/>
          <w:szCs w:val="28"/>
        </w:rPr>
      </w:pPr>
      <w:r w:rsidRPr="00E36583">
        <w:rPr>
          <w:color w:val="000000"/>
          <w:sz w:val="28"/>
          <w:szCs w:val="28"/>
        </w:rPr>
        <w:t>Элементы схемы изображают без соблюдения масштабов, но с учётом взаимного расположения и соотношения между размерами отдельных частей машины.</w:t>
      </w:r>
    </w:p>
    <w:p w14:paraId="52F61406" w14:textId="77777777" w:rsidR="005F10A7" w:rsidRPr="00E36583" w:rsidRDefault="005F10A7" w:rsidP="00E36583">
      <w:pPr>
        <w:shd w:val="clear" w:color="auto" w:fill="FFFFFF"/>
        <w:spacing w:before="14" w:line="276" w:lineRule="auto"/>
        <w:ind w:left="7" w:right="-5" w:firstLine="526"/>
        <w:jc w:val="both"/>
        <w:rPr>
          <w:sz w:val="28"/>
          <w:szCs w:val="28"/>
        </w:rPr>
      </w:pPr>
      <w:r w:rsidRPr="00E36583">
        <w:rPr>
          <w:color w:val="000000"/>
          <w:sz w:val="28"/>
          <w:szCs w:val="28"/>
        </w:rPr>
        <w:t>Второй этап кинематического расчета определяется, в основном, целью проек</w:t>
      </w:r>
      <w:r w:rsidRPr="00E36583">
        <w:rPr>
          <w:color w:val="000000"/>
          <w:sz w:val="28"/>
          <w:szCs w:val="28"/>
        </w:rPr>
        <w:softHyphen/>
        <w:t>тирования. При этом заданием на проектирование может быть сделан упор как на кинематический расчёт исполнительного, так и передаточного (трансмиссионного) механизмов машины.</w:t>
      </w:r>
    </w:p>
    <w:p w14:paraId="456B0E35" w14:textId="77777777" w:rsidR="005F10A7" w:rsidRPr="00E36583" w:rsidRDefault="005F10A7" w:rsidP="00F723C0">
      <w:pPr>
        <w:shd w:val="clear" w:color="auto" w:fill="FFFFFF"/>
        <w:spacing w:before="36" w:line="276" w:lineRule="auto"/>
        <w:ind w:right="-5" w:firstLine="526"/>
        <w:jc w:val="both"/>
        <w:rPr>
          <w:sz w:val="28"/>
          <w:szCs w:val="28"/>
        </w:rPr>
      </w:pPr>
      <w:r w:rsidRPr="00E36583">
        <w:rPr>
          <w:color w:val="000000"/>
          <w:sz w:val="28"/>
          <w:szCs w:val="28"/>
        </w:rPr>
        <w:t>Кинематический расчёт исполнительных механизмов предполагает определе</w:t>
      </w:r>
      <w:r w:rsidRPr="00E36583">
        <w:rPr>
          <w:color w:val="000000"/>
          <w:sz w:val="28"/>
          <w:szCs w:val="28"/>
        </w:rPr>
        <w:softHyphen/>
        <w:t>ние параметров и характеристик основных исполнительных движений отдельных звеньев и рабочих органов; пределов регулирования различных параметров движе</w:t>
      </w:r>
      <w:r w:rsidRPr="00E36583">
        <w:rPr>
          <w:color w:val="000000"/>
          <w:sz w:val="28"/>
          <w:szCs w:val="28"/>
        </w:rPr>
        <w:softHyphen/>
        <w:t>ния; размеров, определяющих    пределы    перемещений   (длину    перемещения,    угол   поворота исполнительного органа и т.д.); передаточных отношений отдельных кинематических пар,входящих в исполнительный механизм, и некоторых других показателей, перечень которых зависит от сложности проектируемого объекта. Такой расчёт характерен для проекта, в котором разрабатывается принципиально новая конструкция рабочего органа машины или необходимы уточненные сведения для расчёта отдельных элементов рабочего органа на прочность.</w:t>
      </w:r>
    </w:p>
    <w:p w14:paraId="370CF3E7" w14:textId="77777777" w:rsidR="005F10A7" w:rsidRPr="00E36583" w:rsidRDefault="005F10A7" w:rsidP="00E36583">
      <w:pPr>
        <w:shd w:val="clear" w:color="auto" w:fill="FFFFFF"/>
        <w:spacing w:line="276" w:lineRule="auto"/>
        <w:ind w:right="101" w:firstLine="662"/>
        <w:jc w:val="both"/>
        <w:rPr>
          <w:color w:val="000000"/>
          <w:sz w:val="28"/>
          <w:szCs w:val="28"/>
        </w:rPr>
      </w:pPr>
      <w:r w:rsidRPr="00E36583">
        <w:rPr>
          <w:color w:val="000000"/>
          <w:sz w:val="28"/>
          <w:szCs w:val="28"/>
        </w:rPr>
        <w:lastRenderedPageBreak/>
        <w:t>Более часто в курсовых проектах проводится кинематический расчёт переда</w:t>
      </w:r>
      <w:r w:rsidRPr="00E36583">
        <w:rPr>
          <w:color w:val="000000"/>
          <w:sz w:val="28"/>
          <w:szCs w:val="28"/>
        </w:rPr>
        <w:softHyphen/>
        <w:t>точных механизмов, который включает в себя следующие этапы:</w:t>
      </w:r>
    </w:p>
    <w:p w14:paraId="06F5A6EF" w14:textId="77777777" w:rsidR="005F10A7" w:rsidRPr="00E36583" w:rsidRDefault="005F10A7" w:rsidP="00E36583">
      <w:pPr>
        <w:numPr>
          <w:ilvl w:val="0"/>
          <w:numId w:val="15"/>
        </w:numPr>
        <w:tabs>
          <w:tab w:val="clear" w:pos="720"/>
          <w:tab w:val="num" w:pos="-180"/>
        </w:tabs>
        <w:spacing w:line="276" w:lineRule="auto"/>
        <w:ind w:left="0" w:firstLine="360"/>
        <w:jc w:val="both"/>
        <w:rPr>
          <w:color w:val="000000"/>
          <w:sz w:val="28"/>
          <w:szCs w:val="28"/>
        </w:rPr>
      </w:pPr>
      <w:r w:rsidRPr="00E36583">
        <w:rPr>
          <w:color w:val="000000"/>
          <w:sz w:val="28"/>
          <w:szCs w:val="28"/>
        </w:rPr>
        <w:t xml:space="preserve">Определяется общее передаточное число1ов от вала электродвигателя, имеющего частоту вращения </w:t>
      </w:r>
      <w:proofErr w:type="gramStart"/>
      <w:r w:rsidRPr="00E36583">
        <w:rPr>
          <w:color w:val="000000"/>
          <w:sz w:val="28"/>
          <w:szCs w:val="28"/>
        </w:rPr>
        <w:t>П</w:t>
      </w:r>
      <w:r w:rsidRPr="00E36583">
        <w:rPr>
          <w:color w:val="000000"/>
          <w:sz w:val="28"/>
          <w:szCs w:val="28"/>
          <w:vertAlign w:val="subscript"/>
        </w:rPr>
        <w:t>ЭД</w:t>
      </w:r>
      <w:r w:rsidRPr="00E36583">
        <w:rPr>
          <w:color w:val="000000"/>
          <w:sz w:val="28"/>
          <w:szCs w:val="28"/>
        </w:rPr>
        <w:t xml:space="preserve"> ,</w:t>
      </w:r>
      <w:proofErr w:type="gramEnd"/>
      <w:r w:rsidRPr="00E36583">
        <w:rPr>
          <w:color w:val="000000"/>
          <w:sz w:val="28"/>
          <w:szCs w:val="28"/>
        </w:rPr>
        <w:t xml:space="preserve"> до вала, на котором крепится ведущее звено исполнительного механизма, и имеющему частоту вращения П</w:t>
      </w:r>
      <w:r w:rsidRPr="00E36583">
        <w:rPr>
          <w:color w:val="000000"/>
          <w:sz w:val="28"/>
          <w:szCs w:val="28"/>
          <w:vertAlign w:val="subscript"/>
        </w:rPr>
        <w:t>БД</w:t>
      </w:r>
      <w:r w:rsidRPr="00E36583">
        <w:rPr>
          <w:color w:val="000000"/>
          <w:sz w:val="28"/>
          <w:szCs w:val="28"/>
        </w:rPr>
        <w:t xml:space="preserve"> :</w:t>
      </w:r>
    </w:p>
    <w:p w14:paraId="1911D347" w14:textId="77777777" w:rsidR="005F10A7" w:rsidRDefault="005F10A7" w:rsidP="00E36583">
      <w:pPr>
        <w:spacing w:line="276" w:lineRule="auto"/>
        <w:jc w:val="center"/>
        <w:rPr>
          <w:color w:val="000000"/>
          <w:sz w:val="28"/>
          <w:szCs w:val="28"/>
        </w:rPr>
      </w:pPr>
    </w:p>
    <w:p w14:paraId="5BE303F6" w14:textId="77777777" w:rsidR="005F10A7" w:rsidRDefault="005F10A7" w:rsidP="00424467">
      <w:pPr>
        <w:spacing w:line="276" w:lineRule="auto"/>
        <w:jc w:val="right"/>
        <w:rPr>
          <w:color w:val="000000"/>
          <w:sz w:val="28"/>
          <w:szCs w:val="28"/>
        </w:rPr>
      </w:pPr>
      <w:r w:rsidRPr="00E36583">
        <w:rPr>
          <w:color w:val="000000"/>
          <w:position w:val="-32"/>
          <w:sz w:val="28"/>
          <w:szCs w:val="28"/>
        </w:rPr>
        <w:object w:dxaOrig="1100" w:dyaOrig="740" w14:anchorId="2C830CC4">
          <v:shape id="_x0000_i1055" type="#_x0000_t75" style="width:42pt;height:30pt" o:ole="">
            <v:imagedata r:id="rId66" o:title=""/>
          </v:shape>
          <o:OLEObject Type="Embed" ProgID="Equation.3" ShapeID="_x0000_i1055" DrawAspect="Content" ObjectID="_1817895168" r:id="rId67"/>
        </w:object>
      </w:r>
      <w:r w:rsidRPr="00E36583">
        <w:rPr>
          <w:color w:val="000000"/>
          <w:sz w:val="28"/>
          <w:szCs w:val="28"/>
        </w:rPr>
        <w:t xml:space="preserve">                                                          (3.21)</w:t>
      </w:r>
    </w:p>
    <w:p w14:paraId="2F1BE4E9" w14:textId="77777777" w:rsidR="005F10A7" w:rsidRPr="00E36583" w:rsidRDefault="005F10A7" w:rsidP="00E36583">
      <w:pPr>
        <w:numPr>
          <w:ilvl w:val="0"/>
          <w:numId w:val="15"/>
        </w:numPr>
        <w:tabs>
          <w:tab w:val="clear" w:pos="720"/>
          <w:tab w:val="num" w:pos="-360"/>
        </w:tabs>
        <w:spacing w:line="276" w:lineRule="auto"/>
        <w:ind w:left="0" w:firstLine="360"/>
        <w:jc w:val="both"/>
        <w:rPr>
          <w:sz w:val="28"/>
          <w:szCs w:val="28"/>
        </w:rPr>
      </w:pPr>
      <w:r w:rsidRPr="00E36583">
        <w:rPr>
          <w:color w:val="000000"/>
          <w:sz w:val="28"/>
          <w:szCs w:val="28"/>
        </w:rPr>
        <w:t>Общее передаточное отношение всей кинематической цепи привода распределяется между ее отдельными механизмами:</w:t>
      </w:r>
    </w:p>
    <w:p w14:paraId="5C2991BD" w14:textId="77777777" w:rsidR="005F10A7" w:rsidRPr="00E36583" w:rsidRDefault="005F10A7" w:rsidP="00424467">
      <w:pPr>
        <w:spacing w:line="276" w:lineRule="auto"/>
        <w:jc w:val="right"/>
        <w:rPr>
          <w:color w:val="000000"/>
          <w:sz w:val="28"/>
          <w:szCs w:val="28"/>
        </w:rPr>
      </w:pPr>
      <w:r w:rsidRPr="00E36583">
        <w:rPr>
          <w:color w:val="000000"/>
          <w:position w:val="-12"/>
          <w:sz w:val="28"/>
          <w:szCs w:val="28"/>
        </w:rPr>
        <w:object w:dxaOrig="1660" w:dyaOrig="360" w14:anchorId="3A8D7C2B">
          <v:shape id="_x0000_i1056" type="#_x0000_t75" style="width:70.5pt;height:15pt" o:ole="">
            <v:imagedata r:id="rId68" o:title=""/>
          </v:shape>
          <o:OLEObject Type="Embed" ProgID="Equation.3" ShapeID="_x0000_i1056" DrawAspect="Content" ObjectID="_1817895169" r:id="rId69"/>
        </w:object>
      </w:r>
      <w:r w:rsidRPr="00E36583">
        <w:rPr>
          <w:color w:val="000000"/>
          <w:sz w:val="28"/>
          <w:szCs w:val="28"/>
        </w:rPr>
        <w:t xml:space="preserve">                                               (3.22)</w:t>
      </w:r>
    </w:p>
    <w:p w14:paraId="41C8EA5C" w14:textId="285671A6" w:rsidR="005F10A7" w:rsidRDefault="005F10A7" w:rsidP="00E36583">
      <w:pPr>
        <w:spacing w:line="276" w:lineRule="auto"/>
        <w:ind w:left="540" w:hanging="540"/>
        <w:jc w:val="both"/>
        <w:rPr>
          <w:color w:val="000000"/>
          <w:sz w:val="28"/>
          <w:szCs w:val="28"/>
        </w:rPr>
      </w:pPr>
      <w:r w:rsidRPr="00E36583">
        <w:rPr>
          <w:color w:val="000000"/>
          <w:sz w:val="28"/>
          <w:szCs w:val="28"/>
        </w:rPr>
        <w:t xml:space="preserve">где </w:t>
      </w:r>
      <w:r w:rsidRPr="00E36583">
        <w:rPr>
          <w:color w:val="000000"/>
          <w:position w:val="-12"/>
          <w:sz w:val="28"/>
          <w:szCs w:val="28"/>
        </w:rPr>
        <w:object w:dxaOrig="1120" w:dyaOrig="360" w14:anchorId="60E1439A">
          <v:shape id="_x0000_i1057" type="#_x0000_t75" style="width:55.5pt;height:18.75pt" o:ole="">
            <v:imagedata r:id="rId70" o:title=""/>
          </v:shape>
          <o:OLEObject Type="Embed" ProgID="Equation.3" ShapeID="_x0000_i1057" DrawAspect="Content" ObjectID="_1817895170" r:id="rId71"/>
        </w:object>
      </w:r>
      <w:r w:rsidRPr="00E36583">
        <w:rPr>
          <w:color w:val="000000"/>
          <w:sz w:val="28"/>
          <w:szCs w:val="28"/>
        </w:rPr>
        <w:t xml:space="preserve"> - передаточные числа передаточных механизмов (счет ведется </w:t>
      </w:r>
      <w:proofErr w:type="gramStart"/>
      <w:r w:rsidRPr="00E36583">
        <w:rPr>
          <w:color w:val="000000"/>
          <w:sz w:val="28"/>
          <w:szCs w:val="28"/>
        </w:rPr>
        <w:t>в  направлении</w:t>
      </w:r>
      <w:proofErr w:type="gramEnd"/>
      <w:r w:rsidRPr="00E36583">
        <w:rPr>
          <w:color w:val="000000"/>
          <w:sz w:val="28"/>
          <w:szCs w:val="28"/>
        </w:rPr>
        <w:t xml:space="preserve"> от электродвигателя к рабочему органу). Передаточные числа отдельных механизмов имеют следующие значения (табл.3.2).</w:t>
      </w:r>
    </w:p>
    <w:p w14:paraId="1752B6AA" w14:textId="77777777" w:rsidR="00424467" w:rsidRPr="00E36583" w:rsidRDefault="00424467" w:rsidP="00E36583">
      <w:pPr>
        <w:spacing w:line="276" w:lineRule="auto"/>
        <w:ind w:left="540" w:hanging="540"/>
        <w:jc w:val="both"/>
        <w:rPr>
          <w:color w:val="000000"/>
          <w:sz w:val="28"/>
          <w:szCs w:val="28"/>
        </w:rPr>
      </w:pPr>
    </w:p>
    <w:p w14:paraId="53D39813" w14:textId="36CE3BE3" w:rsidR="005F10A7" w:rsidRPr="00E36583" w:rsidRDefault="005F10A7" w:rsidP="00424467">
      <w:pPr>
        <w:spacing w:line="276" w:lineRule="auto"/>
        <w:ind w:left="540" w:firstLine="311"/>
        <w:rPr>
          <w:sz w:val="28"/>
          <w:szCs w:val="28"/>
        </w:rPr>
      </w:pPr>
      <w:r w:rsidRPr="00E36583">
        <w:rPr>
          <w:sz w:val="28"/>
          <w:szCs w:val="28"/>
        </w:rPr>
        <w:t>Таблица 3.2</w:t>
      </w:r>
      <w:r w:rsidR="00424467">
        <w:rPr>
          <w:sz w:val="28"/>
          <w:szCs w:val="28"/>
        </w:rPr>
        <w:t xml:space="preserve"> - </w:t>
      </w:r>
      <w:r w:rsidR="00424467" w:rsidRPr="00E36583">
        <w:rPr>
          <w:color w:val="000000"/>
          <w:sz w:val="28"/>
          <w:szCs w:val="28"/>
        </w:rPr>
        <w:t>Передаточные числа отдельных механизмов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83"/>
        <w:gridCol w:w="2158"/>
        <w:gridCol w:w="1796"/>
      </w:tblGrid>
      <w:tr w:rsidR="005F10A7" w:rsidRPr="00E36583" w14:paraId="3AEAFE53" w14:textId="77777777" w:rsidTr="00E36583">
        <w:tc>
          <w:tcPr>
            <w:tcW w:w="5400" w:type="dxa"/>
          </w:tcPr>
          <w:p w14:paraId="777DE3C5" w14:textId="77777777" w:rsidR="005F10A7" w:rsidRPr="00E36583" w:rsidRDefault="005F10A7" w:rsidP="00E36583">
            <w:pPr>
              <w:spacing w:line="276" w:lineRule="auto"/>
              <w:jc w:val="both"/>
              <w:rPr>
                <w:sz w:val="28"/>
                <w:szCs w:val="28"/>
              </w:rPr>
            </w:pPr>
            <w:r w:rsidRPr="00E36583">
              <w:rPr>
                <w:sz w:val="28"/>
                <w:szCs w:val="28"/>
              </w:rPr>
              <w:t>Тип передачи</w:t>
            </w:r>
          </w:p>
        </w:tc>
        <w:tc>
          <w:tcPr>
            <w:tcW w:w="2160" w:type="dxa"/>
          </w:tcPr>
          <w:p w14:paraId="3397F8B9" w14:textId="77777777" w:rsidR="005F10A7" w:rsidRPr="00E36583" w:rsidRDefault="005F10A7" w:rsidP="00E36583">
            <w:pPr>
              <w:spacing w:line="276" w:lineRule="auto"/>
              <w:jc w:val="both"/>
              <w:rPr>
                <w:sz w:val="28"/>
                <w:szCs w:val="28"/>
              </w:rPr>
            </w:pPr>
            <w:r w:rsidRPr="00E36583">
              <w:rPr>
                <w:sz w:val="28"/>
                <w:szCs w:val="28"/>
              </w:rPr>
              <w:t>Рекомендуемые значения</w:t>
            </w:r>
          </w:p>
        </w:tc>
        <w:tc>
          <w:tcPr>
            <w:tcW w:w="1800" w:type="dxa"/>
          </w:tcPr>
          <w:p w14:paraId="682DAA4B" w14:textId="77777777" w:rsidR="005F10A7" w:rsidRPr="00E36583" w:rsidRDefault="005F10A7" w:rsidP="00E36583">
            <w:pPr>
              <w:spacing w:line="276" w:lineRule="auto"/>
              <w:jc w:val="both"/>
              <w:rPr>
                <w:sz w:val="28"/>
                <w:szCs w:val="28"/>
              </w:rPr>
            </w:pPr>
            <w:r w:rsidRPr="00E36583">
              <w:rPr>
                <w:sz w:val="28"/>
                <w:szCs w:val="28"/>
              </w:rPr>
              <w:t>Наибольшее значение</w:t>
            </w:r>
          </w:p>
        </w:tc>
      </w:tr>
      <w:tr w:rsidR="005F10A7" w:rsidRPr="00E36583" w14:paraId="7557CDFB" w14:textId="77777777" w:rsidTr="00E36583">
        <w:tc>
          <w:tcPr>
            <w:tcW w:w="5400" w:type="dxa"/>
          </w:tcPr>
          <w:p w14:paraId="642B9263" w14:textId="77777777" w:rsidR="005F10A7" w:rsidRPr="00E36583" w:rsidRDefault="005F10A7" w:rsidP="00E36583">
            <w:pPr>
              <w:spacing w:line="276" w:lineRule="auto"/>
              <w:jc w:val="both"/>
              <w:rPr>
                <w:sz w:val="28"/>
                <w:szCs w:val="28"/>
              </w:rPr>
            </w:pPr>
            <w:r w:rsidRPr="00E36583">
              <w:rPr>
                <w:sz w:val="28"/>
                <w:szCs w:val="28"/>
              </w:rPr>
              <w:t>Зубчатая передача в закрытом корпусе:</w:t>
            </w:r>
          </w:p>
          <w:p w14:paraId="769BD0CE" w14:textId="77777777" w:rsidR="005F10A7" w:rsidRPr="00E36583" w:rsidRDefault="005F10A7" w:rsidP="00E36583">
            <w:pPr>
              <w:spacing w:line="276" w:lineRule="auto"/>
              <w:jc w:val="both"/>
              <w:rPr>
                <w:sz w:val="28"/>
                <w:szCs w:val="28"/>
              </w:rPr>
            </w:pPr>
            <w:r w:rsidRPr="00E36583">
              <w:rPr>
                <w:sz w:val="28"/>
                <w:szCs w:val="28"/>
              </w:rPr>
              <w:t>цилиндрическими колесами</w:t>
            </w:r>
          </w:p>
          <w:p w14:paraId="52A65DCE" w14:textId="77777777" w:rsidR="005F10A7" w:rsidRPr="00E36583" w:rsidRDefault="005F10A7" w:rsidP="00E36583">
            <w:pPr>
              <w:spacing w:line="276" w:lineRule="auto"/>
              <w:jc w:val="both"/>
              <w:rPr>
                <w:sz w:val="28"/>
                <w:szCs w:val="28"/>
              </w:rPr>
            </w:pPr>
            <w:r w:rsidRPr="00E36583">
              <w:rPr>
                <w:sz w:val="28"/>
                <w:szCs w:val="28"/>
              </w:rPr>
              <w:t>Открытая зубчатая передача</w:t>
            </w:r>
          </w:p>
          <w:p w14:paraId="53698220" w14:textId="77777777" w:rsidR="005F10A7" w:rsidRPr="00E36583" w:rsidRDefault="005F10A7" w:rsidP="00E36583">
            <w:pPr>
              <w:spacing w:line="276" w:lineRule="auto"/>
              <w:jc w:val="both"/>
              <w:rPr>
                <w:sz w:val="28"/>
                <w:szCs w:val="28"/>
              </w:rPr>
            </w:pPr>
            <w:r w:rsidRPr="00E36583">
              <w:rPr>
                <w:sz w:val="28"/>
                <w:szCs w:val="28"/>
              </w:rPr>
              <w:t>Червячная передача</w:t>
            </w:r>
          </w:p>
          <w:p w14:paraId="11B1DABF" w14:textId="77777777" w:rsidR="005F10A7" w:rsidRPr="00E36583" w:rsidRDefault="005F10A7" w:rsidP="00E36583">
            <w:pPr>
              <w:spacing w:line="276" w:lineRule="auto"/>
              <w:jc w:val="both"/>
              <w:rPr>
                <w:sz w:val="28"/>
                <w:szCs w:val="28"/>
              </w:rPr>
            </w:pPr>
            <w:r w:rsidRPr="00E36583">
              <w:rPr>
                <w:sz w:val="28"/>
                <w:szCs w:val="28"/>
              </w:rPr>
              <w:t>открытая</w:t>
            </w:r>
          </w:p>
          <w:p w14:paraId="6F21920C" w14:textId="77777777" w:rsidR="005F10A7" w:rsidRPr="00E36583" w:rsidRDefault="005F10A7" w:rsidP="00E36583">
            <w:pPr>
              <w:spacing w:line="276" w:lineRule="auto"/>
              <w:jc w:val="both"/>
              <w:rPr>
                <w:sz w:val="28"/>
                <w:szCs w:val="28"/>
              </w:rPr>
            </w:pPr>
            <w:r w:rsidRPr="00E36583">
              <w:rPr>
                <w:sz w:val="28"/>
                <w:szCs w:val="28"/>
              </w:rPr>
              <w:t>закрытая</w:t>
            </w:r>
          </w:p>
          <w:p w14:paraId="75ECCD31" w14:textId="77777777" w:rsidR="005F10A7" w:rsidRPr="00E36583" w:rsidRDefault="005F10A7" w:rsidP="00E36583">
            <w:pPr>
              <w:spacing w:line="276" w:lineRule="auto"/>
              <w:jc w:val="both"/>
              <w:rPr>
                <w:sz w:val="28"/>
                <w:szCs w:val="28"/>
              </w:rPr>
            </w:pPr>
            <w:r w:rsidRPr="00E36583">
              <w:rPr>
                <w:sz w:val="28"/>
                <w:szCs w:val="28"/>
              </w:rPr>
              <w:t>Цепная передача</w:t>
            </w:r>
          </w:p>
          <w:p w14:paraId="1888D44D" w14:textId="77777777" w:rsidR="005F10A7" w:rsidRPr="00E36583" w:rsidRDefault="005F10A7" w:rsidP="00E36583">
            <w:pPr>
              <w:spacing w:line="276" w:lineRule="auto"/>
              <w:jc w:val="both"/>
              <w:rPr>
                <w:sz w:val="28"/>
                <w:szCs w:val="28"/>
              </w:rPr>
            </w:pPr>
            <w:r w:rsidRPr="00E36583">
              <w:rPr>
                <w:sz w:val="28"/>
                <w:szCs w:val="28"/>
              </w:rPr>
              <w:t>Фрикционная передача цилиндрическими катками</w:t>
            </w:r>
          </w:p>
          <w:p w14:paraId="54455F6B" w14:textId="77777777" w:rsidR="005F10A7" w:rsidRPr="00E36583" w:rsidRDefault="005F10A7" w:rsidP="00E36583">
            <w:pPr>
              <w:spacing w:line="276" w:lineRule="auto"/>
              <w:jc w:val="both"/>
              <w:rPr>
                <w:sz w:val="28"/>
                <w:szCs w:val="28"/>
              </w:rPr>
            </w:pPr>
            <w:r w:rsidRPr="00E36583">
              <w:rPr>
                <w:sz w:val="28"/>
                <w:szCs w:val="28"/>
              </w:rPr>
              <w:t>Ременная передача</w:t>
            </w:r>
          </w:p>
          <w:p w14:paraId="046A76B9" w14:textId="77777777" w:rsidR="005F10A7" w:rsidRPr="00E36583" w:rsidRDefault="005F10A7" w:rsidP="00E36583">
            <w:pPr>
              <w:spacing w:line="276" w:lineRule="auto"/>
              <w:jc w:val="both"/>
              <w:rPr>
                <w:sz w:val="28"/>
                <w:szCs w:val="28"/>
              </w:rPr>
            </w:pPr>
            <w:r w:rsidRPr="00E36583">
              <w:rPr>
                <w:sz w:val="28"/>
                <w:szCs w:val="28"/>
              </w:rPr>
              <w:t>открытая, плоским ремнем</w:t>
            </w:r>
          </w:p>
          <w:p w14:paraId="03594B70" w14:textId="77777777" w:rsidR="005F10A7" w:rsidRPr="00E36583" w:rsidRDefault="005F10A7" w:rsidP="00E36583">
            <w:pPr>
              <w:spacing w:line="276" w:lineRule="auto"/>
              <w:jc w:val="both"/>
              <w:rPr>
                <w:sz w:val="28"/>
                <w:szCs w:val="28"/>
              </w:rPr>
            </w:pPr>
            <w:r w:rsidRPr="00E36583">
              <w:rPr>
                <w:sz w:val="28"/>
                <w:szCs w:val="28"/>
              </w:rPr>
              <w:t>то же с натяжным роликом</w:t>
            </w:r>
          </w:p>
          <w:p w14:paraId="13AFABF5" w14:textId="77777777" w:rsidR="005F10A7" w:rsidRPr="00E36583" w:rsidRDefault="005F10A7" w:rsidP="00E36583">
            <w:pPr>
              <w:spacing w:line="276" w:lineRule="auto"/>
              <w:jc w:val="both"/>
              <w:rPr>
                <w:sz w:val="28"/>
                <w:szCs w:val="28"/>
              </w:rPr>
            </w:pPr>
            <w:r w:rsidRPr="00E36583">
              <w:rPr>
                <w:sz w:val="28"/>
                <w:szCs w:val="28"/>
              </w:rPr>
              <w:t>клиновым ремнем</w:t>
            </w:r>
          </w:p>
        </w:tc>
        <w:tc>
          <w:tcPr>
            <w:tcW w:w="2160" w:type="dxa"/>
          </w:tcPr>
          <w:p w14:paraId="5564862F" w14:textId="77777777" w:rsidR="005F10A7" w:rsidRPr="00E36583" w:rsidRDefault="005F10A7" w:rsidP="00E36583">
            <w:pPr>
              <w:spacing w:line="276" w:lineRule="auto"/>
              <w:jc w:val="right"/>
              <w:rPr>
                <w:sz w:val="28"/>
                <w:szCs w:val="28"/>
              </w:rPr>
            </w:pPr>
          </w:p>
          <w:p w14:paraId="0C7C8B0D" w14:textId="77777777" w:rsidR="005F10A7" w:rsidRPr="00E36583" w:rsidRDefault="005F10A7" w:rsidP="00E36583">
            <w:pPr>
              <w:spacing w:line="276" w:lineRule="auto"/>
              <w:jc w:val="both"/>
              <w:rPr>
                <w:sz w:val="28"/>
                <w:szCs w:val="28"/>
              </w:rPr>
            </w:pPr>
            <w:r w:rsidRPr="00E36583">
              <w:rPr>
                <w:sz w:val="28"/>
                <w:szCs w:val="28"/>
              </w:rPr>
              <w:t>3…6</w:t>
            </w:r>
          </w:p>
          <w:p w14:paraId="20EF1A43" w14:textId="77777777" w:rsidR="005F10A7" w:rsidRPr="00E36583" w:rsidRDefault="005F10A7" w:rsidP="00E36583">
            <w:pPr>
              <w:spacing w:line="276" w:lineRule="auto"/>
              <w:jc w:val="both"/>
              <w:rPr>
                <w:sz w:val="28"/>
                <w:szCs w:val="28"/>
              </w:rPr>
            </w:pPr>
            <w:r w:rsidRPr="00E36583">
              <w:rPr>
                <w:sz w:val="28"/>
                <w:szCs w:val="28"/>
              </w:rPr>
              <w:t>1…3</w:t>
            </w:r>
          </w:p>
          <w:p w14:paraId="0FCF3A16" w14:textId="77777777" w:rsidR="005F10A7" w:rsidRPr="00E36583" w:rsidRDefault="005F10A7" w:rsidP="00E36583">
            <w:pPr>
              <w:spacing w:line="276" w:lineRule="auto"/>
              <w:jc w:val="both"/>
              <w:rPr>
                <w:sz w:val="28"/>
                <w:szCs w:val="28"/>
              </w:rPr>
            </w:pPr>
            <w:r w:rsidRPr="00E36583">
              <w:rPr>
                <w:sz w:val="28"/>
                <w:szCs w:val="28"/>
              </w:rPr>
              <w:t>3…7</w:t>
            </w:r>
          </w:p>
          <w:p w14:paraId="1BF404E2" w14:textId="77777777" w:rsidR="005F10A7" w:rsidRPr="00E36583" w:rsidRDefault="005F10A7" w:rsidP="00E36583">
            <w:pPr>
              <w:spacing w:line="276" w:lineRule="auto"/>
              <w:jc w:val="both"/>
              <w:rPr>
                <w:sz w:val="28"/>
                <w:szCs w:val="28"/>
              </w:rPr>
            </w:pPr>
          </w:p>
          <w:p w14:paraId="7B6C0FFD" w14:textId="77777777" w:rsidR="005F10A7" w:rsidRPr="00E36583" w:rsidRDefault="005F10A7" w:rsidP="00E36583">
            <w:pPr>
              <w:spacing w:line="276" w:lineRule="auto"/>
              <w:jc w:val="both"/>
              <w:rPr>
                <w:sz w:val="28"/>
                <w:szCs w:val="28"/>
              </w:rPr>
            </w:pPr>
            <w:r w:rsidRPr="00E36583">
              <w:rPr>
                <w:sz w:val="28"/>
                <w:szCs w:val="28"/>
              </w:rPr>
              <w:t>10…60</w:t>
            </w:r>
          </w:p>
          <w:p w14:paraId="7BAE5E75" w14:textId="77777777" w:rsidR="005F10A7" w:rsidRPr="00E36583" w:rsidRDefault="005F10A7" w:rsidP="00E36583">
            <w:pPr>
              <w:spacing w:line="276" w:lineRule="auto"/>
              <w:jc w:val="both"/>
              <w:rPr>
                <w:sz w:val="28"/>
                <w:szCs w:val="28"/>
              </w:rPr>
            </w:pPr>
            <w:r w:rsidRPr="00E36583">
              <w:rPr>
                <w:sz w:val="28"/>
                <w:szCs w:val="28"/>
              </w:rPr>
              <w:t>10…40</w:t>
            </w:r>
          </w:p>
          <w:p w14:paraId="6B6AB0F4" w14:textId="77777777" w:rsidR="005F10A7" w:rsidRPr="00E36583" w:rsidRDefault="005F10A7" w:rsidP="00E36583">
            <w:pPr>
              <w:spacing w:line="276" w:lineRule="auto"/>
              <w:jc w:val="both"/>
              <w:rPr>
                <w:sz w:val="28"/>
                <w:szCs w:val="28"/>
              </w:rPr>
            </w:pPr>
            <w:r w:rsidRPr="00E36583">
              <w:rPr>
                <w:sz w:val="28"/>
                <w:szCs w:val="28"/>
              </w:rPr>
              <w:t>3…6</w:t>
            </w:r>
          </w:p>
          <w:p w14:paraId="7713639E" w14:textId="77777777" w:rsidR="005F10A7" w:rsidRPr="00E36583" w:rsidRDefault="005F10A7" w:rsidP="00E36583">
            <w:pPr>
              <w:spacing w:line="276" w:lineRule="auto"/>
              <w:jc w:val="both"/>
              <w:rPr>
                <w:sz w:val="28"/>
                <w:szCs w:val="28"/>
              </w:rPr>
            </w:pPr>
            <w:r w:rsidRPr="00E36583">
              <w:rPr>
                <w:sz w:val="28"/>
                <w:szCs w:val="28"/>
              </w:rPr>
              <w:t>2…4</w:t>
            </w:r>
          </w:p>
          <w:p w14:paraId="3DE1A2A7" w14:textId="77777777" w:rsidR="005F10A7" w:rsidRPr="00E36583" w:rsidRDefault="005F10A7" w:rsidP="00E36583">
            <w:pPr>
              <w:spacing w:line="276" w:lineRule="auto"/>
              <w:jc w:val="both"/>
              <w:rPr>
                <w:sz w:val="28"/>
                <w:szCs w:val="28"/>
              </w:rPr>
            </w:pPr>
          </w:p>
          <w:p w14:paraId="1429BD0F" w14:textId="77777777" w:rsidR="005F10A7" w:rsidRPr="00E36583" w:rsidRDefault="005F10A7" w:rsidP="00E36583">
            <w:pPr>
              <w:spacing w:line="276" w:lineRule="auto"/>
              <w:jc w:val="both"/>
              <w:rPr>
                <w:sz w:val="28"/>
                <w:szCs w:val="28"/>
              </w:rPr>
            </w:pPr>
            <w:r w:rsidRPr="00E36583">
              <w:rPr>
                <w:sz w:val="28"/>
                <w:szCs w:val="28"/>
              </w:rPr>
              <w:t>2…5</w:t>
            </w:r>
          </w:p>
          <w:p w14:paraId="20469A81" w14:textId="77777777" w:rsidR="005F10A7" w:rsidRPr="00E36583" w:rsidRDefault="005F10A7" w:rsidP="00E36583">
            <w:pPr>
              <w:spacing w:line="276" w:lineRule="auto"/>
              <w:jc w:val="both"/>
              <w:rPr>
                <w:sz w:val="28"/>
                <w:szCs w:val="28"/>
              </w:rPr>
            </w:pPr>
            <w:r w:rsidRPr="00E36583">
              <w:rPr>
                <w:sz w:val="28"/>
                <w:szCs w:val="28"/>
              </w:rPr>
              <w:t>4…6</w:t>
            </w:r>
          </w:p>
          <w:p w14:paraId="4FA2073A" w14:textId="77777777" w:rsidR="005F10A7" w:rsidRPr="00E36583" w:rsidRDefault="005F10A7" w:rsidP="00E36583">
            <w:pPr>
              <w:spacing w:line="276" w:lineRule="auto"/>
              <w:jc w:val="both"/>
              <w:rPr>
                <w:sz w:val="28"/>
                <w:szCs w:val="28"/>
              </w:rPr>
            </w:pPr>
            <w:r w:rsidRPr="00E36583">
              <w:rPr>
                <w:sz w:val="28"/>
                <w:szCs w:val="28"/>
              </w:rPr>
              <w:t>2…5</w:t>
            </w:r>
          </w:p>
        </w:tc>
        <w:tc>
          <w:tcPr>
            <w:tcW w:w="1800" w:type="dxa"/>
          </w:tcPr>
          <w:p w14:paraId="15FC1709" w14:textId="77777777" w:rsidR="005F10A7" w:rsidRPr="00E36583" w:rsidRDefault="005F10A7" w:rsidP="00E36583">
            <w:pPr>
              <w:spacing w:line="276" w:lineRule="auto"/>
              <w:jc w:val="right"/>
              <w:rPr>
                <w:sz w:val="28"/>
                <w:szCs w:val="28"/>
              </w:rPr>
            </w:pPr>
          </w:p>
          <w:p w14:paraId="030C7B61" w14:textId="77777777" w:rsidR="005F10A7" w:rsidRPr="00E36583" w:rsidRDefault="005F10A7" w:rsidP="00E36583">
            <w:pPr>
              <w:spacing w:line="276" w:lineRule="auto"/>
              <w:jc w:val="both"/>
              <w:rPr>
                <w:sz w:val="28"/>
                <w:szCs w:val="28"/>
              </w:rPr>
            </w:pPr>
            <w:r w:rsidRPr="00E36583">
              <w:rPr>
                <w:sz w:val="28"/>
                <w:szCs w:val="28"/>
              </w:rPr>
              <w:t>12,5</w:t>
            </w:r>
          </w:p>
          <w:p w14:paraId="10E5FA2E" w14:textId="77777777" w:rsidR="005F10A7" w:rsidRPr="00E36583" w:rsidRDefault="005F10A7" w:rsidP="00E36583">
            <w:pPr>
              <w:spacing w:line="276" w:lineRule="auto"/>
              <w:jc w:val="both"/>
              <w:rPr>
                <w:sz w:val="28"/>
                <w:szCs w:val="28"/>
              </w:rPr>
            </w:pPr>
            <w:r w:rsidRPr="00E36583">
              <w:rPr>
                <w:sz w:val="28"/>
                <w:szCs w:val="28"/>
              </w:rPr>
              <w:t>6,3</w:t>
            </w:r>
          </w:p>
          <w:p w14:paraId="61BB6431" w14:textId="77777777" w:rsidR="005F10A7" w:rsidRPr="00E36583" w:rsidRDefault="005F10A7" w:rsidP="00E36583">
            <w:pPr>
              <w:spacing w:line="276" w:lineRule="auto"/>
              <w:jc w:val="both"/>
              <w:rPr>
                <w:sz w:val="28"/>
                <w:szCs w:val="28"/>
              </w:rPr>
            </w:pPr>
            <w:r w:rsidRPr="00E36583">
              <w:rPr>
                <w:sz w:val="28"/>
                <w:szCs w:val="28"/>
              </w:rPr>
              <w:t>15…20</w:t>
            </w:r>
          </w:p>
          <w:p w14:paraId="6CFFA675" w14:textId="77777777" w:rsidR="005F10A7" w:rsidRPr="00E36583" w:rsidRDefault="005F10A7" w:rsidP="00E36583">
            <w:pPr>
              <w:spacing w:line="276" w:lineRule="auto"/>
              <w:jc w:val="both"/>
              <w:rPr>
                <w:sz w:val="28"/>
                <w:szCs w:val="28"/>
              </w:rPr>
            </w:pPr>
          </w:p>
          <w:p w14:paraId="26A1BD9B" w14:textId="77777777" w:rsidR="005F10A7" w:rsidRPr="00E36583" w:rsidRDefault="005F10A7" w:rsidP="00E36583">
            <w:pPr>
              <w:spacing w:line="276" w:lineRule="auto"/>
              <w:jc w:val="both"/>
              <w:rPr>
                <w:sz w:val="28"/>
                <w:szCs w:val="28"/>
              </w:rPr>
            </w:pPr>
            <w:r w:rsidRPr="00E36583">
              <w:rPr>
                <w:sz w:val="28"/>
                <w:szCs w:val="28"/>
              </w:rPr>
              <w:t>120</w:t>
            </w:r>
          </w:p>
          <w:p w14:paraId="25F3BAC0" w14:textId="77777777" w:rsidR="005F10A7" w:rsidRPr="00E36583" w:rsidRDefault="005F10A7" w:rsidP="00E36583">
            <w:pPr>
              <w:spacing w:line="276" w:lineRule="auto"/>
              <w:jc w:val="both"/>
              <w:rPr>
                <w:sz w:val="28"/>
                <w:szCs w:val="28"/>
              </w:rPr>
            </w:pPr>
            <w:r w:rsidRPr="00E36583">
              <w:rPr>
                <w:sz w:val="28"/>
                <w:szCs w:val="28"/>
              </w:rPr>
              <w:t>80</w:t>
            </w:r>
          </w:p>
          <w:p w14:paraId="1250309E" w14:textId="77777777" w:rsidR="005F10A7" w:rsidRPr="00E36583" w:rsidRDefault="005F10A7" w:rsidP="00E36583">
            <w:pPr>
              <w:spacing w:line="276" w:lineRule="auto"/>
              <w:jc w:val="both"/>
              <w:rPr>
                <w:sz w:val="28"/>
                <w:szCs w:val="28"/>
              </w:rPr>
            </w:pPr>
            <w:r w:rsidRPr="00E36583">
              <w:rPr>
                <w:sz w:val="28"/>
                <w:szCs w:val="28"/>
              </w:rPr>
              <w:t>8</w:t>
            </w:r>
          </w:p>
          <w:p w14:paraId="2965E136" w14:textId="77777777" w:rsidR="005F10A7" w:rsidRPr="00E36583" w:rsidRDefault="005F10A7" w:rsidP="00E36583">
            <w:pPr>
              <w:spacing w:line="276" w:lineRule="auto"/>
              <w:jc w:val="both"/>
              <w:rPr>
                <w:sz w:val="28"/>
                <w:szCs w:val="28"/>
              </w:rPr>
            </w:pPr>
            <w:r w:rsidRPr="00E36583">
              <w:rPr>
                <w:sz w:val="28"/>
                <w:szCs w:val="28"/>
              </w:rPr>
              <w:t>8</w:t>
            </w:r>
          </w:p>
          <w:p w14:paraId="447D96DB" w14:textId="77777777" w:rsidR="005F10A7" w:rsidRPr="00E36583" w:rsidRDefault="005F10A7" w:rsidP="00E36583">
            <w:pPr>
              <w:spacing w:line="276" w:lineRule="auto"/>
              <w:jc w:val="both"/>
              <w:rPr>
                <w:sz w:val="28"/>
                <w:szCs w:val="28"/>
              </w:rPr>
            </w:pPr>
          </w:p>
          <w:p w14:paraId="211118EA" w14:textId="77777777" w:rsidR="005F10A7" w:rsidRPr="00E36583" w:rsidRDefault="005F10A7" w:rsidP="00E36583">
            <w:pPr>
              <w:spacing w:line="276" w:lineRule="auto"/>
              <w:jc w:val="both"/>
              <w:rPr>
                <w:sz w:val="28"/>
                <w:szCs w:val="28"/>
              </w:rPr>
            </w:pPr>
            <w:r w:rsidRPr="00E36583">
              <w:rPr>
                <w:sz w:val="28"/>
                <w:szCs w:val="28"/>
              </w:rPr>
              <w:t>6</w:t>
            </w:r>
          </w:p>
          <w:p w14:paraId="27F59C2E" w14:textId="77777777" w:rsidR="005F10A7" w:rsidRPr="00E36583" w:rsidRDefault="005F10A7" w:rsidP="00E36583">
            <w:pPr>
              <w:spacing w:line="276" w:lineRule="auto"/>
              <w:jc w:val="both"/>
              <w:rPr>
                <w:sz w:val="28"/>
                <w:szCs w:val="28"/>
              </w:rPr>
            </w:pPr>
            <w:r w:rsidRPr="00E36583">
              <w:rPr>
                <w:sz w:val="28"/>
                <w:szCs w:val="28"/>
              </w:rPr>
              <w:t>8</w:t>
            </w:r>
          </w:p>
          <w:p w14:paraId="14755C04" w14:textId="77777777" w:rsidR="005F10A7" w:rsidRPr="00E36583" w:rsidRDefault="005F10A7" w:rsidP="00E36583">
            <w:pPr>
              <w:spacing w:line="276" w:lineRule="auto"/>
              <w:jc w:val="both"/>
              <w:rPr>
                <w:sz w:val="28"/>
                <w:szCs w:val="28"/>
              </w:rPr>
            </w:pPr>
            <w:r w:rsidRPr="00E36583">
              <w:rPr>
                <w:sz w:val="28"/>
                <w:szCs w:val="28"/>
              </w:rPr>
              <w:t>7</w:t>
            </w:r>
          </w:p>
        </w:tc>
      </w:tr>
    </w:tbl>
    <w:p w14:paraId="44860FCB" w14:textId="77777777" w:rsidR="005F10A7" w:rsidRPr="00E36583" w:rsidRDefault="005F10A7" w:rsidP="00E36583">
      <w:pPr>
        <w:numPr>
          <w:ilvl w:val="0"/>
          <w:numId w:val="15"/>
        </w:numPr>
        <w:tabs>
          <w:tab w:val="clear" w:pos="720"/>
        </w:tabs>
        <w:spacing w:line="276" w:lineRule="auto"/>
        <w:ind w:left="0" w:firstLine="360"/>
        <w:jc w:val="both"/>
        <w:rPr>
          <w:sz w:val="28"/>
          <w:szCs w:val="28"/>
        </w:rPr>
      </w:pPr>
      <w:r w:rsidRPr="00E36583">
        <w:rPr>
          <w:sz w:val="28"/>
          <w:szCs w:val="28"/>
        </w:rPr>
        <w:t xml:space="preserve">Определяются конструктивные параметры каждого передающего механизма. В зубчатых и цепных передачах определяются числа зубьев ведущих </w:t>
      </w:r>
      <w:r w:rsidRPr="00E36583">
        <w:rPr>
          <w:sz w:val="28"/>
          <w:szCs w:val="28"/>
          <w:lang w:val="en-US"/>
        </w:rPr>
        <w:t>Z</w:t>
      </w:r>
      <w:r w:rsidRPr="00E36583">
        <w:rPr>
          <w:sz w:val="28"/>
          <w:szCs w:val="28"/>
          <w:vertAlign w:val="subscript"/>
        </w:rPr>
        <w:t>ВД</w:t>
      </w:r>
      <w:r w:rsidRPr="00E36583">
        <w:rPr>
          <w:sz w:val="28"/>
          <w:szCs w:val="28"/>
        </w:rPr>
        <w:t xml:space="preserve"> и ведомых </w:t>
      </w:r>
      <w:r w:rsidRPr="00E36583">
        <w:rPr>
          <w:sz w:val="28"/>
          <w:szCs w:val="28"/>
          <w:lang w:val="en-US"/>
        </w:rPr>
        <w:t>Z</w:t>
      </w:r>
      <w:r w:rsidRPr="00E36583">
        <w:rPr>
          <w:sz w:val="28"/>
          <w:szCs w:val="28"/>
          <w:vertAlign w:val="subscript"/>
        </w:rPr>
        <w:t xml:space="preserve">ВМ </w:t>
      </w:r>
      <w:r w:rsidRPr="00E36583">
        <w:rPr>
          <w:sz w:val="28"/>
          <w:szCs w:val="28"/>
        </w:rPr>
        <w:t>зубчатых колес или звездочек:</w:t>
      </w:r>
    </w:p>
    <w:p w14:paraId="6618B117" w14:textId="77777777" w:rsidR="005F10A7" w:rsidRPr="00E36583" w:rsidRDefault="005F10A7" w:rsidP="00424467">
      <w:pPr>
        <w:spacing w:line="276" w:lineRule="auto"/>
        <w:jc w:val="right"/>
        <w:rPr>
          <w:sz w:val="28"/>
          <w:szCs w:val="28"/>
        </w:rPr>
      </w:pPr>
      <w:r w:rsidRPr="00E36583">
        <w:rPr>
          <w:position w:val="-32"/>
          <w:sz w:val="28"/>
          <w:szCs w:val="28"/>
        </w:rPr>
        <w:object w:dxaOrig="1080" w:dyaOrig="720" w14:anchorId="3CEB5DD0">
          <v:shape id="_x0000_i1058" type="#_x0000_t75" style="width:45pt;height:30pt" o:ole="">
            <v:imagedata r:id="rId72" o:title=""/>
          </v:shape>
          <o:OLEObject Type="Embed" ProgID="Equation.3" ShapeID="_x0000_i1058" DrawAspect="Content" ObjectID="_1817895171" r:id="rId73"/>
        </w:object>
      </w:r>
      <w:r w:rsidRPr="00E36583">
        <w:rPr>
          <w:sz w:val="28"/>
          <w:szCs w:val="28"/>
        </w:rPr>
        <w:t xml:space="preserve">                                                          (3.23)</w:t>
      </w:r>
    </w:p>
    <w:p w14:paraId="5C4EB118" w14:textId="77777777" w:rsidR="005F10A7" w:rsidRPr="00E36583" w:rsidRDefault="005F10A7" w:rsidP="00E36583">
      <w:pPr>
        <w:spacing w:line="276" w:lineRule="auto"/>
        <w:rPr>
          <w:sz w:val="28"/>
          <w:szCs w:val="28"/>
        </w:rPr>
      </w:pPr>
      <w:r w:rsidRPr="00E36583">
        <w:rPr>
          <w:sz w:val="28"/>
          <w:szCs w:val="28"/>
        </w:rPr>
        <w:tab/>
        <w:t>Для ременных передач определяются расчетные диаметры шкивов:</w:t>
      </w:r>
    </w:p>
    <w:p w14:paraId="51ECDB95" w14:textId="77777777" w:rsidR="005F10A7" w:rsidRPr="00E36583" w:rsidRDefault="005F10A7" w:rsidP="00424467">
      <w:pPr>
        <w:spacing w:line="276" w:lineRule="auto"/>
        <w:jc w:val="right"/>
        <w:rPr>
          <w:sz w:val="28"/>
          <w:szCs w:val="28"/>
        </w:rPr>
      </w:pPr>
      <w:r w:rsidRPr="00E36583">
        <w:rPr>
          <w:position w:val="-32"/>
          <w:sz w:val="28"/>
          <w:szCs w:val="28"/>
        </w:rPr>
        <w:object w:dxaOrig="1120" w:dyaOrig="720" w14:anchorId="2C7AB980">
          <v:shape id="_x0000_i1059" type="#_x0000_t75" style="width:42pt;height:27pt" o:ole="">
            <v:imagedata r:id="rId74" o:title=""/>
          </v:shape>
          <o:OLEObject Type="Embed" ProgID="Equation.3" ShapeID="_x0000_i1059" DrawAspect="Content" ObjectID="_1817895172" r:id="rId75"/>
        </w:object>
      </w:r>
      <w:r w:rsidRPr="00E36583">
        <w:rPr>
          <w:sz w:val="28"/>
          <w:szCs w:val="28"/>
        </w:rPr>
        <w:t xml:space="preserve"> </w:t>
      </w:r>
      <w:proofErr w:type="gramStart"/>
      <w:r w:rsidRPr="00E36583">
        <w:rPr>
          <w:sz w:val="28"/>
          <w:szCs w:val="28"/>
        </w:rPr>
        <w:t xml:space="preserve">,   </w:t>
      </w:r>
      <w:proofErr w:type="gramEnd"/>
      <w:r w:rsidRPr="00E36583">
        <w:rPr>
          <w:sz w:val="28"/>
          <w:szCs w:val="28"/>
        </w:rPr>
        <w:t xml:space="preserve">                                                  (3.24)</w:t>
      </w:r>
    </w:p>
    <w:p w14:paraId="06B0B242" w14:textId="77777777" w:rsidR="005F10A7" w:rsidRPr="00E36583" w:rsidRDefault="005F10A7" w:rsidP="00E36583">
      <w:pPr>
        <w:spacing w:line="276" w:lineRule="auto"/>
        <w:rPr>
          <w:sz w:val="28"/>
          <w:szCs w:val="28"/>
        </w:rPr>
      </w:pPr>
      <w:r w:rsidRPr="00E36583">
        <w:rPr>
          <w:sz w:val="28"/>
          <w:szCs w:val="28"/>
        </w:rPr>
        <w:lastRenderedPageBreak/>
        <w:t>где Д</w:t>
      </w:r>
      <w:r w:rsidRPr="00E36583">
        <w:rPr>
          <w:sz w:val="28"/>
          <w:szCs w:val="28"/>
          <w:vertAlign w:val="subscript"/>
        </w:rPr>
        <w:t>ВМ</w:t>
      </w:r>
      <w:r w:rsidRPr="00E36583">
        <w:rPr>
          <w:sz w:val="28"/>
          <w:szCs w:val="28"/>
        </w:rPr>
        <w:t xml:space="preserve"> и Д</w:t>
      </w:r>
      <w:r w:rsidRPr="00E36583">
        <w:rPr>
          <w:sz w:val="28"/>
          <w:szCs w:val="28"/>
          <w:vertAlign w:val="subscript"/>
        </w:rPr>
        <w:t>ВД</w:t>
      </w:r>
      <w:r w:rsidRPr="00E36583">
        <w:rPr>
          <w:sz w:val="28"/>
          <w:szCs w:val="28"/>
        </w:rPr>
        <w:t xml:space="preserve"> – соответственно диаметры ведомого и ведущего шкивов.</w:t>
      </w:r>
    </w:p>
    <w:p w14:paraId="43B33A42" w14:textId="77777777" w:rsidR="005F10A7" w:rsidRPr="00235CB3" w:rsidRDefault="005F10A7" w:rsidP="00E36583">
      <w:pPr>
        <w:spacing w:line="276" w:lineRule="auto"/>
        <w:ind w:firstLine="360"/>
        <w:rPr>
          <w:sz w:val="28"/>
          <w:szCs w:val="28"/>
        </w:rPr>
      </w:pPr>
      <w:r w:rsidRPr="00235CB3">
        <w:rPr>
          <w:sz w:val="28"/>
          <w:szCs w:val="28"/>
        </w:rPr>
        <w:t>При этом меньший диаметр шкива и меньшее число зубьев выбирают с учетом требований, изложенных в специальной литературе.</w:t>
      </w:r>
    </w:p>
    <w:p w14:paraId="4DCEDD3A" w14:textId="77777777" w:rsidR="005F10A7" w:rsidRPr="00235CB3" w:rsidRDefault="005F10A7" w:rsidP="00E36583">
      <w:pPr>
        <w:numPr>
          <w:ilvl w:val="0"/>
          <w:numId w:val="16"/>
        </w:numPr>
        <w:spacing w:line="276" w:lineRule="auto"/>
        <w:jc w:val="both"/>
        <w:rPr>
          <w:sz w:val="28"/>
          <w:szCs w:val="28"/>
        </w:rPr>
      </w:pPr>
      <w:r w:rsidRPr="00235CB3">
        <w:rPr>
          <w:sz w:val="28"/>
          <w:szCs w:val="28"/>
        </w:rPr>
        <w:t>Определяется частота вращения валов каждого из передаточных механизмов кинематической цепи. Для зубчатых и цепных передач критерием расчета служит соотношение:</w:t>
      </w:r>
    </w:p>
    <w:p w14:paraId="1409DF74" w14:textId="77777777" w:rsidR="005F10A7" w:rsidRPr="00235CB3" w:rsidRDefault="005F10A7" w:rsidP="00424467">
      <w:pPr>
        <w:spacing w:line="276" w:lineRule="auto"/>
        <w:jc w:val="right"/>
        <w:rPr>
          <w:sz w:val="28"/>
          <w:szCs w:val="28"/>
        </w:rPr>
      </w:pPr>
      <w:r w:rsidRPr="00235CB3">
        <w:rPr>
          <w:position w:val="-32"/>
          <w:sz w:val="28"/>
          <w:szCs w:val="28"/>
        </w:rPr>
        <w:object w:dxaOrig="1760" w:dyaOrig="740" w14:anchorId="7B2B1B2B">
          <v:shape id="_x0000_i1060" type="#_x0000_t75" style="width:64.5pt;height:27pt" o:ole="">
            <v:imagedata r:id="rId76" o:title=""/>
          </v:shape>
          <o:OLEObject Type="Embed" ProgID="Equation.3" ShapeID="_x0000_i1060" DrawAspect="Content" ObjectID="_1817895173" r:id="rId77"/>
        </w:object>
      </w:r>
      <w:r w:rsidRPr="00235CB3">
        <w:rPr>
          <w:sz w:val="28"/>
          <w:szCs w:val="28"/>
        </w:rPr>
        <w:t xml:space="preserve">                                                            (3.25)</w:t>
      </w:r>
    </w:p>
    <w:p w14:paraId="59CE0F66" w14:textId="77777777" w:rsidR="005F10A7" w:rsidRPr="00235CB3" w:rsidRDefault="005F10A7" w:rsidP="00E36583">
      <w:pPr>
        <w:spacing w:line="276" w:lineRule="auto"/>
        <w:rPr>
          <w:sz w:val="28"/>
          <w:szCs w:val="28"/>
        </w:rPr>
      </w:pPr>
      <w:r w:rsidRPr="00235CB3">
        <w:rPr>
          <w:sz w:val="28"/>
          <w:szCs w:val="28"/>
        </w:rPr>
        <w:tab/>
        <w:t>Для ременных передач соотношение имеет вид:</w:t>
      </w:r>
    </w:p>
    <w:p w14:paraId="5131A6FA" w14:textId="77777777" w:rsidR="005F10A7" w:rsidRPr="00235CB3" w:rsidRDefault="005F10A7" w:rsidP="00424467">
      <w:pPr>
        <w:spacing w:line="276" w:lineRule="auto"/>
        <w:jc w:val="right"/>
        <w:rPr>
          <w:sz w:val="28"/>
          <w:szCs w:val="28"/>
        </w:rPr>
      </w:pPr>
      <w:r w:rsidRPr="00235CB3">
        <w:rPr>
          <w:position w:val="-32"/>
          <w:sz w:val="28"/>
          <w:szCs w:val="28"/>
        </w:rPr>
        <w:object w:dxaOrig="1120" w:dyaOrig="720" w14:anchorId="3FBE3F40">
          <v:shape id="_x0000_i1061" type="#_x0000_t75" style="width:43.5pt;height:27pt" o:ole="">
            <v:imagedata r:id="rId74" o:title=""/>
          </v:shape>
          <o:OLEObject Type="Embed" ProgID="Equation.3" ShapeID="_x0000_i1061" DrawAspect="Content" ObjectID="_1817895174" r:id="rId78"/>
        </w:object>
      </w:r>
      <w:r w:rsidRPr="00235CB3">
        <w:rPr>
          <w:position w:val="-30"/>
          <w:sz w:val="28"/>
          <w:szCs w:val="28"/>
        </w:rPr>
        <w:object w:dxaOrig="700" w:dyaOrig="720" w14:anchorId="008D5332">
          <v:shape id="_x0000_i1062" type="#_x0000_t75" style="width:26.25pt;height:27pt" o:ole="">
            <v:imagedata r:id="rId79" o:title=""/>
          </v:shape>
          <o:OLEObject Type="Embed" ProgID="Equation.3" ShapeID="_x0000_i1062" DrawAspect="Content" ObjectID="_1817895175" r:id="rId80"/>
        </w:object>
      </w:r>
      <w:r w:rsidRPr="00235CB3">
        <w:rPr>
          <w:sz w:val="28"/>
          <w:szCs w:val="28"/>
        </w:rPr>
        <w:t xml:space="preserve">                                                            (3.26)</w:t>
      </w:r>
    </w:p>
    <w:p w14:paraId="78DFA660" w14:textId="77777777" w:rsidR="005F10A7" w:rsidRPr="00235CB3" w:rsidRDefault="005F10A7" w:rsidP="00E36583">
      <w:pPr>
        <w:numPr>
          <w:ilvl w:val="0"/>
          <w:numId w:val="16"/>
        </w:numPr>
        <w:tabs>
          <w:tab w:val="num" w:pos="-540"/>
        </w:tabs>
        <w:spacing w:line="276" w:lineRule="auto"/>
        <w:ind w:firstLine="360"/>
        <w:jc w:val="both"/>
        <w:rPr>
          <w:sz w:val="28"/>
          <w:szCs w:val="28"/>
        </w:rPr>
      </w:pPr>
      <w:r w:rsidRPr="00235CB3">
        <w:rPr>
          <w:sz w:val="28"/>
          <w:szCs w:val="28"/>
        </w:rPr>
        <w:t>Если в кинематической цепи имеются вариаторы, то для них определяются предельные (максимальные и минимальные) значения передаточных чисел и частоты вращения выходного вала.</w:t>
      </w:r>
    </w:p>
    <w:p w14:paraId="36FE9DBF" w14:textId="77777777" w:rsidR="005F10A7" w:rsidRPr="00235CB3" w:rsidRDefault="005F10A7" w:rsidP="00E36583">
      <w:pPr>
        <w:numPr>
          <w:ilvl w:val="0"/>
          <w:numId w:val="16"/>
        </w:numPr>
        <w:tabs>
          <w:tab w:val="num" w:pos="0"/>
        </w:tabs>
        <w:spacing w:line="276" w:lineRule="auto"/>
        <w:ind w:firstLine="360"/>
        <w:jc w:val="both"/>
        <w:rPr>
          <w:sz w:val="28"/>
          <w:szCs w:val="28"/>
        </w:rPr>
      </w:pPr>
      <w:r w:rsidRPr="00235CB3">
        <w:rPr>
          <w:sz w:val="28"/>
          <w:szCs w:val="28"/>
        </w:rPr>
        <w:t>Для имеющихся в кинематической цепи поступательно движущихся элементов передаточных механизмов (винтов, гаек, толкателей, плунжеров и т.д.) определяются скорости и перемещения.</w:t>
      </w:r>
    </w:p>
    <w:p w14:paraId="60F67F60" w14:textId="77777777" w:rsidR="005F10A7" w:rsidRPr="00235CB3" w:rsidRDefault="005F10A7" w:rsidP="00E36583">
      <w:pPr>
        <w:spacing w:line="276" w:lineRule="auto"/>
        <w:ind w:firstLine="708"/>
        <w:jc w:val="both"/>
        <w:rPr>
          <w:sz w:val="28"/>
          <w:szCs w:val="28"/>
        </w:rPr>
      </w:pPr>
      <w:r w:rsidRPr="00235CB3">
        <w:rPr>
          <w:sz w:val="28"/>
          <w:szCs w:val="28"/>
        </w:rPr>
        <w:t>В заключении следует особо подчеркнуть, что результаты кинематического расчета машины обязательно должны быть учтены при расчете отдельных ее элементов на прочность.</w:t>
      </w:r>
    </w:p>
    <w:p w14:paraId="6B8181A7" w14:textId="77777777" w:rsidR="005F10A7" w:rsidRPr="00235CB3" w:rsidRDefault="005F10A7" w:rsidP="00E36583">
      <w:pPr>
        <w:spacing w:line="276" w:lineRule="auto"/>
        <w:ind w:firstLine="708"/>
        <w:jc w:val="both"/>
        <w:rPr>
          <w:sz w:val="28"/>
          <w:szCs w:val="28"/>
        </w:rPr>
      </w:pPr>
    </w:p>
    <w:p w14:paraId="6257E691" w14:textId="77777777" w:rsidR="005F10A7" w:rsidRPr="00235CB3" w:rsidRDefault="005F10A7" w:rsidP="00F723C0">
      <w:pPr>
        <w:spacing w:line="276" w:lineRule="auto"/>
        <w:ind w:firstLine="708"/>
        <w:jc w:val="center"/>
        <w:rPr>
          <w:sz w:val="28"/>
          <w:szCs w:val="28"/>
        </w:rPr>
      </w:pPr>
      <w:r>
        <w:rPr>
          <w:b/>
          <w:bCs/>
          <w:color w:val="000000"/>
          <w:sz w:val="28"/>
          <w:szCs w:val="28"/>
        </w:rPr>
        <w:t>3.7</w:t>
      </w:r>
      <w:r w:rsidRPr="00235CB3">
        <w:rPr>
          <w:b/>
          <w:bCs/>
          <w:color w:val="000000"/>
          <w:sz w:val="28"/>
          <w:szCs w:val="28"/>
        </w:rPr>
        <w:t xml:space="preserve"> Расчёты деталей на прочность</w:t>
      </w:r>
    </w:p>
    <w:p w14:paraId="61352F1A" w14:textId="77777777" w:rsidR="005F10A7" w:rsidRPr="00235CB3" w:rsidRDefault="005F10A7" w:rsidP="00E36583">
      <w:pPr>
        <w:shd w:val="clear" w:color="auto" w:fill="FFFFFF"/>
        <w:spacing w:before="194" w:line="276" w:lineRule="auto"/>
        <w:ind w:left="22" w:right="58" w:firstLine="518"/>
        <w:jc w:val="both"/>
        <w:rPr>
          <w:sz w:val="28"/>
          <w:szCs w:val="28"/>
        </w:rPr>
      </w:pPr>
      <w:r w:rsidRPr="00235CB3">
        <w:rPr>
          <w:color w:val="000000"/>
          <w:sz w:val="28"/>
          <w:szCs w:val="28"/>
        </w:rPr>
        <w:t>При проектировании машин и аппаратов для переработки продукции животно</w:t>
      </w:r>
      <w:r w:rsidRPr="00235CB3">
        <w:rPr>
          <w:color w:val="000000"/>
          <w:sz w:val="28"/>
          <w:szCs w:val="28"/>
        </w:rPr>
        <w:softHyphen/>
        <w:t>водства и растениеводства в расчётах деталей на прочность обычно решается два типа задач.</w:t>
      </w:r>
    </w:p>
    <w:p w14:paraId="505CDDE6" w14:textId="77777777" w:rsidR="005F10A7" w:rsidRPr="00235CB3" w:rsidRDefault="005F10A7" w:rsidP="00E36583">
      <w:pPr>
        <w:shd w:val="clear" w:color="auto" w:fill="FFFFFF"/>
        <w:spacing w:line="276" w:lineRule="auto"/>
        <w:ind w:left="22" w:right="72" w:firstLine="511"/>
        <w:jc w:val="both"/>
        <w:rPr>
          <w:sz w:val="28"/>
          <w:szCs w:val="28"/>
        </w:rPr>
      </w:pPr>
      <w:r w:rsidRPr="00235CB3">
        <w:rPr>
          <w:color w:val="000000"/>
          <w:sz w:val="28"/>
          <w:szCs w:val="28"/>
        </w:rPr>
        <w:t>В первом из них рассчитываются различные элементы аппаратов (корпуса, крышки, днища и т.д.).</w:t>
      </w:r>
    </w:p>
    <w:p w14:paraId="15B99826" w14:textId="77777777" w:rsidR="005F10A7" w:rsidRPr="00235CB3" w:rsidRDefault="005F10A7" w:rsidP="00E36583">
      <w:pPr>
        <w:shd w:val="clear" w:color="auto" w:fill="FFFFFF"/>
        <w:spacing w:line="276" w:lineRule="auto"/>
        <w:ind w:left="7" w:right="72" w:firstLine="526"/>
        <w:jc w:val="both"/>
        <w:rPr>
          <w:sz w:val="28"/>
          <w:szCs w:val="28"/>
        </w:rPr>
      </w:pPr>
      <w:r w:rsidRPr="00235CB3">
        <w:rPr>
          <w:color w:val="000000"/>
          <w:sz w:val="28"/>
          <w:szCs w:val="28"/>
        </w:rPr>
        <w:t>Второй тип задач включает в себя расчёт различных механических передач, разъёмных и неразъёмных соединений, муфт, валов, осей и подшипников.</w:t>
      </w:r>
    </w:p>
    <w:p w14:paraId="0C0EAA3F" w14:textId="77777777" w:rsidR="005F10A7" w:rsidRPr="00235CB3" w:rsidRDefault="005F10A7" w:rsidP="00E36583">
      <w:pPr>
        <w:shd w:val="clear" w:color="auto" w:fill="FFFFFF"/>
        <w:spacing w:before="36" w:line="276" w:lineRule="auto"/>
        <w:ind w:right="50" w:firstLine="518"/>
        <w:jc w:val="both"/>
        <w:rPr>
          <w:sz w:val="28"/>
          <w:szCs w:val="28"/>
        </w:rPr>
      </w:pPr>
      <w:r w:rsidRPr="00235CB3">
        <w:rPr>
          <w:color w:val="000000"/>
          <w:sz w:val="28"/>
          <w:szCs w:val="28"/>
        </w:rPr>
        <w:t>При расчёте тонкостенных аппаратов и труб (</w:t>
      </w:r>
      <w:r w:rsidRPr="00235CB3">
        <w:rPr>
          <w:color w:val="000000"/>
          <w:sz w:val="28"/>
          <w:szCs w:val="28"/>
        </w:rPr>
        <w:sym w:font="Symbol" w:char="F064"/>
      </w:r>
      <w:r w:rsidRPr="00235CB3">
        <w:rPr>
          <w:color w:val="000000"/>
          <w:sz w:val="28"/>
          <w:szCs w:val="28"/>
        </w:rPr>
        <w:t>&lt;0,</w:t>
      </w:r>
      <w:proofErr w:type="gramStart"/>
      <w:r w:rsidRPr="00235CB3">
        <w:rPr>
          <w:color w:val="000000"/>
          <w:sz w:val="28"/>
          <w:szCs w:val="28"/>
        </w:rPr>
        <w:t>03 )</w:t>
      </w:r>
      <w:proofErr w:type="gramEnd"/>
      <w:r w:rsidRPr="00235CB3">
        <w:rPr>
          <w:color w:val="000000"/>
          <w:sz w:val="28"/>
          <w:szCs w:val="28"/>
        </w:rPr>
        <w:t>, работающих под внутренним избыточным давлением, определяют разрывающую силу в продольном сечении корпуса от действия внутреннего избыточного давления и уравновешиваю</w:t>
      </w:r>
      <w:r w:rsidRPr="00235CB3">
        <w:rPr>
          <w:color w:val="000000"/>
          <w:sz w:val="28"/>
          <w:szCs w:val="28"/>
        </w:rPr>
        <w:softHyphen/>
        <w:t>щую силу от напряжения, возникающего в металле стенки корпуса от разрывающей силы. Приравнивая обе силы и подставляя в полученное выражение значение допус</w:t>
      </w:r>
      <w:r w:rsidRPr="00235CB3">
        <w:rPr>
          <w:color w:val="000000"/>
          <w:sz w:val="28"/>
          <w:szCs w:val="28"/>
        </w:rPr>
        <w:softHyphen/>
        <w:t>каемого напряжения, возникающего в металле продольного сечения аппарата, опре</w:t>
      </w:r>
      <w:r w:rsidRPr="00235CB3">
        <w:rPr>
          <w:color w:val="000000"/>
          <w:sz w:val="28"/>
          <w:szCs w:val="28"/>
        </w:rPr>
        <w:softHyphen/>
        <w:t>деляют толщину корпуса аппарата.</w:t>
      </w:r>
    </w:p>
    <w:p w14:paraId="29A5EE75" w14:textId="77777777" w:rsidR="005F10A7" w:rsidRPr="00235CB3" w:rsidRDefault="005F10A7" w:rsidP="00E36583">
      <w:pPr>
        <w:shd w:val="clear" w:color="auto" w:fill="FFFFFF"/>
        <w:spacing w:line="276" w:lineRule="auto"/>
        <w:ind w:left="7" w:right="72" w:firstLine="504"/>
        <w:jc w:val="both"/>
        <w:rPr>
          <w:sz w:val="28"/>
          <w:szCs w:val="28"/>
        </w:rPr>
      </w:pPr>
      <w:r w:rsidRPr="00235CB3">
        <w:rPr>
          <w:color w:val="000000"/>
          <w:sz w:val="28"/>
          <w:szCs w:val="28"/>
        </w:rPr>
        <w:lastRenderedPageBreak/>
        <w:t>Расчёт толстостенных цилиндрических корпусов, работающих под давлением, вводится к определению толщины стенки корпуса в зависимости от отношения на</w:t>
      </w:r>
      <w:r w:rsidRPr="00235CB3">
        <w:rPr>
          <w:color w:val="000000"/>
          <w:sz w:val="28"/>
          <w:szCs w:val="28"/>
        </w:rPr>
        <w:softHyphen/>
        <w:t>ружного диаметра к внутреннему.</w:t>
      </w:r>
    </w:p>
    <w:p w14:paraId="5DB9C17D" w14:textId="77777777" w:rsidR="005F10A7" w:rsidRPr="00235CB3" w:rsidRDefault="005F10A7" w:rsidP="00E36583">
      <w:pPr>
        <w:shd w:val="clear" w:color="auto" w:fill="FFFFFF"/>
        <w:spacing w:before="7" w:line="276" w:lineRule="auto"/>
        <w:ind w:left="22" w:right="72" w:firstLine="475"/>
        <w:jc w:val="both"/>
        <w:rPr>
          <w:color w:val="000000"/>
          <w:sz w:val="28"/>
          <w:szCs w:val="28"/>
        </w:rPr>
      </w:pPr>
      <w:r w:rsidRPr="00235CB3">
        <w:rPr>
          <w:color w:val="000000"/>
          <w:sz w:val="28"/>
          <w:szCs w:val="28"/>
        </w:rPr>
        <w:t>Цилиндрические корпуса, работающие под внешним избыточным давлением, рассчитывают исходя из необходимой толщины стенки корпуса, работающего на сжатие. При этом расчётная толщина стенки корпуса аппарата проверяется на устойчивость по формуле для определения критического давления. Для горизонтальных аппаратов запас устойчивости принимают равным пяти, а для вертикальных — четырём, и при этих условиях определяют толщину стенки корпуса из выражения для критического давления.</w:t>
      </w:r>
    </w:p>
    <w:p w14:paraId="3A40C116" w14:textId="77777777" w:rsidR="005F10A7" w:rsidRPr="00235CB3" w:rsidRDefault="005F10A7" w:rsidP="00E36583">
      <w:pPr>
        <w:shd w:val="clear" w:color="auto" w:fill="FFFFFF"/>
        <w:spacing w:line="276" w:lineRule="auto"/>
        <w:ind w:right="86" w:firstLine="708"/>
        <w:jc w:val="both"/>
        <w:rPr>
          <w:sz w:val="28"/>
          <w:szCs w:val="28"/>
        </w:rPr>
      </w:pPr>
      <w:r w:rsidRPr="00235CB3">
        <w:rPr>
          <w:color w:val="000000"/>
          <w:sz w:val="28"/>
          <w:szCs w:val="28"/>
        </w:rPr>
        <w:t>Толщину стенок крышек и днищ аппаратов определяют в зависимости от их формы и условий нагружения</w:t>
      </w:r>
      <w:r w:rsidRPr="00235CB3">
        <w:rPr>
          <w:color w:val="000000"/>
          <w:position w:val="-10"/>
          <w:sz w:val="28"/>
          <w:szCs w:val="28"/>
        </w:rPr>
        <w:object w:dxaOrig="260" w:dyaOrig="340" w14:anchorId="48BD4994">
          <v:shape id="_x0000_i1063" type="#_x0000_t75" style="width:12.75pt;height:16.5pt" o:ole="">
            <v:imagedata r:id="rId54" o:title=""/>
          </v:shape>
          <o:OLEObject Type="Embed" ProgID="Equation.3" ShapeID="_x0000_i1063" DrawAspect="Content" ObjectID="_1817895176" r:id="rId81"/>
        </w:object>
      </w:r>
      <w:r w:rsidRPr="00235CB3">
        <w:rPr>
          <w:i/>
          <w:iCs/>
          <w:color w:val="000000"/>
          <w:sz w:val="28"/>
          <w:szCs w:val="28"/>
        </w:rPr>
        <w:t>.</w:t>
      </w:r>
    </w:p>
    <w:p w14:paraId="613C3950" w14:textId="496B6A7D" w:rsidR="005F10A7" w:rsidRPr="00235CB3" w:rsidRDefault="005F10A7" w:rsidP="00E36583">
      <w:pPr>
        <w:spacing w:line="276" w:lineRule="auto"/>
        <w:ind w:firstLine="708"/>
        <w:rPr>
          <w:color w:val="000000"/>
          <w:sz w:val="28"/>
          <w:szCs w:val="28"/>
        </w:rPr>
      </w:pPr>
      <w:r w:rsidRPr="00235CB3">
        <w:rPr>
          <w:color w:val="000000"/>
          <w:sz w:val="28"/>
          <w:szCs w:val="28"/>
        </w:rPr>
        <w:t>В</w:t>
      </w:r>
      <w:r w:rsidR="00424467">
        <w:rPr>
          <w:color w:val="000000"/>
          <w:sz w:val="28"/>
          <w:szCs w:val="28"/>
        </w:rPr>
        <w:t xml:space="preserve"> </w:t>
      </w:r>
      <w:r w:rsidRPr="00235CB3">
        <w:rPr>
          <w:color w:val="000000"/>
          <w:sz w:val="28"/>
          <w:szCs w:val="28"/>
        </w:rPr>
        <w:t>некоторых</w:t>
      </w:r>
      <w:r w:rsidR="00424467">
        <w:rPr>
          <w:color w:val="000000"/>
          <w:sz w:val="28"/>
          <w:szCs w:val="28"/>
        </w:rPr>
        <w:t xml:space="preserve"> </w:t>
      </w:r>
      <w:r w:rsidRPr="00235CB3">
        <w:rPr>
          <w:color w:val="000000"/>
          <w:sz w:val="28"/>
          <w:szCs w:val="28"/>
        </w:rPr>
        <w:t>случаях</w:t>
      </w:r>
      <w:r w:rsidR="00424467">
        <w:rPr>
          <w:color w:val="000000"/>
          <w:sz w:val="28"/>
          <w:szCs w:val="28"/>
        </w:rPr>
        <w:t xml:space="preserve"> </w:t>
      </w:r>
      <w:r w:rsidRPr="00235CB3">
        <w:rPr>
          <w:color w:val="000000"/>
          <w:sz w:val="28"/>
          <w:szCs w:val="28"/>
        </w:rPr>
        <w:t>ориентировочный расчет толщины</w:t>
      </w:r>
      <w:r w:rsidR="00424467">
        <w:rPr>
          <w:color w:val="000000"/>
          <w:sz w:val="28"/>
          <w:szCs w:val="28"/>
        </w:rPr>
        <w:t xml:space="preserve"> </w:t>
      </w:r>
      <w:r w:rsidRPr="00235CB3">
        <w:rPr>
          <w:color w:val="000000"/>
          <w:sz w:val="28"/>
          <w:szCs w:val="28"/>
        </w:rPr>
        <w:t>труб</w:t>
      </w:r>
      <w:r w:rsidRPr="00235CB3">
        <w:rPr>
          <w:b/>
          <w:bCs/>
          <w:color w:val="000000"/>
          <w:sz w:val="28"/>
          <w:szCs w:val="28"/>
        </w:rPr>
        <w:t xml:space="preserve">, </w:t>
      </w:r>
      <w:r w:rsidRPr="00235CB3">
        <w:rPr>
          <w:color w:val="000000"/>
          <w:sz w:val="28"/>
          <w:szCs w:val="28"/>
        </w:rPr>
        <w:t>воспринимаю</w:t>
      </w:r>
      <w:r w:rsidRPr="00235CB3">
        <w:rPr>
          <w:color w:val="000000"/>
          <w:sz w:val="28"/>
          <w:szCs w:val="28"/>
        </w:rPr>
        <w:softHyphen/>
        <w:t>щих внутреннее давление, может</w:t>
      </w:r>
      <w:r w:rsidR="00424467">
        <w:rPr>
          <w:color w:val="000000"/>
          <w:sz w:val="28"/>
          <w:szCs w:val="28"/>
        </w:rPr>
        <w:t xml:space="preserve"> </w:t>
      </w:r>
      <w:r w:rsidRPr="00235CB3">
        <w:rPr>
          <w:color w:val="000000"/>
          <w:sz w:val="28"/>
          <w:szCs w:val="28"/>
        </w:rPr>
        <w:t>быть выполнен на основании эмпирической</w:t>
      </w:r>
      <w:r w:rsidR="00424467">
        <w:rPr>
          <w:color w:val="000000"/>
          <w:sz w:val="28"/>
          <w:szCs w:val="28"/>
        </w:rPr>
        <w:t xml:space="preserve"> </w:t>
      </w:r>
      <w:r w:rsidRPr="00235CB3">
        <w:rPr>
          <w:color w:val="000000"/>
          <w:sz w:val="28"/>
          <w:szCs w:val="28"/>
        </w:rPr>
        <w:t>зависимости:</w:t>
      </w:r>
    </w:p>
    <w:p w14:paraId="5E6FA779" w14:textId="77777777" w:rsidR="005F10A7" w:rsidRPr="00235CB3" w:rsidRDefault="005F10A7" w:rsidP="00424467">
      <w:pPr>
        <w:spacing w:line="276" w:lineRule="auto"/>
        <w:jc w:val="right"/>
        <w:rPr>
          <w:sz w:val="28"/>
          <w:szCs w:val="28"/>
        </w:rPr>
      </w:pPr>
      <w:r w:rsidRPr="00235CB3">
        <w:rPr>
          <w:position w:val="-12"/>
          <w:sz w:val="28"/>
          <w:szCs w:val="28"/>
        </w:rPr>
        <w:object w:dxaOrig="1900" w:dyaOrig="360" w14:anchorId="20BC973F">
          <v:shape id="_x0000_i1064" type="#_x0000_t75" style="width:94.5pt;height:18.75pt" o:ole="">
            <v:imagedata r:id="rId82" o:title=""/>
          </v:shape>
          <o:OLEObject Type="Embed" ProgID="Equation.3" ShapeID="_x0000_i1064" DrawAspect="Content" ObjectID="_1817895177" r:id="rId83"/>
        </w:object>
      </w:r>
      <w:proofErr w:type="gramStart"/>
      <w:r w:rsidRPr="00235CB3">
        <w:rPr>
          <w:sz w:val="28"/>
          <w:szCs w:val="28"/>
        </w:rPr>
        <w:t xml:space="preserve">,   </w:t>
      </w:r>
      <w:proofErr w:type="gramEnd"/>
      <w:r w:rsidRPr="00235CB3">
        <w:rPr>
          <w:sz w:val="28"/>
          <w:szCs w:val="28"/>
        </w:rPr>
        <w:t xml:space="preserve">                                       (3.27)</w:t>
      </w:r>
    </w:p>
    <w:p w14:paraId="7C78BEFF" w14:textId="77777777" w:rsidR="005F10A7" w:rsidRPr="00235CB3" w:rsidRDefault="005F10A7" w:rsidP="00E36583">
      <w:pPr>
        <w:spacing w:line="276" w:lineRule="auto"/>
        <w:rPr>
          <w:sz w:val="28"/>
          <w:szCs w:val="28"/>
        </w:rPr>
      </w:pPr>
      <w:r w:rsidRPr="00235CB3">
        <w:rPr>
          <w:sz w:val="28"/>
          <w:szCs w:val="28"/>
        </w:rPr>
        <w:t xml:space="preserve">где </w:t>
      </w:r>
      <w:r w:rsidRPr="00235CB3">
        <w:rPr>
          <w:position w:val="-6"/>
          <w:sz w:val="28"/>
          <w:szCs w:val="28"/>
        </w:rPr>
        <w:object w:dxaOrig="220" w:dyaOrig="279" w14:anchorId="7E032114">
          <v:shape id="_x0000_i1065" type="#_x0000_t75" style="width:11.25pt;height:13.5pt" o:ole="">
            <v:imagedata r:id="rId84" o:title=""/>
          </v:shape>
          <o:OLEObject Type="Embed" ProgID="Equation.3" ShapeID="_x0000_i1065" DrawAspect="Content" ObjectID="_1817895178" r:id="rId85"/>
        </w:object>
      </w:r>
      <w:r w:rsidRPr="00235CB3">
        <w:rPr>
          <w:sz w:val="28"/>
          <w:szCs w:val="28"/>
        </w:rPr>
        <w:t>- толщина трубы, см;</w:t>
      </w:r>
    </w:p>
    <w:p w14:paraId="3F442802" w14:textId="77777777" w:rsidR="005F10A7" w:rsidRPr="00235CB3" w:rsidRDefault="005F10A7" w:rsidP="00E36583">
      <w:pPr>
        <w:spacing w:line="276" w:lineRule="auto"/>
        <w:ind w:left="360"/>
        <w:rPr>
          <w:sz w:val="28"/>
          <w:szCs w:val="28"/>
        </w:rPr>
      </w:pPr>
      <w:r w:rsidRPr="00235CB3">
        <w:rPr>
          <w:position w:val="-4"/>
          <w:sz w:val="28"/>
          <w:szCs w:val="28"/>
        </w:rPr>
        <w:object w:dxaOrig="240" w:dyaOrig="260" w14:anchorId="5918EA42">
          <v:shape id="_x0000_i1066" type="#_x0000_t75" style="width:12.75pt;height:12.75pt" o:ole="">
            <v:imagedata r:id="rId86" o:title=""/>
          </v:shape>
          <o:OLEObject Type="Embed" ProgID="Equation.3" ShapeID="_x0000_i1066" DrawAspect="Content" ObjectID="_1817895179" r:id="rId87"/>
        </w:object>
      </w:r>
      <w:r w:rsidRPr="00235CB3">
        <w:rPr>
          <w:sz w:val="28"/>
          <w:szCs w:val="28"/>
        </w:rPr>
        <w:t>- внутреннее избыточное давление, Н/см</w:t>
      </w:r>
      <w:r w:rsidRPr="00235CB3">
        <w:rPr>
          <w:sz w:val="28"/>
          <w:szCs w:val="28"/>
          <w:vertAlign w:val="superscript"/>
        </w:rPr>
        <w:t>2</w:t>
      </w:r>
      <w:r w:rsidRPr="00235CB3">
        <w:rPr>
          <w:sz w:val="28"/>
          <w:szCs w:val="28"/>
        </w:rPr>
        <w:t>;</w:t>
      </w:r>
    </w:p>
    <w:p w14:paraId="34BFB9CE" w14:textId="77777777" w:rsidR="005F10A7" w:rsidRPr="00235CB3" w:rsidRDefault="005F10A7" w:rsidP="00E36583">
      <w:pPr>
        <w:spacing w:line="276" w:lineRule="auto"/>
        <w:ind w:left="360"/>
        <w:rPr>
          <w:sz w:val="28"/>
          <w:szCs w:val="28"/>
        </w:rPr>
      </w:pPr>
      <w:r w:rsidRPr="00235CB3">
        <w:rPr>
          <w:position w:val="-6"/>
          <w:sz w:val="28"/>
          <w:szCs w:val="28"/>
        </w:rPr>
        <w:object w:dxaOrig="220" w:dyaOrig="279" w14:anchorId="2BDFD8B1">
          <v:shape id="_x0000_i1067" type="#_x0000_t75" style="width:11.25pt;height:13.5pt" o:ole="">
            <v:imagedata r:id="rId88" o:title=""/>
          </v:shape>
          <o:OLEObject Type="Embed" ProgID="Equation.3" ShapeID="_x0000_i1067" DrawAspect="Content" ObjectID="_1817895180" r:id="rId89"/>
        </w:object>
      </w:r>
      <w:r w:rsidRPr="00235CB3">
        <w:rPr>
          <w:sz w:val="28"/>
          <w:szCs w:val="28"/>
        </w:rPr>
        <w:t>- внутренний диаметр трубы, см;</w:t>
      </w:r>
    </w:p>
    <w:p w14:paraId="3A47EEF3" w14:textId="77777777" w:rsidR="005F10A7" w:rsidRDefault="005F10A7" w:rsidP="00E36583">
      <w:pPr>
        <w:spacing w:line="276" w:lineRule="auto"/>
        <w:ind w:left="360" w:hanging="360"/>
        <w:rPr>
          <w:sz w:val="28"/>
          <w:szCs w:val="28"/>
        </w:rPr>
      </w:pPr>
      <w:r w:rsidRPr="00235CB3">
        <w:rPr>
          <w:position w:val="-10"/>
          <w:sz w:val="28"/>
          <w:szCs w:val="28"/>
        </w:rPr>
        <w:object w:dxaOrig="340" w:dyaOrig="340" w14:anchorId="4588DBA9">
          <v:shape id="_x0000_i1068" type="#_x0000_t75" style="width:16.5pt;height:16.5pt" o:ole="">
            <v:imagedata r:id="rId90" o:title=""/>
          </v:shape>
          <o:OLEObject Type="Embed" ProgID="Equation.3" ShapeID="_x0000_i1068" DrawAspect="Content" ObjectID="_1817895181" r:id="rId91"/>
        </w:object>
      </w:r>
      <w:r w:rsidRPr="00235CB3">
        <w:rPr>
          <w:sz w:val="28"/>
          <w:szCs w:val="28"/>
        </w:rPr>
        <w:t>- коэффициент, учитывающий материал трубы (</w:t>
      </w:r>
      <w:r w:rsidRPr="00235CB3">
        <w:rPr>
          <w:position w:val="-10"/>
          <w:sz w:val="28"/>
          <w:szCs w:val="28"/>
        </w:rPr>
        <w:object w:dxaOrig="340" w:dyaOrig="340" w14:anchorId="2E5FC8AC">
          <v:shape id="_x0000_i1069" type="#_x0000_t75" style="width:16.5pt;height:16.5pt" o:ole="">
            <v:imagedata r:id="rId90" o:title=""/>
          </v:shape>
          <o:OLEObject Type="Embed" ProgID="Equation.3" ShapeID="_x0000_i1069" DrawAspect="Content" ObjectID="_1817895182" r:id="rId92"/>
        </w:object>
      </w:r>
      <w:r w:rsidRPr="00235CB3">
        <w:rPr>
          <w:sz w:val="28"/>
          <w:szCs w:val="28"/>
        </w:rPr>
        <w:t xml:space="preserve">= 0,0017 для медных труб; </w:t>
      </w:r>
    </w:p>
    <w:p w14:paraId="74A6B551" w14:textId="77777777" w:rsidR="005F10A7" w:rsidRDefault="005F10A7" w:rsidP="00E36583">
      <w:pPr>
        <w:spacing w:line="276" w:lineRule="auto"/>
        <w:ind w:left="360" w:hanging="360"/>
        <w:rPr>
          <w:sz w:val="28"/>
          <w:szCs w:val="28"/>
        </w:rPr>
      </w:pPr>
      <w:r w:rsidRPr="00235CB3">
        <w:rPr>
          <w:position w:val="-10"/>
          <w:sz w:val="28"/>
          <w:szCs w:val="28"/>
        </w:rPr>
        <w:object w:dxaOrig="340" w:dyaOrig="340" w14:anchorId="2BA24601">
          <v:shape id="_x0000_i1070" type="#_x0000_t75" style="width:16.5pt;height:16.5pt" o:ole="">
            <v:imagedata r:id="rId90" o:title=""/>
          </v:shape>
          <o:OLEObject Type="Embed" ProgID="Equation.3" ShapeID="_x0000_i1070" DrawAspect="Content" ObjectID="_1817895183" r:id="rId93"/>
        </w:object>
      </w:r>
      <w:r w:rsidRPr="00235CB3">
        <w:rPr>
          <w:sz w:val="28"/>
          <w:szCs w:val="28"/>
        </w:rPr>
        <w:t xml:space="preserve">= 0,0013 для латунных труб; </w:t>
      </w:r>
      <w:r w:rsidRPr="00235CB3">
        <w:rPr>
          <w:position w:val="-10"/>
          <w:sz w:val="28"/>
          <w:szCs w:val="28"/>
        </w:rPr>
        <w:object w:dxaOrig="340" w:dyaOrig="340" w14:anchorId="0B644DD6">
          <v:shape id="_x0000_i1071" type="#_x0000_t75" style="width:16.5pt;height:16.5pt" o:ole="">
            <v:imagedata r:id="rId90" o:title=""/>
          </v:shape>
          <o:OLEObject Type="Embed" ProgID="Equation.3" ShapeID="_x0000_i1071" DrawAspect="Content" ObjectID="_1817895184" r:id="rId94"/>
        </w:object>
      </w:r>
      <w:r w:rsidRPr="00235CB3">
        <w:rPr>
          <w:sz w:val="28"/>
          <w:szCs w:val="28"/>
        </w:rPr>
        <w:t xml:space="preserve">= 0,005 для алюминиевых труб; </w:t>
      </w:r>
    </w:p>
    <w:p w14:paraId="3A86EAD9" w14:textId="77777777" w:rsidR="005F10A7" w:rsidRPr="00235CB3" w:rsidRDefault="005F10A7" w:rsidP="00E36583">
      <w:pPr>
        <w:spacing w:line="276" w:lineRule="auto"/>
        <w:ind w:left="360" w:hanging="360"/>
        <w:rPr>
          <w:sz w:val="28"/>
          <w:szCs w:val="28"/>
        </w:rPr>
      </w:pPr>
      <w:r w:rsidRPr="00235CB3">
        <w:rPr>
          <w:position w:val="-10"/>
          <w:sz w:val="28"/>
          <w:szCs w:val="28"/>
        </w:rPr>
        <w:object w:dxaOrig="340" w:dyaOrig="340" w14:anchorId="220ACA6F">
          <v:shape id="_x0000_i1072" type="#_x0000_t75" style="width:16.5pt;height:16.5pt" o:ole="">
            <v:imagedata r:id="rId90" o:title=""/>
          </v:shape>
          <o:OLEObject Type="Embed" ProgID="Equation.3" ShapeID="_x0000_i1072" DrawAspect="Content" ObjectID="_1817895185" r:id="rId95"/>
        </w:object>
      </w:r>
      <w:r w:rsidRPr="00235CB3">
        <w:rPr>
          <w:sz w:val="28"/>
          <w:szCs w:val="28"/>
        </w:rPr>
        <w:t>= 0,0011 для труб из нержавеющей стали);</w:t>
      </w:r>
    </w:p>
    <w:p w14:paraId="64EC5B93" w14:textId="77777777" w:rsidR="005F10A7" w:rsidRPr="00235CB3" w:rsidRDefault="005F10A7" w:rsidP="00E36583">
      <w:pPr>
        <w:spacing w:line="276" w:lineRule="auto"/>
        <w:ind w:left="360" w:hanging="360"/>
        <w:rPr>
          <w:sz w:val="28"/>
          <w:szCs w:val="28"/>
        </w:rPr>
      </w:pPr>
      <w:r w:rsidRPr="00235CB3">
        <w:rPr>
          <w:position w:val="-12"/>
          <w:sz w:val="28"/>
          <w:szCs w:val="28"/>
        </w:rPr>
        <w:object w:dxaOrig="499" w:dyaOrig="360" w14:anchorId="1304C6F0">
          <v:shape id="_x0000_i1073" type="#_x0000_t75" style="width:24.75pt;height:18.75pt" o:ole="">
            <v:imagedata r:id="rId96" o:title=""/>
          </v:shape>
          <o:OLEObject Type="Embed" ProgID="Equation.3" ShapeID="_x0000_i1073" DrawAspect="Content" ObjectID="_1817895186" r:id="rId97"/>
        </w:object>
      </w:r>
      <w:r w:rsidRPr="00235CB3">
        <w:rPr>
          <w:sz w:val="28"/>
          <w:szCs w:val="28"/>
        </w:rPr>
        <w:t xml:space="preserve">- коэффициент, учитывающий коррозию трубы (для медных и латунных труб </w:t>
      </w:r>
      <w:r w:rsidRPr="00235CB3">
        <w:rPr>
          <w:position w:val="-12"/>
          <w:sz w:val="28"/>
          <w:szCs w:val="28"/>
        </w:rPr>
        <w:object w:dxaOrig="499" w:dyaOrig="360" w14:anchorId="3950AB05">
          <v:shape id="_x0000_i1074" type="#_x0000_t75" style="width:24.75pt;height:18.75pt" o:ole="">
            <v:imagedata r:id="rId96" o:title=""/>
          </v:shape>
          <o:OLEObject Type="Embed" ProgID="Equation.3" ShapeID="_x0000_i1074" DrawAspect="Content" ObjectID="_1817895187" r:id="rId98"/>
        </w:object>
      </w:r>
      <w:r w:rsidRPr="00235CB3">
        <w:rPr>
          <w:sz w:val="28"/>
          <w:szCs w:val="28"/>
        </w:rPr>
        <w:t>= 1,2…1,3).</w:t>
      </w:r>
    </w:p>
    <w:p w14:paraId="5A8200F3" w14:textId="77777777" w:rsidR="005F10A7" w:rsidRPr="00235CB3" w:rsidRDefault="005F10A7" w:rsidP="00E36583">
      <w:pPr>
        <w:shd w:val="clear" w:color="auto" w:fill="FFFFFF"/>
        <w:spacing w:line="276" w:lineRule="auto"/>
        <w:ind w:right="-5" w:firstLine="708"/>
        <w:jc w:val="both"/>
        <w:rPr>
          <w:sz w:val="28"/>
          <w:szCs w:val="28"/>
        </w:rPr>
      </w:pPr>
      <w:r w:rsidRPr="00235CB3">
        <w:rPr>
          <w:color w:val="000000"/>
          <w:sz w:val="28"/>
          <w:szCs w:val="28"/>
        </w:rPr>
        <w:t>Расчёты на прочность деталей механических передач, соединений, валов и т.д. проводят по формулам, изложенным в курсе «Детали машин». Примерное содержание таких расчётов для различных объектов проектирования приведено в приложении 5.</w:t>
      </w:r>
    </w:p>
    <w:p w14:paraId="486B4F5B" w14:textId="77777777" w:rsidR="005F10A7" w:rsidRPr="00235CB3" w:rsidRDefault="005F10A7" w:rsidP="00E36583">
      <w:pPr>
        <w:shd w:val="clear" w:color="auto" w:fill="FFFFFF"/>
        <w:tabs>
          <w:tab w:val="left" w:pos="720"/>
          <w:tab w:val="left" w:pos="7171"/>
        </w:tabs>
        <w:spacing w:line="276" w:lineRule="auto"/>
        <w:jc w:val="both"/>
        <w:rPr>
          <w:color w:val="000000"/>
          <w:sz w:val="28"/>
          <w:szCs w:val="28"/>
        </w:rPr>
      </w:pPr>
      <w:r w:rsidRPr="00235CB3">
        <w:rPr>
          <w:color w:val="000000"/>
          <w:sz w:val="28"/>
          <w:szCs w:val="28"/>
        </w:rPr>
        <w:tab/>
        <w:t>В заключении следует отметить, что при расчётах сложных в техническом отношении машин, необходимо учитывать условие равнопрочности и равной долговечности их отдельных элементов, так как наличие в конструкции хотя бы одной недостаточно прочной или недостаточно долговечной детали значительно снижает надёжность машины в целом.</w:t>
      </w:r>
      <w:r w:rsidRPr="00235CB3">
        <w:rPr>
          <w:color w:val="000000"/>
          <w:sz w:val="28"/>
          <w:szCs w:val="28"/>
        </w:rPr>
        <w:tab/>
      </w:r>
    </w:p>
    <w:p w14:paraId="57D0312C" w14:textId="77777777" w:rsidR="005F10A7" w:rsidRPr="00235CB3" w:rsidRDefault="005F10A7" w:rsidP="003F7A24">
      <w:pPr>
        <w:shd w:val="clear" w:color="auto" w:fill="FFFFFF"/>
        <w:spacing w:before="216" w:line="276" w:lineRule="auto"/>
        <w:ind w:right="374"/>
        <w:jc w:val="center"/>
        <w:rPr>
          <w:b/>
          <w:bCs/>
          <w:color w:val="000000"/>
          <w:sz w:val="28"/>
          <w:szCs w:val="28"/>
        </w:rPr>
      </w:pPr>
      <w:r w:rsidRPr="00235CB3">
        <w:rPr>
          <w:b/>
          <w:bCs/>
          <w:color w:val="000000"/>
          <w:sz w:val="28"/>
          <w:szCs w:val="28"/>
        </w:rPr>
        <w:lastRenderedPageBreak/>
        <w:t>3.8Методика разработки операционной технологической карты проектируемой машины</w:t>
      </w:r>
    </w:p>
    <w:p w14:paraId="68FB3A07" w14:textId="77777777" w:rsidR="005F10A7" w:rsidRPr="00235CB3" w:rsidRDefault="005F10A7" w:rsidP="00E36583">
      <w:pPr>
        <w:shd w:val="clear" w:color="auto" w:fill="FFFFFF"/>
        <w:spacing w:line="276" w:lineRule="auto"/>
        <w:ind w:right="-5" w:firstLine="708"/>
        <w:jc w:val="both"/>
        <w:rPr>
          <w:sz w:val="28"/>
          <w:szCs w:val="28"/>
        </w:rPr>
      </w:pPr>
      <w:r w:rsidRPr="00235CB3">
        <w:rPr>
          <w:color w:val="000000"/>
          <w:sz w:val="28"/>
          <w:szCs w:val="28"/>
        </w:rPr>
        <w:t>Операционная технологическая карта проектируемой машины разрабатывается с целью детального изучения конструктивных особенностей этой машины совместно с выполняемым ею технологическим процессом. В зависимости от задания на курсо</w:t>
      </w:r>
      <w:r w:rsidRPr="00235CB3">
        <w:rPr>
          <w:color w:val="000000"/>
          <w:sz w:val="28"/>
          <w:szCs w:val="28"/>
        </w:rPr>
        <w:softHyphen/>
        <w:t>вое проектирование, операционная карта может быть представлена в расчётно-пояснительной записке или выполнена на листе графической части.</w:t>
      </w:r>
    </w:p>
    <w:p w14:paraId="08EDFE9B" w14:textId="77777777" w:rsidR="005F10A7" w:rsidRPr="00235CB3" w:rsidRDefault="005F10A7" w:rsidP="00E36583">
      <w:pPr>
        <w:shd w:val="clear" w:color="auto" w:fill="FFFFFF"/>
        <w:spacing w:before="7" w:line="276" w:lineRule="auto"/>
        <w:ind w:left="29" w:right="-5" w:firstLine="679"/>
        <w:jc w:val="both"/>
        <w:rPr>
          <w:sz w:val="28"/>
          <w:szCs w:val="28"/>
        </w:rPr>
      </w:pPr>
      <w:r w:rsidRPr="00235CB3">
        <w:rPr>
          <w:color w:val="000000"/>
          <w:sz w:val="28"/>
          <w:szCs w:val="28"/>
        </w:rPr>
        <w:t>Операционная карта представляет собой лист заданного формата, условно раз</w:t>
      </w:r>
      <w:r w:rsidRPr="00235CB3">
        <w:rPr>
          <w:color w:val="000000"/>
          <w:sz w:val="28"/>
          <w:szCs w:val="28"/>
        </w:rPr>
        <w:softHyphen/>
        <w:t>делённый на несколько участков. На каждом из этих участков в определённой после</w:t>
      </w:r>
      <w:r w:rsidRPr="00235CB3">
        <w:rPr>
          <w:color w:val="000000"/>
          <w:sz w:val="28"/>
          <w:szCs w:val="28"/>
        </w:rPr>
        <w:softHyphen/>
        <w:t>довательности приводятся данные, сгруппированные по следующим направлениям (вопросам):</w:t>
      </w:r>
    </w:p>
    <w:p w14:paraId="2D4D2E8A" w14:textId="77777777" w:rsidR="005F10A7" w:rsidRPr="00235CB3" w:rsidRDefault="005F10A7" w:rsidP="00E36583">
      <w:pPr>
        <w:shd w:val="clear" w:color="auto" w:fill="FFFFFF"/>
        <w:tabs>
          <w:tab w:val="left" w:pos="763"/>
        </w:tabs>
        <w:spacing w:before="7" w:line="276" w:lineRule="auto"/>
        <w:ind w:left="36" w:firstLine="533"/>
        <w:jc w:val="both"/>
        <w:rPr>
          <w:sz w:val="28"/>
          <w:szCs w:val="28"/>
        </w:rPr>
      </w:pPr>
      <w:r w:rsidRPr="00235CB3">
        <w:rPr>
          <w:color w:val="000000"/>
          <w:sz w:val="28"/>
          <w:szCs w:val="28"/>
        </w:rPr>
        <w:t>1.</w:t>
      </w:r>
      <w:r w:rsidRPr="00235CB3">
        <w:rPr>
          <w:color w:val="000000"/>
          <w:sz w:val="28"/>
          <w:szCs w:val="28"/>
        </w:rPr>
        <w:tab/>
        <w:t>Полное название оборудования (машины, аппарата) и его краткая техниче</w:t>
      </w:r>
      <w:r w:rsidRPr="00235CB3">
        <w:rPr>
          <w:color w:val="000000"/>
          <w:sz w:val="28"/>
          <w:szCs w:val="28"/>
        </w:rPr>
        <w:softHyphen/>
        <w:t>ская характеристика.</w:t>
      </w:r>
    </w:p>
    <w:p w14:paraId="04FF40C0" w14:textId="77777777" w:rsidR="005F10A7" w:rsidRPr="00235CB3" w:rsidRDefault="005F10A7" w:rsidP="00E36583">
      <w:pPr>
        <w:shd w:val="clear" w:color="auto" w:fill="FFFFFF"/>
        <w:tabs>
          <w:tab w:val="left" w:pos="763"/>
        </w:tabs>
        <w:spacing w:line="276" w:lineRule="auto"/>
        <w:ind w:left="540" w:right="1872"/>
        <w:jc w:val="both"/>
        <w:rPr>
          <w:sz w:val="28"/>
          <w:szCs w:val="28"/>
        </w:rPr>
      </w:pPr>
      <w:r w:rsidRPr="00235CB3">
        <w:rPr>
          <w:color w:val="000000"/>
          <w:sz w:val="28"/>
          <w:szCs w:val="28"/>
        </w:rPr>
        <w:t>2. Условия работы оборудования и требования к сырью.</w:t>
      </w:r>
      <w:r w:rsidRPr="00235CB3">
        <w:rPr>
          <w:color w:val="000000"/>
          <w:sz w:val="28"/>
          <w:szCs w:val="28"/>
        </w:rPr>
        <w:br/>
      </w:r>
      <w:proofErr w:type="gramStart"/>
      <w:r w:rsidRPr="00235CB3">
        <w:rPr>
          <w:color w:val="000000"/>
          <w:sz w:val="28"/>
          <w:szCs w:val="28"/>
        </w:rPr>
        <w:t>3 .</w:t>
      </w:r>
      <w:proofErr w:type="gramEnd"/>
      <w:r w:rsidRPr="00235CB3">
        <w:rPr>
          <w:color w:val="000000"/>
          <w:sz w:val="28"/>
          <w:szCs w:val="28"/>
        </w:rPr>
        <w:t xml:space="preserve"> Технологическая схема машины.</w:t>
      </w:r>
    </w:p>
    <w:p w14:paraId="4F63A658" w14:textId="77777777" w:rsidR="005F10A7" w:rsidRPr="00235CB3" w:rsidRDefault="005F10A7" w:rsidP="00E36583">
      <w:pPr>
        <w:shd w:val="clear" w:color="auto" w:fill="FFFFFF"/>
        <w:tabs>
          <w:tab w:val="left" w:pos="742"/>
        </w:tabs>
        <w:spacing w:line="276" w:lineRule="auto"/>
        <w:ind w:left="526" w:hanging="360"/>
        <w:jc w:val="both"/>
        <w:rPr>
          <w:color w:val="000000"/>
          <w:sz w:val="28"/>
          <w:szCs w:val="28"/>
        </w:rPr>
      </w:pPr>
      <w:r w:rsidRPr="00235CB3">
        <w:rPr>
          <w:color w:val="000000"/>
          <w:sz w:val="28"/>
          <w:szCs w:val="28"/>
        </w:rPr>
        <w:t xml:space="preserve">        4. Основные регулировки машины.</w:t>
      </w:r>
    </w:p>
    <w:p w14:paraId="3CF15855" w14:textId="77777777" w:rsidR="005F10A7" w:rsidRPr="00235CB3" w:rsidRDefault="005F10A7" w:rsidP="00E36583">
      <w:pPr>
        <w:shd w:val="clear" w:color="auto" w:fill="FFFFFF"/>
        <w:tabs>
          <w:tab w:val="left" w:pos="742"/>
        </w:tabs>
        <w:spacing w:line="276" w:lineRule="auto"/>
        <w:ind w:left="526" w:hanging="360"/>
        <w:jc w:val="both"/>
        <w:rPr>
          <w:color w:val="000000"/>
          <w:sz w:val="28"/>
          <w:szCs w:val="28"/>
        </w:rPr>
      </w:pPr>
      <w:r w:rsidRPr="00235CB3">
        <w:rPr>
          <w:color w:val="000000"/>
          <w:sz w:val="28"/>
          <w:szCs w:val="28"/>
        </w:rPr>
        <w:t xml:space="preserve">       5. Режим и сменное время работы машины.</w:t>
      </w:r>
    </w:p>
    <w:p w14:paraId="11D690F8" w14:textId="77777777" w:rsidR="005F10A7" w:rsidRPr="00235CB3" w:rsidRDefault="005F10A7" w:rsidP="00E36583">
      <w:pPr>
        <w:shd w:val="clear" w:color="auto" w:fill="FFFFFF"/>
        <w:tabs>
          <w:tab w:val="left" w:pos="742"/>
        </w:tabs>
        <w:spacing w:line="276" w:lineRule="auto"/>
        <w:jc w:val="both"/>
        <w:rPr>
          <w:i/>
          <w:iCs/>
          <w:color w:val="000000"/>
          <w:sz w:val="28"/>
          <w:szCs w:val="28"/>
        </w:rPr>
      </w:pPr>
      <w:r w:rsidRPr="00235CB3">
        <w:rPr>
          <w:color w:val="000000"/>
          <w:sz w:val="28"/>
          <w:szCs w:val="28"/>
        </w:rPr>
        <w:t xml:space="preserve">          6. Удельные показатели расхода электроэнергии, пара, холода, воды и т.</w:t>
      </w:r>
      <w:proofErr w:type="gramStart"/>
      <w:r w:rsidRPr="00235CB3">
        <w:rPr>
          <w:color w:val="000000"/>
          <w:sz w:val="28"/>
          <w:szCs w:val="28"/>
        </w:rPr>
        <w:t>д.наединицу</w:t>
      </w:r>
      <w:proofErr w:type="gramEnd"/>
      <w:r w:rsidRPr="00235CB3">
        <w:rPr>
          <w:color w:val="000000"/>
          <w:sz w:val="28"/>
          <w:szCs w:val="28"/>
        </w:rPr>
        <w:t xml:space="preserve"> получаемой продукции.</w:t>
      </w:r>
    </w:p>
    <w:p w14:paraId="6F8436A2" w14:textId="77777777" w:rsidR="005F10A7" w:rsidRPr="00235CB3" w:rsidRDefault="005F10A7" w:rsidP="00E36583">
      <w:pPr>
        <w:shd w:val="clear" w:color="auto" w:fill="FFFFFF"/>
        <w:spacing w:before="7" w:line="276" w:lineRule="auto"/>
        <w:ind w:right="72"/>
        <w:rPr>
          <w:sz w:val="28"/>
          <w:szCs w:val="28"/>
        </w:rPr>
      </w:pPr>
      <w:r w:rsidRPr="00235CB3">
        <w:rPr>
          <w:color w:val="000000"/>
          <w:sz w:val="28"/>
          <w:szCs w:val="28"/>
        </w:rPr>
        <w:t xml:space="preserve">          7.Оборудование и методы оценки качества готового продукта.</w:t>
      </w:r>
    </w:p>
    <w:p w14:paraId="3E30DC10" w14:textId="77777777" w:rsidR="005F10A7" w:rsidRDefault="005F10A7" w:rsidP="00E36583">
      <w:pPr>
        <w:shd w:val="clear" w:color="auto" w:fill="FFFFFF"/>
        <w:tabs>
          <w:tab w:val="left" w:pos="742"/>
        </w:tabs>
        <w:spacing w:before="7" w:line="276" w:lineRule="auto"/>
        <w:jc w:val="both"/>
        <w:rPr>
          <w:color w:val="000000"/>
          <w:sz w:val="28"/>
          <w:szCs w:val="28"/>
        </w:rPr>
      </w:pPr>
      <w:r w:rsidRPr="00235CB3">
        <w:rPr>
          <w:color w:val="000000"/>
          <w:sz w:val="28"/>
          <w:szCs w:val="28"/>
        </w:rPr>
        <w:t>Пример выполнения операционной технологической карты вакуум-дезодорационной установки ОДУ-ЗМ приведен в приложении 6.</w:t>
      </w:r>
    </w:p>
    <w:p w14:paraId="73772B59" w14:textId="77777777" w:rsidR="005F10A7" w:rsidRPr="00235CB3" w:rsidRDefault="005F10A7" w:rsidP="00E36583">
      <w:pPr>
        <w:shd w:val="clear" w:color="auto" w:fill="FFFFFF"/>
        <w:tabs>
          <w:tab w:val="left" w:pos="742"/>
        </w:tabs>
        <w:spacing w:before="7" w:line="276" w:lineRule="auto"/>
        <w:jc w:val="both"/>
        <w:rPr>
          <w:color w:val="000000"/>
          <w:sz w:val="28"/>
          <w:szCs w:val="28"/>
        </w:rPr>
      </w:pPr>
    </w:p>
    <w:p w14:paraId="3DC6F7DC" w14:textId="77777777" w:rsidR="005F10A7" w:rsidRPr="00235CB3" w:rsidRDefault="005F10A7" w:rsidP="00E36583">
      <w:pPr>
        <w:shd w:val="clear" w:color="auto" w:fill="FFFFFF"/>
        <w:spacing w:line="276" w:lineRule="auto"/>
        <w:ind w:left="1231"/>
        <w:rPr>
          <w:b/>
          <w:bCs/>
          <w:color w:val="000000"/>
          <w:sz w:val="28"/>
          <w:szCs w:val="28"/>
        </w:rPr>
      </w:pPr>
      <w:r w:rsidRPr="00235CB3">
        <w:rPr>
          <w:b/>
          <w:bCs/>
          <w:color w:val="000000"/>
          <w:sz w:val="28"/>
          <w:szCs w:val="28"/>
        </w:rPr>
        <w:t>3.9 Охрана труда и экологическая безопасность проекта</w:t>
      </w:r>
    </w:p>
    <w:p w14:paraId="151F7696" w14:textId="77777777" w:rsidR="005F10A7" w:rsidRDefault="005F10A7" w:rsidP="00E36583">
      <w:pPr>
        <w:shd w:val="clear" w:color="auto" w:fill="FFFFFF"/>
        <w:spacing w:line="276" w:lineRule="auto"/>
        <w:ind w:firstLine="708"/>
        <w:rPr>
          <w:sz w:val="28"/>
          <w:szCs w:val="28"/>
        </w:rPr>
      </w:pPr>
      <w:r w:rsidRPr="00235CB3">
        <w:rPr>
          <w:sz w:val="28"/>
          <w:szCs w:val="28"/>
        </w:rPr>
        <w:t>В этом разделе необходимо кратко описать основные правила безопас</w:t>
      </w:r>
      <w:r>
        <w:rPr>
          <w:sz w:val="28"/>
          <w:szCs w:val="28"/>
        </w:rPr>
        <w:t>-</w:t>
      </w:r>
    </w:p>
    <w:p w14:paraId="73150CCA" w14:textId="77777777" w:rsidR="005F10A7" w:rsidRPr="00235CB3" w:rsidRDefault="005F10A7" w:rsidP="003F7A24">
      <w:pPr>
        <w:shd w:val="clear" w:color="auto" w:fill="FFFFFF"/>
        <w:spacing w:line="276" w:lineRule="auto"/>
        <w:rPr>
          <w:sz w:val="28"/>
          <w:szCs w:val="28"/>
        </w:rPr>
      </w:pPr>
      <w:r w:rsidRPr="00235CB3">
        <w:rPr>
          <w:sz w:val="28"/>
          <w:szCs w:val="28"/>
        </w:rPr>
        <w:t xml:space="preserve">ности труда при монтаже, ремонте и эксплуатации объекта </w:t>
      </w:r>
      <w:r>
        <w:rPr>
          <w:sz w:val="28"/>
          <w:szCs w:val="28"/>
        </w:rPr>
        <w:t>р</w:t>
      </w:r>
      <w:r w:rsidRPr="00235CB3">
        <w:rPr>
          <w:sz w:val="28"/>
          <w:szCs w:val="28"/>
        </w:rPr>
        <w:t>азработки.</w:t>
      </w:r>
    </w:p>
    <w:p w14:paraId="09989959" w14:textId="77777777" w:rsidR="005F10A7" w:rsidRPr="00235CB3" w:rsidRDefault="005F10A7" w:rsidP="00E36583">
      <w:pPr>
        <w:shd w:val="clear" w:color="auto" w:fill="FFFFFF"/>
        <w:spacing w:line="276" w:lineRule="auto"/>
        <w:ind w:right="7"/>
        <w:jc w:val="both"/>
        <w:rPr>
          <w:sz w:val="28"/>
          <w:szCs w:val="28"/>
        </w:rPr>
      </w:pPr>
      <w:r w:rsidRPr="00235CB3">
        <w:rPr>
          <w:color w:val="000000"/>
          <w:sz w:val="28"/>
          <w:szCs w:val="28"/>
        </w:rPr>
        <w:t>Подробно описывается наличие опасных зон в процессе работы проектируемого оборудования и способы защиты от действия отмеченных при этом опасных фак</w:t>
      </w:r>
      <w:r w:rsidRPr="00235CB3">
        <w:rPr>
          <w:color w:val="000000"/>
          <w:sz w:val="28"/>
          <w:szCs w:val="28"/>
        </w:rPr>
        <w:softHyphen/>
        <w:t>торов. Следует внимательно проанализировать, как конструктивные изменения мо</w:t>
      </w:r>
      <w:r w:rsidRPr="00235CB3">
        <w:rPr>
          <w:color w:val="000000"/>
          <w:sz w:val="28"/>
          <w:szCs w:val="28"/>
        </w:rPr>
        <w:softHyphen/>
        <w:t>дернизируемого оборудования скажутся на безопасности труда обслуживающего пер</w:t>
      </w:r>
      <w:r w:rsidRPr="00235CB3">
        <w:rPr>
          <w:color w:val="000000"/>
          <w:sz w:val="28"/>
          <w:szCs w:val="28"/>
        </w:rPr>
        <w:softHyphen/>
        <w:t>сонала и пожарной безопасности.</w:t>
      </w:r>
    </w:p>
    <w:p w14:paraId="3E3F9777" w14:textId="77777777" w:rsidR="005F10A7" w:rsidRPr="00235CB3" w:rsidRDefault="005F10A7" w:rsidP="00E36583">
      <w:pPr>
        <w:shd w:val="clear" w:color="auto" w:fill="FFFFFF"/>
        <w:spacing w:line="276" w:lineRule="auto"/>
        <w:ind w:left="58" w:right="14" w:firstLine="526"/>
        <w:jc w:val="both"/>
        <w:rPr>
          <w:sz w:val="28"/>
          <w:szCs w:val="28"/>
        </w:rPr>
      </w:pPr>
      <w:r w:rsidRPr="00235CB3">
        <w:rPr>
          <w:color w:val="000000"/>
          <w:sz w:val="28"/>
          <w:szCs w:val="28"/>
        </w:rPr>
        <w:t>В том случае, если проектируемые аппараты и машины относятся к оборудова</w:t>
      </w:r>
      <w:r w:rsidRPr="00235CB3">
        <w:rPr>
          <w:color w:val="000000"/>
          <w:sz w:val="28"/>
          <w:szCs w:val="28"/>
        </w:rPr>
        <w:softHyphen/>
        <w:t>нию с повышенной опасностью, то наряду со специальными требованиями по их безопасной эксплуатации, необходимо привести описание предохранительных уст</w:t>
      </w:r>
      <w:r w:rsidRPr="00235CB3">
        <w:rPr>
          <w:color w:val="000000"/>
          <w:sz w:val="28"/>
          <w:szCs w:val="28"/>
        </w:rPr>
        <w:softHyphen/>
        <w:t>ройств, которыми они обязательно должны быть оснащены.</w:t>
      </w:r>
    </w:p>
    <w:p w14:paraId="28A2898C" w14:textId="38E12616" w:rsidR="005F10A7" w:rsidRDefault="005F10A7" w:rsidP="003F7A24">
      <w:pPr>
        <w:shd w:val="clear" w:color="auto" w:fill="FFFFFF"/>
        <w:spacing w:line="276" w:lineRule="auto"/>
        <w:ind w:right="22" w:firstLine="533"/>
        <w:jc w:val="both"/>
        <w:rPr>
          <w:b/>
          <w:bCs/>
          <w:color w:val="000000"/>
          <w:sz w:val="28"/>
          <w:szCs w:val="28"/>
        </w:rPr>
      </w:pPr>
      <w:r w:rsidRPr="00235CB3">
        <w:rPr>
          <w:color w:val="000000"/>
          <w:sz w:val="28"/>
          <w:szCs w:val="28"/>
        </w:rPr>
        <w:lastRenderedPageBreak/>
        <w:t>Во второй части этого раздела необходимо отразить вопросы экологической оценки проектных решений. В связи с тем, что при работе оборудования по перера</w:t>
      </w:r>
      <w:r w:rsidRPr="00235CB3">
        <w:rPr>
          <w:color w:val="000000"/>
          <w:sz w:val="28"/>
          <w:szCs w:val="28"/>
        </w:rPr>
        <w:softHyphen/>
        <w:t>ботке молока и мяса источниками загрязнения окружающей среды являются, в основ</w:t>
      </w:r>
      <w:r w:rsidRPr="00235CB3">
        <w:rPr>
          <w:color w:val="000000"/>
          <w:sz w:val="28"/>
          <w:szCs w:val="28"/>
        </w:rPr>
        <w:softHyphen/>
        <w:t>ном отходы производства и вода, применяемая для мойки оборудования, необходимо предусмотреть мероприятия по их очистке и утилизации. С этой целью</w:t>
      </w:r>
      <w:r w:rsidR="00424467">
        <w:rPr>
          <w:color w:val="000000"/>
          <w:sz w:val="28"/>
          <w:szCs w:val="28"/>
        </w:rPr>
        <w:t xml:space="preserve"> </w:t>
      </w:r>
      <w:r w:rsidRPr="00235CB3">
        <w:rPr>
          <w:color w:val="000000"/>
          <w:sz w:val="28"/>
          <w:szCs w:val="28"/>
        </w:rPr>
        <w:t>могут быть предложены различные баки для сбора и нейтрализации концентрированных моющих растворов, перед сбросом последних в канализацию, устройства для предварительной очистки сточных вод, а также очистные сооружения для их биологической очистки.</w:t>
      </w:r>
    </w:p>
    <w:p w14:paraId="7E83871D" w14:textId="77777777" w:rsidR="005F10A7" w:rsidRPr="00235CB3" w:rsidRDefault="005F10A7" w:rsidP="003F7A24">
      <w:pPr>
        <w:shd w:val="clear" w:color="auto" w:fill="FFFFFF"/>
        <w:spacing w:line="276" w:lineRule="auto"/>
        <w:ind w:right="22" w:firstLine="533"/>
        <w:jc w:val="both"/>
        <w:rPr>
          <w:b/>
          <w:bCs/>
          <w:color w:val="000000"/>
          <w:sz w:val="28"/>
          <w:szCs w:val="28"/>
        </w:rPr>
      </w:pPr>
    </w:p>
    <w:p w14:paraId="16E359C6" w14:textId="77777777" w:rsidR="005F10A7" w:rsidRPr="00235CB3" w:rsidRDefault="005F10A7" w:rsidP="003F7A24">
      <w:pPr>
        <w:shd w:val="clear" w:color="auto" w:fill="FFFFFF"/>
        <w:spacing w:line="276" w:lineRule="auto"/>
        <w:ind w:right="22" w:firstLine="533"/>
        <w:jc w:val="center"/>
        <w:rPr>
          <w:b/>
          <w:bCs/>
          <w:color w:val="000000"/>
          <w:sz w:val="28"/>
          <w:szCs w:val="28"/>
        </w:rPr>
      </w:pPr>
      <w:r>
        <w:rPr>
          <w:b/>
          <w:bCs/>
          <w:color w:val="000000"/>
          <w:sz w:val="28"/>
          <w:szCs w:val="28"/>
        </w:rPr>
        <w:t>3.10</w:t>
      </w:r>
      <w:r w:rsidRPr="00235CB3">
        <w:rPr>
          <w:b/>
          <w:bCs/>
          <w:color w:val="000000"/>
          <w:sz w:val="28"/>
          <w:szCs w:val="28"/>
        </w:rPr>
        <w:t xml:space="preserve"> Технико-экономическая оценка проекта</w:t>
      </w:r>
    </w:p>
    <w:p w14:paraId="2AF7CCAF" w14:textId="77777777" w:rsidR="005F10A7" w:rsidRPr="00235CB3" w:rsidRDefault="005F10A7" w:rsidP="00E36583">
      <w:pPr>
        <w:shd w:val="clear" w:color="auto" w:fill="FFFFFF"/>
        <w:spacing w:line="276" w:lineRule="auto"/>
        <w:ind w:right="22" w:firstLine="533"/>
        <w:jc w:val="both"/>
        <w:rPr>
          <w:sz w:val="28"/>
          <w:szCs w:val="28"/>
        </w:rPr>
      </w:pPr>
      <w:r w:rsidRPr="00235CB3">
        <w:rPr>
          <w:color w:val="000000"/>
          <w:sz w:val="28"/>
          <w:szCs w:val="28"/>
        </w:rPr>
        <w:t>Экономическая целесообразность внедрения новой или модернизации сущест</w:t>
      </w:r>
      <w:r w:rsidRPr="00235CB3">
        <w:rPr>
          <w:color w:val="000000"/>
          <w:sz w:val="28"/>
          <w:szCs w:val="28"/>
        </w:rPr>
        <w:softHyphen/>
        <w:t>вующей машины, как правило, доказывается путём её сравнения с базовым образцом, выполняющим те же технологические операции, что и объект проектирования. При этом сравнительный анализ показателей производят не по всем затратам производст</w:t>
      </w:r>
      <w:r w:rsidRPr="00235CB3">
        <w:rPr>
          <w:color w:val="000000"/>
          <w:sz w:val="28"/>
          <w:szCs w:val="28"/>
        </w:rPr>
        <w:softHyphen/>
        <w:t>ва, а лишь по тем, которые изменяются в процессе проектирования. К таким затратам могут относиться расходы, связанные с экономией сырья и энергоресурсов, повыше</w:t>
      </w:r>
      <w:r w:rsidRPr="00235CB3">
        <w:rPr>
          <w:color w:val="000000"/>
          <w:sz w:val="28"/>
          <w:szCs w:val="28"/>
        </w:rPr>
        <w:softHyphen/>
        <w:t>нием производительности труда и качества продукции, уменьшением массы техноло</w:t>
      </w:r>
      <w:r w:rsidRPr="00235CB3">
        <w:rPr>
          <w:color w:val="000000"/>
          <w:sz w:val="28"/>
          <w:szCs w:val="28"/>
        </w:rPr>
        <w:softHyphen/>
        <w:t>гического оборудования и занимаемой им площади. Рекомендуемые показатели, по которым проводится технико-экономическая оценка проекта приведены в табл.3.3.</w:t>
      </w:r>
    </w:p>
    <w:p w14:paraId="7F74218C" w14:textId="77777777" w:rsidR="005F10A7" w:rsidRPr="00235CB3" w:rsidRDefault="005F10A7" w:rsidP="00E36583">
      <w:pPr>
        <w:shd w:val="clear" w:color="auto" w:fill="FFFFFF"/>
        <w:spacing w:line="276" w:lineRule="auto"/>
        <w:ind w:right="65" w:firstLine="547"/>
        <w:jc w:val="both"/>
        <w:rPr>
          <w:sz w:val="28"/>
          <w:szCs w:val="28"/>
        </w:rPr>
      </w:pPr>
      <w:r w:rsidRPr="00235CB3">
        <w:rPr>
          <w:color w:val="000000"/>
          <w:sz w:val="28"/>
          <w:szCs w:val="28"/>
        </w:rPr>
        <w:t>Часовая производительность оборудования, выпускаемого серийно, берётся из его технической характеристики. Часовая производительность проектируемого оборудования определяется расчётным путём в разделе 3.4. «Технологические расчёты». При этом в расчёте должно быть объективно показано, за счёт чего повышается производительность проектируемой машины в сравнении с базовой.</w:t>
      </w:r>
    </w:p>
    <w:p w14:paraId="2537FF1B" w14:textId="77777777" w:rsidR="005F10A7" w:rsidRPr="00235CB3" w:rsidRDefault="005F10A7" w:rsidP="00E36583">
      <w:pPr>
        <w:spacing w:line="276" w:lineRule="auto"/>
        <w:jc w:val="both"/>
        <w:rPr>
          <w:color w:val="000000"/>
          <w:sz w:val="28"/>
          <w:szCs w:val="28"/>
        </w:rPr>
      </w:pPr>
      <w:r w:rsidRPr="00235CB3">
        <w:rPr>
          <w:color w:val="000000"/>
          <w:sz w:val="28"/>
          <w:szCs w:val="28"/>
        </w:rPr>
        <w:t>Сменная производительность оборудования</w:t>
      </w:r>
      <w:r w:rsidRPr="00235CB3">
        <w:rPr>
          <w:color w:val="000000"/>
          <w:sz w:val="28"/>
          <w:szCs w:val="28"/>
          <w:vertAlign w:val="superscript"/>
        </w:rPr>
        <w:t>1</w:t>
      </w:r>
      <w:r w:rsidRPr="00235CB3">
        <w:rPr>
          <w:color w:val="000000"/>
          <w:sz w:val="28"/>
          <w:szCs w:val="28"/>
        </w:rPr>
        <w:t xml:space="preserve"> непрерывного действия определя</w:t>
      </w:r>
      <w:r w:rsidRPr="00235CB3">
        <w:rPr>
          <w:color w:val="000000"/>
          <w:sz w:val="28"/>
          <w:szCs w:val="28"/>
        </w:rPr>
        <w:softHyphen/>
        <w:t>ется по формуле:</w:t>
      </w:r>
    </w:p>
    <w:p w14:paraId="70428366" w14:textId="77777777" w:rsidR="005F10A7" w:rsidRPr="00235CB3" w:rsidRDefault="005F10A7" w:rsidP="00424467">
      <w:pPr>
        <w:spacing w:line="276" w:lineRule="auto"/>
        <w:jc w:val="right"/>
        <w:rPr>
          <w:sz w:val="28"/>
          <w:szCs w:val="28"/>
        </w:rPr>
      </w:pPr>
      <w:r w:rsidRPr="00235CB3">
        <w:rPr>
          <w:position w:val="-12"/>
          <w:sz w:val="28"/>
          <w:szCs w:val="28"/>
        </w:rPr>
        <w:object w:dxaOrig="1600" w:dyaOrig="360" w14:anchorId="66BDC3BE">
          <v:shape id="_x0000_i1075" type="#_x0000_t75" style="width:66.75pt;height:15pt" o:ole="">
            <v:imagedata r:id="rId99" o:title=""/>
          </v:shape>
          <o:OLEObject Type="Embed" ProgID="Equation.3" ShapeID="_x0000_i1075" DrawAspect="Content" ObjectID="_1817895188" r:id="rId100"/>
        </w:object>
      </w:r>
      <w:proofErr w:type="gramStart"/>
      <w:r w:rsidRPr="00235CB3">
        <w:rPr>
          <w:sz w:val="28"/>
          <w:szCs w:val="28"/>
        </w:rPr>
        <w:t xml:space="preserve">,   </w:t>
      </w:r>
      <w:proofErr w:type="gramEnd"/>
      <w:r w:rsidRPr="00235CB3">
        <w:rPr>
          <w:sz w:val="28"/>
          <w:szCs w:val="28"/>
        </w:rPr>
        <w:t xml:space="preserve">                                                  (3.28)</w:t>
      </w:r>
    </w:p>
    <w:p w14:paraId="42B7E308" w14:textId="77777777" w:rsidR="005F10A7" w:rsidRDefault="005F10A7" w:rsidP="00E36583">
      <w:pPr>
        <w:spacing w:line="276" w:lineRule="auto"/>
        <w:jc w:val="both"/>
        <w:rPr>
          <w:sz w:val="28"/>
          <w:szCs w:val="28"/>
        </w:rPr>
      </w:pPr>
    </w:p>
    <w:p w14:paraId="238D70DE" w14:textId="77777777" w:rsidR="005F10A7" w:rsidRPr="00235CB3" w:rsidRDefault="005F10A7" w:rsidP="00E36583">
      <w:pPr>
        <w:spacing w:line="276" w:lineRule="auto"/>
        <w:jc w:val="both"/>
        <w:rPr>
          <w:sz w:val="28"/>
          <w:szCs w:val="28"/>
        </w:rPr>
      </w:pPr>
      <w:r w:rsidRPr="00235CB3">
        <w:rPr>
          <w:sz w:val="28"/>
          <w:szCs w:val="28"/>
        </w:rPr>
        <w:t xml:space="preserve">где </w:t>
      </w:r>
      <w:r w:rsidRPr="00235CB3">
        <w:rPr>
          <w:position w:val="-12"/>
          <w:sz w:val="28"/>
          <w:szCs w:val="28"/>
        </w:rPr>
        <w:object w:dxaOrig="520" w:dyaOrig="360" w14:anchorId="190B4391">
          <v:shape id="_x0000_i1076" type="#_x0000_t75" style="width:21pt;height:13.5pt" o:ole="">
            <v:imagedata r:id="rId101" o:title=""/>
          </v:shape>
          <o:OLEObject Type="Embed" ProgID="Equation.3" ShapeID="_x0000_i1076" DrawAspect="Content" ObjectID="_1817895189" r:id="rId102"/>
        </w:object>
      </w:r>
      <w:r w:rsidRPr="00235CB3">
        <w:rPr>
          <w:sz w:val="28"/>
          <w:szCs w:val="28"/>
        </w:rPr>
        <w:t>- сменная производительность, кг/в смену;</w:t>
      </w:r>
    </w:p>
    <w:p w14:paraId="042FA8A7" w14:textId="77777777" w:rsidR="005F10A7" w:rsidRPr="00235CB3" w:rsidRDefault="005F10A7" w:rsidP="00E36583">
      <w:pPr>
        <w:spacing w:line="276" w:lineRule="auto"/>
        <w:ind w:left="360"/>
        <w:jc w:val="both"/>
        <w:rPr>
          <w:sz w:val="28"/>
          <w:szCs w:val="28"/>
        </w:rPr>
      </w:pPr>
      <w:r w:rsidRPr="00235CB3">
        <w:rPr>
          <w:position w:val="-10"/>
          <w:sz w:val="28"/>
          <w:szCs w:val="28"/>
        </w:rPr>
        <w:object w:dxaOrig="380" w:dyaOrig="340" w14:anchorId="602BC899">
          <v:shape id="_x0000_i1077" type="#_x0000_t75" style="width:17.25pt;height:16.5pt" o:ole="">
            <v:imagedata r:id="rId103" o:title=""/>
          </v:shape>
          <o:OLEObject Type="Embed" ProgID="Equation.3" ShapeID="_x0000_i1077" DrawAspect="Content" ObjectID="_1817895190" r:id="rId104"/>
        </w:object>
      </w:r>
      <w:r w:rsidRPr="00235CB3">
        <w:rPr>
          <w:sz w:val="28"/>
          <w:szCs w:val="28"/>
        </w:rPr>
        <w:t>- часовая производительность, кг/ч;</w:t>
      </w:r>
    </w:p>
    <w:p w14:paraId="3365C465" w14:textId="77777777" w:rsidR="005F10A7" w:rsidRPr="00235CB3" w:rsidRDefault="005F10A7" w:rsidP="00E36583">
      <w:pPr>
        <w:spacing w:line="276" w:lineRule="auto"/>
        <w:ind w:left="360"/>
        <w:jc w:val="both"/>
        <w:rPr>
          <w:sz w:val="28"/>
          <w:szCs w:val="28"/>
        </w:rPr>
      </w:pPr>
      <w:r w:rsidRPr="00235CB3">
        <w:rPr>
          <w:position w:val="-12"/>
          <w:sz w:val="28"/>
          <w:szCs w:val="28"/>
        </w:rPr>
        <w:object w:dxaOrig="400" w:dyaOrig="360" w14:anchorId="0ABB74E5">
          <v:shape id="_x0000_i1078" type="#_x0000_t75" style="width:18.75pt;height:16.5pt" o:ole="">
            <v:imagedata r:id="rId105" o:title=""/>
          </v:shape>
          <o:OLEObject Type="Embed" ProgID="Equation.3" ShapeID="_x0000_i1078" DrawAspect="Content" ObjectID="_1817895191" r:id="rId106"/>
        </w:object>
      </w:r>
      <w:r w:rsidRPr="00235CB3">
        <w:rPr>
          <w:sz w:val="28"/>
          <w:szCs w:val="28"/>
        </w:rPr>
        <w:t>- время эффективной работы оборудования в течение смены, ч.</w:t>
      </w:r>
    </w:p>
    <w:p w14:paraId="622C133B" w14:textId="77777777" w:rsidR="005F10A7" w:rsidRPr="00235CB3" w:rsidRDefault="005F10A7" w:rsidP="00E36583">
      <w:pPr>
        <w:spacing w:line="276" w:lineRule="auto"/>
        <w:ind w:firstLine="360"/>
        <w:jc w:val="both"/>
        <w:rPr>
          <w:sz w:val="28"/>
          <w:szCs w:val="28"/>
        </w:rPr>
      </w:pPr>
      <w:r w:rsidRPr="00235CB3">
        <w:rPr>
          <w:sz w:val="28"/>
          <w:szCs w:val="28"/>
        </w:rPr>
        <w:t>Для оборудования с периодическим принципом работы, производительность определяется из выражения:</w:t>
      </w:r>
    </w:p>
    <w:p w14:paraId="4FEAB5A5" w14:textId="77777777" w:rsidR="005F10A7" w:rsidRPr="00235CB3" w:rsidRDefault="005F10A7" w:rsidP="00E36583">
      <w:pPr>
        <w:spacing w:line="276" w:lineRule="auto"/>
        <w:ind w:firstLine="708"/>
        <w:jc w:val="both"/>
        <w:rPr>
          <w:color w:val="000000"/>
          <w:sz w:val="28"/>
          <w:szCs w:val="28"/>
        </w:rPr>
      </w:pPr>
    </w:p>
    <w:p w14:paraId="7A475467" w14:textId="77777777" w:rsidR="005F10A7" w:rsidRPr="00235CB3" w:rsidRDefault="005F10A7" w:rsidP="00424467">
      <w:pPr>
        <w:spacing w:line="276" w:lineRule="auto"/>
        <w:jc w:val="right"/>
        <w:rPr>
          <w:sz w:val="28"/>
          <w:szCs w:val="28"/>
        </w:rPr>
      </w:pPr>
      <w:r w:rsidRPr="00235CB3">
        <w:rPr>
          <w:position w:val="-14"/>
          <w:sz w:val="28"/>
          <w:szCs w:val="28"/>
        </w:rPr>
        <w:object w:dxaOrig="2020" w:dyaOrig="380" w14:anchorId="54802A77">
          <v:shape id="_x0000_i1079" type="#_x0000_t75" style="width:81.75pt;height:15pt" o:ole="">
            <v:imagedata r:id="rId107" o:title=""/>
          </v:shape>
          <o:OLEObject Type="Embed" ProgID="Equation.3" ShapeID="_x0000_i1079" DrawAspect="Content" ObjectID="_1817895192" r:id="rId108"/>
        </w:object>
      </w:r>
      <w:r w:rsidRPr="00235CB3">
        <w:rPr>
          <w:sz w:val="28"/>
          <w:szCs w:val="28"/>
        </w:rPr>
        <w:t xml:space="preserve"> </w:t>
      </w:r>
      <w:proofErr w:type="gramStart"/>
      <w:r w:rsidRPr="00235CB3">
        <w:rPr>
          <w:sz w:val="28"/>
          <w:szCs w:val="28"/>
        </w:rPr>
        <w:t xml:space="preserve">,   </w:t>
      </w:r>
      <w:proofErr w:type="gramEnd"/>
      <w:r w:rsidRPr="00235CB3">
        <w:rPr>
          <w:sz w:val="28"/>
          <w:szCs w:val="28"/>
        </w:rPr>
        <w:t xml:space="preserve">                                                           (3.29)</w:t>
      </w:r>
    </w:p>
    <w:p w14:paraId="1D7DEEFA" w14:textId="77777777" w:rsidR="005F10A7" w:rsidRDefault="005F10A7" w:rsidP="00E36583">
      <w:pPr>
        <w:spacing w:line="276" w:lineRule="auto"/>
        <w:jc w:val="both"/>
        <w:rPr>
          <w:sz w:val="28"/>
          <w:szCs w:val="28"/>
        </w:rPr>
      </w:pPr>
    </w:p>
    <w:p w14:paraId="0345B488" w14:textId="77777777" w:rsidR="005F10A7" w:rsidRPr="00235CB3" w:rsidRDefault="005F10A7" w:rsidP="00E36583">
      <w:pPr>
        <w:spacing w:line="276" w:lineRule="auto"/>
        <w:jc w:val="both"/>
        <w:rPr>
          <w:sz w:val="28"/>
          <w:szCs w:val="28"/>
        </w:rPr>
      </w:pPr>
      <w:r w:rsidRPr="00235CB3">
        <w:rPr>
          <w:sz w:val="28"/>
          <w:szCs w:val="28"/>
        </w:rPr>
        <w:t xml:space="preserve">где </w:t>
      </w:r>
      <w:r w:rsidRPr="00235CB3">
        <w:rPr>
          <w:position w:val="-10"/>
          <w:sz w:val="28"/>
          <w:szCs w:val="28"/>
        </w:rPr>
        <w:object w:dxaOrig="380" w:dyaOrig="340" w14:anchorId="53E9F6B0">
          <v:shape id="_x0000_i1080" type="#_x0000_t75" style="width:12.75pt;height:9.75pt" o:ole="">
            <v:imagedata r:id="rId103" o:title=""/>
          </v:shape>
          <o:OLEObject Type="Embed" ProgID="Equation.3" ShapeID="_x0000_i1080" DrawAspect="Content" ObjectID="_1817895193" r:id="rId109"/>
        </w:object>
      </w:r>
      <w:r w:rsidRPr="00235CB3">
        <w:rPr>
          <w:sz w:val="28"/>
          <w:szCs w:val="28"/>
        </w:rPr>
        <w:t>- часовая производительность, кг/ч;</w:t>
      </w:r>
    </w:p>
    <w:p w14:paraId="242B725E" w14:textId="77777777" w:rsidR="005F10A7" w:rsidRPr="00235CB3" w:rsidRDefault="005F10A7" w:rsidP="00E36583">
      <w:pPr>
        <w:spacing w:line="276" w:lineRule="auto"/>
        <w:ind w:left="360"/>
        <w:jc w:val="both"/>
        <w:rPr>
          <w:sz w:val="28"/>
          <w:szCs w:val="28"/>
        </w:rPr>
      </w:pPr>
      <w:r w:rsidRPr="00235CB3">
        <w:rPr>
          <w:position w:val="-14"/>
          <w:sz w:val="28"/>
          <w:szCs w:val="28"/>
        </w:rPr>
        <w:object w:dxaOrig="320" w:dyaOrig="380" w14:anchorId="51A9A783">
          <v:shape id="_x0000_i1081" type="#_x0000_t75" style="width:11.25pt;height:12.75pt" o:ole="">
            <v:imagedata r:id="rId110" o:title=""/>
          </v:shape>
          <o:OLEObject Type="Embed" ProgID="Equation.3" ShapeID="_x0000_i1081" DrawAspect="Content" ObjectID="_1817895194" r:id="rId111"/>
        </w:object>
      </w:r>
      <w:r w:rsidRPr="00235CB3">
        <w:rPr>
          <w:sz w:val="28"/>
          <w:szCs w:val="28"/>
        </w:rPr>
        <w:t>- время одного цикла работы оборудования;</w:t>
      </w:r>
    </w:p>
    <w:p w14:paraId="31CF3307" w14:textId="0382B800" w:rsidR="005F10A7" w:rsidRDefault="005F10A7" w:rsidP="00E36583">
      <w:pPr>
        <w:spacing w:line="276" w:lineRule="auto"/>
        <w:ind w:left="360"/>
        <w:jc w:val="both"/>
        <w:rPr>
          <w:sz w:val="28"/>
          <w:szCs w:val="28"/>
        </w:rPr>
      </w:pPr>
      <w:r w:rsidRPr="00235CB3">
        <w:rPr>
          <w:position w:val="-12"/>
          <w:sz w:val="28"/>
          <w:szCs w:val="28"/>
        </w:rPr>
        <w:object w:dxaOrig="400" w:dyaOrig="360" w14:anchorId="748C23CE">
          <v:shape id="_x0000_i1082" type="#_x0000_t75" style="width:17.25pt;height:16.5pt" o:ole="">
            <v:imagedata r:id="rId105" o:title=""/>
          </v:shape>
          <o:OLEObject Type="Embed" ProgID="Equation.3" ShapeID="_x0000_i1082" DrawAspect="Content" ObjectID="_1817895195" r:id="rId112"/>
        </w:object>
      </w:r>
      <w:r w:rsidRPr="00235CB3">
        <w:rPr>
          <w:sz w:val="28"/>
          <w:szCs w:val="28"/>
        </w:rPr>
        <w:t>- время эффективной работы оборудования в течение смены, ч.</w:t>
      </w:r>
    </w:p>
    <w:p w14:paraId="62FEEC14" w14:textId="77777777" w:rsidR="00424467" w:rsidRDefault="00424467" w:rsidP="00424467">
      <w:pPr>
        <w:spacing w:line="276" w:lineRule="auto"/>
        <w:rPr>
          <w:sz w:val="28"/>
          <w:szCs w:val="28"/>
        </w:rPr>
      </w:pPr>
    </w:p>
    <w:p w14:paraId="74E56AD5" w14:textId="18A1A951" w:rsidR="005F10A7" w:rsidRPr="00235CB3" w:rsidRDefault="00424467" w:rsidP="00424467">
      <w:pPr>
        <w:spacing w:line="276" w:lineRule="auto"/>
        <w:rPr>
          <w:sz w:val="28"/>
          <w:szCs w:val="28"/>
        </w:rPr>
      </w:pPr>
      <w:r>
        <w:rPr>
          <w:sz w:val="28"/>
          <w:szCs w:val="28"/>
        </w:rPr>
        <w:t xml:space="preserve">        </w:t>
      </w:r>
      <w:r w:rsidR="005F10A7" w:rsidRPr="00235CB3">
        <w:rPr>
          <w:sz w:val="28"/>
          <w:szCs w:val="28"/>
        </w:rPr>
        <w:t>Таблица 3.3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85"/>
        <w:gridCol w:w="2075"/>
        <w:gridCol w:w="2077"/>
      </w:tblGrid>
      <w:tr w:rsidR="005F10A7" w:rsidRPr="00235CB3" w14:paraId="2BC0479F" w14:textId="77777777" w:rsidTr="00E36583">
        <w:trPr>
          <w:cantSplit/>
          <w:trHeight w:val="131"/>
        </w:trPr>
        <w:tc>
          <w:tcPr>
            <w:tcW w:w="5760" w:type="dxa"/>
            <w:vMerge w:val="restart"/>
          </w:tcPr>
          <w:p w14:paraId="20405EAC" w14:textId="77777777" w:rsidR="005F10A7" w:rsidRPr="00235CB3" w:rsidRDefault="005F10A7" w:rsidP="00E36583">
            <w:pPr>
              <w:spacing w:line="276" w:lineRule="auto"/>
              <w:jc w:val="center"/>
              <w:rPr>
                <w:sz w:val="28"/>
                <w:szCs w:val="28"/>
              </w:rPr>
            </w:pPr>
            <w:r w:rsidRPr="00235CB3">
              <w:rPr>
                <w:sz w:val="28"/>
                <w:szCs w:val="28"/>
              </w:rPr>
              <w:t>Показатели</w:t>
            </w:r>
          </w:p>
        </w:tc>
        <w:tc>
          <w:tcPr>
            <w:tcW w:w="3703" w:type="dxa"/>
            <w:gridSpan w:val="2"/>
          </w:tcPr>
          <w:p w14:paraId="607CB889" w14:textId="77777777" w:rsidR="005F10A7" w:rsidRPr="00235CB3" w:rsidRDefault="005F10A7" w:rsidP="00E36583">
            <w:pPr>
              <w:spacing w:line="276" w:lineRule="auto"/>
              <w:jc w:val="center"/>
              <w:rPr>
                <w:sz w:val="28"/>
                <w:szCs w:val="28"/>
              </w:rPr>
            </w:pPr>
            <w:r w:rsidRPr="00235CB3">
              <w:rPr>
                <w:sz w:val="28"/>
                <w:szCs w:val="28"/>
              </w:rPr>
              <w:t>Оборудование</w:t>
            </w:r>
          </w:p>
        </w:tc>
      </w:tr>
      <w:tr w:rsidR="005F10A7" w:rsidRPr="00235CB3" w14:paraId="286E6D10" w14:textId="77777777" w:rsidTr="00E36583">
        <w:trPr>
          <w:cantSplit/>
          <w:trHeight w:val="101"/>
        </w:trPr>
        <w:tc>
          <w:tcPr>
            <w:tcW w:w="5760" w:type="dxa"/>
            <w:vMerge/>
          </w:tcPr>
          <w:p w14:paraId="0A886F2A" w14:textId="77777777" w:rsidR="005F10A7" w:rsidRPr="00235CB3" w:rsidRDefault="005F10A7" w:rsidP="00E36583">
            <w:pPr>
              <w:spacing w:line="276" w:lineRule="auto"/>
              <w:jc w:val="right"/>
              <w:rPr>
                <w:sz w:val="28"/>
                <w:szCs w:val="28"/>
              </w:rPr>
            </w:pPr>
          </w:p>
        </w:tc>
        <w:tc>
          <w:tcPr>
            <w:tcW w:w="1892" w:type="dxa"/>
          </w:tcPr>
          <w:p w14:paraId="2F1D4DEA" w14:textId="77777777" w:rsidR="005F10A7" w:rsidRPr="00235CB3" w:rsidRDefault="005F10A7" w:rsidP="00E36583">
            <w:pPr>
              <w:spacing w:line="276" w:lineRule="auto"/>
              <w:rPr>
                <w:sz w:val="28"/>
                <w:szCs w:val="28"/>
              </w:rPr>
            </w:pPr>
            <w:r w:rsidRPr="00235CB3">
              <w:rPr>
                <w:sz w:val="28"/>
                <w:szCs w:val="28"/>
              </w:rPr>
              <w:t>Существующее</w:t>
            </w:r>
          </w:p>
        </w:tc>
        <w:tc>
          <w:tcPr>
            <w:tcW w:w="1811" w:type="dxa"/>
          </w:tcPr>
          <w:p w14:paraId="1242D191" w14:textId="77777777" w:rsidR="005F10A7" w:rsidRPr="00235CB3" w:rsidRDefault="005F10A7" w:rsidP="00E36583">
            <w:pPr>
              <w:spacing w:line="276" w:lineRule="auto"/>
              <w:rPr>
                <w:sz w:val="28"/>
                <w:szCs w:val="28"/>
              </w:rPr>
            </w:pPr>
            <w:r w:rsidRPr="00235CB3">
              <w:rPr>
                <w:sz w:val="28"/>
                <w:szCs w:val="28"/>
              </w:rPr>
              <w:t>Проектируемое</w:t>
            </w:r>
          </w:p>
        </w:tc>
      </w:tr>
      <w:tr w:rsidR="005F10A7" w:rsidRPr="00235CB3" w14:paraId="613BE18D" w14:textId="77777777" w:rsidTr="00E36583">
        <w:trPr>
          <w:cantSplit/>
          <w:trHeight w:val="2435"/>
        </w:trPr>
        <w:tc>
          <w:tcPr>
            <w:tcW w:w="5760" w:type="dxa"/>
          </w:tcPr>
          <w:p w14:paraId="2F5AB9EF" w14:textId="77777777" w:rsidR="005F10A7" w:rsidRPr="00235CB3" w:rsidRDefault="005F10A7" w:rsidP="00E36583">
            <w:pPr>
              <w:spacing w:line="276" w:lineRule="auto"/>
              <w:jc w:val="both"/>
              <w:rPr>
                <w:sz w:val="28"/>
                <w:szCs w:val="28"/>
              </w:rPr>
            </w:pPr>
            <w:r w:rsidRPr="00235CB3">
              <w:rPr>
                <w:sz w:val="28"/>
                <w:szCs w:val="28"/>
              </w:rPr>
              <w:t>Производительность:</w:t>
            </w:r>
          </w:p>
          <w:p w14:paraId="469BC55D" w14:textId="77777777" w:rsidR="005F10A7" w:rsidRPr="00235CB3" w:rsidRDefault="005F10A7" w:rsidP="00E36583">
            <w:pPr>
              <w:spacing w:line="276" w:lineRule="auto"/>
              <w:jc w:val="both"/>
              <w:rPr>
                <w:sz w:val="28"/>
                <w:szCs w:val="28"/>
              </w:rPr>
            </w:pPr>
            <w:r w:rsidRPr="00235CB3">
              <w:rPr>
                <w:sz w:val="28"/>
                <w:szCs w:val="28"/>
              </w:rPr>
              <w:t>часовая, кг/ч</w:t>
            </w:r>
          </w:p>
          <w:p w14:paraId="60EF5BD2" w14:textId="77777777" w:rsidR="005F10A7" w:rsidRPr="00235CB3" w:rsidRDefault="005F10A7" w:rsidP="00E36583">
            <w:pPr>
              <w:spacing w:line="276" w:lineRule="auto"/>
              <w:jc w:val="both"/>
              <w:rPr>
                <w:sz w:val="28"/>
                <w:szCs w:val="28"/>
              </w:rPr>
            </w:pPr>
            <w:r w:rsidRPr="00235CB3">
              <w:rPr>
                <w:sz w:val="28"/>
                <w:szCs w:val="28"/>
              </w:rPr>
              <w:t>сменная, кг/ в смену</w:t>
            </w:r>
          </w:p>
          <w:p w14:paraId="59A27BBA" w14:textId="77777777" w:rsidR="005F10A7" w:rsidRPr="00235CB3" w:rsidRDefault="005F10A7" w:rsidP="00E36583">
            <w:pPr>
              <w:spacing w:line="276" w:lineRule="auto"/>
              <w:jc w:val="both"/>
              <w:rPr>
                <w:sz w:val="28"/>
                <w:szCs w:val="28"/>
              </w:rPr>
            </w:pPr>
            <w:r w:rsidRPr="00235CB3">
              <w:rPr>
                <w:sz w:val="28"/>
                <w:szCs w:val="28"/>
              </w:rPr>
              <w:t xml:space="preserve">Годовой выпуск продукции, </w:t>
            </w:r>
            <w:r w:rsidRPr="00235CB3">
              <w:rPr>
                <w:sz w:val="28"/>
                <w:szCs w:val="28"/>
              </w:rPr>
              <w:sym w:font="Symbol" w:char="F074"/>
            </w:r>
          </w:p>
          <w:p w14:paraId="497172C0" w14:textId="77777777" w:rsidR="005F10A7" w:rsidRPr="00235CB3" w:rsidRDefault="005F10A7" w:rsidP="00E36583">
            <w:pPr>
              <w:spacing w:line="276" w:lineRule="auto"/>
              <w:jc w:val="both"/>
              <w:rPr>
                <w:sz w:val="28"/>
                <w:szCs w:val="28"/>
              </w:rPr>
            </w:pPr>
            <w:r w:rsidRPr="00235CB3">
              <w:rPr>
                <w:sz w:val="28"/>
                <w:szCs w:val="28"/>
              </w:rPr>
              <w:t>Количество обслуживающих рабочих, чел.</w:t>
            </w:r>
          </w:p>
          <w:p w14:paraId="204C03F9" w14:textId="77777777" w:rsidR="005F10A7" w:rsidRPr="00235CB3" w:rsidRDefault="005F10A7" w:rsidP="00E36583">
            <w:pPr>
              <w:spacing w:line="276" w:lineRule="auto"/>
              <w:jc w:val="both"/>
              <w:rPr>
                <w:sz w:val="28"/>
                <w:szCs w:val="28"/>
              </w:rPr>
            </w:pPr>
            <w:r w:rsidRPr="00235CB3">
              <w:rPr>
                <w:sz w:val="28"/>
                <w:szCs w:val="28"/>
              </w:rPr>
              <w:t>Выработка продукции на одного рабочего в смену, кг</w:t>
            </w:r>
          </w:p>
          <w:p w14:paraId="1F41213B" w14:textId="77777777" w:rsidR="005F10A7" w:rsidRPr="00235CB3" w:rsidRDefault="005F10A7" w:rsidP="00E36583">
            <w:pPr>
              <w:spacing w:line="276" w:lineRule="auto"/>
              <w:jc w:val="both"/>
              <w:rPr>
                <w:sz w:val="28"/>
                <w:szCs w:val="28"/>
              </w:rPr>
            </w:pPr>
            <w:r w:rsidRPr="00235CB3">
              <w:rPr>
                <w:sz w:val="28"/>
                <w:szCs w:val="28"/>
              </w:rPr>
              <w:t>Масса машины, кг</w:t>
            </w:r>
          </w:p>
          <w:p w14:paraId="20A489A3" w14:textId="77777777" w:rsidR="005F10A7" w:rsidRPr="00235CB3" w:rsidRDefault="005F10A7" w:rsidP="00E36583">
            <w:pPr>
              <w:spacing w:line="276" w:lineRule="auto"/>
              <w:jc w:val="both"/>
              <w:rPr>
                <w:sz w:val="28"/>
                <w:szCs w:val="28"/>
              </w:rPr>
            </w:pPr>
            <w:r w:rsidRPr="00235CB3">
              <w:rPr>
                <w:sz w:val="28"/>
                <w:szCs w:val="28"/>
              </w:rPr>
              <w:t>Удельная материалоемкость, кг/(кг/ч)</w:t>
            </w:r>
          </w:p>
          <w:p w14:paraId="6340E457" w14:textId="77777777" w:rsidR="005F10A7" w:rsidRPr="00235CB3" w:rsidRDefault="005F10A7" w:rsidP="00E36583">
            <w:pPr>
              <w:spacing w:line="276" w:lineRule="auto"/>
              <w:jc w:val="both"/>
              <w:rPr>
                <w:sz w:val="28"/>
                <w:szCs w:val="28"/>
              </w:rPr>
            </w:pPr>
            <w:r w:rsidRPr="00235CB3">
              <w:rPr>
                <w:sz w:val="28"/>
                <w:szCs w:val="28"/>
              </w:rPr>
              <w:t>Мощность электродвигателя, кВт</w:t>
            </w:r>
          </w:p>
          <w:p w14:paraId="4B84CB4D" w14:textId="77777777" w:rsidR="005F10A7" w:rsidRPr="00235CB3" w:rsidRDefault="005F10A7" w:rsidP="00E36583">
            <w:pPr>
              <w:spacing w:line="276" w:lineRule="auto"/>
              <w:jc w:val="both"/>
              <w:rPr>
                <w:sz w:val="28"/>
                <w:szCs w:val="28"/>
              </w:rPr>
            </w:pPr>
            <w:r w:rsidRPr="00235CB3">
              <w:rPr>
                <w:sz w:val="28"/>
                <w:szCs w:val="28"/>
              </w:rPr>
              <w:t>Удельные затраты электроэнергии на 1 кг выпускаемой продукции, кВт</w:t>
            </w:r>
            <w:r w:rsidRPr="00235CB3">
              <w:rPr>
                <w:sz w:val="28"/>
                <w:szCs w:val="28"/>
              </w:rPr>
              <w:sym w:font="Symbol" w:char="F0D7"/>
            </w:r>
            <w:r w:rsidRPr="00235CB3">
              <w:rPr>
                <w:sz w:val="28"/>
                <w:szCs w:val="28"/>
              </w:rPr>
              <w:t>ч/кг</w:t>
            </w:r>
          </w:p>
          <w:p w14:paraId="40781FD1" w14:textId="77777777" w:rsidR="005F10A7" w:rsidRPr="00235CB3" w:rsidRDefault="005F10A7" w:rsidP="00E36583">
            <w:pPr>
              <w:spacing w:line="276" w:lineRule="auto"/>
              <w:jc w:val="both"/>
              <w:rPr>
                <w:sz w:val="28"/>
                <w:szCs w:val="28"/>
              </w:rPr>
            </w:pPr>
            <w:r w:rsidRPr="00235CB3">
              <w:rPr>
                <w:sz w:val="28"/>
                <w:szCs w:val="28"/>
              </w:rPr>
              <w:t>Занимаемая производственная площадь, м</w:t>
            </w:r>
            <w:r w:rsidRPr="00235CB3">
              <w:rPr>
                <w:sz w:val="28"/>
                <w:szCs w:val="28"/>
                <w:vertAlign w:val="superscript"/>
              </w:rPr>
              <w:t>2</w:t>
            </w:r>
          </w:p>
        </w:tc>
        <w:tc>
          <w:tcPr>
            <w:tcW w:w="1892" w:type="dxa"/>
          </w:tcPr>
          <w:p w14:paraId="5B695C68" w14:textId="77777777" w:rsidR="005F10A7" w:rsidRPr="00235CB3" w:rsidRDefault="005F10A7" w:rsidP="00E36583">
            <w:pPr>
              <w:spacing w:line="276" w:lineRule="auto"/>
              <w:jc w:val="right"/>
              <w:rPr>
                <w:sz w:val="28"/>
                <w:szCs w:val="28"/>
              </w:rPr>
            </w:pPr>
          </w:p>
        </w:tc>
        <w:tc>
          <w:tcPr>
            <w:tcW w:w="1811" w:type="dxa"/>
          </w:tcPr>
          <w:p w14:paraId="740AE68F" w14:textId="77777777" w:rsidR="005F10A7" w:rsidRPr="00235CB3" w:rsidRDefault="005F10A7" w:rsidP="00E36583">
            <w:pPr>
              <w:spacing w:line="276" w:lineRule="auto"/>
              <w:jc w:val="right"/>
              <w:rPr>
                <w:sz w:val="28"/>
                <w:szCs w:val="28"/>
              </w:rPr>
            </w:pPr>
          </w:p>
        </w:tc>
      </w:tr>
    </w:tbl>
    <w:p w14:paraId="5148C3C0" w14:textId="77777777" w:rsidR="005F10A7" w:rsidRPr="00235CB3" w:rsidRDefault="005F10A7" w:rsidP="00E36583">
      <w:pPr>
        <w:spacing w:line="276" w:lineRule="auto"/>
        <w:ind w:firstLine="708"/>
        <w:jc w:val="both"/>
        <w:rPr>
          <w:color w:val="000000"/>
          <w:sz w:val="28"/>
          <w:szCs w:val="28"/>
        </w:rPr>
      </w:pPr>
      <w:r w:rsidRPr="00235CB3">
        <w:rPr>
          <w:color w:val="000000"/>
          <w:sz w:val="28"/>
          <w:szCs w:val="28"/>
        </w:rPr>
        <w:t xml:space="preserve">И в первом и во втором случаях время эффективной работы оборудования в течение смены определяется как разность между продолжительностью смены </w:t>
      </w:r>
      <w:r w:rsidRPr="00235CB3">
        <w:rPr>
          <w:color w:val="000000"/>
          <w:sz w:val="28"/>
          <w:szCs w:val="28"/>
        </w:rPr>
        <w:sym w:font="Symbol" w:char="F074"/>
      </w:r>
      <w:r w:rsidRPr="00235CB3">
        <w:rPr>
          <w:color w:val="000000"/>
          <w:sz w:val="28"/>
          <w:szCs w:val="28"/>
          <w:vertAlign w:val="subscript"/>
        </w:rPr>
        <w:t>см</w:t>
      </w:r>
      <w:r w:rsidRPr="00235CB3">
        <w:rPr>
          <w:color w:val="000000"/>
          <w:sz w:val="28"/>
          <w:szCs w:val="28"/>
        </w:rPr>
        <w:t xml:space="preserve"> и временем, затрачиваемым на подготовительно-заключительные работы и техническое обслуживание </w:t>
      </w:r>
      <w:r w:rsidRPr="00235CB3">
        <w:rPr>
          <w:color w:val="000000"/>
          <w:sz w:val="28"/>
          <w:szCs w:val="28"/>
        </w:rPr>
        <w:sym w:font="Symbol" w:char="F074"/>
      </w:r>
      <w:r w:rsidRPr="00235CB3">
        <w:rPr>
          <w:color w:val="000000"/>
          <w:sz w:val="28"/>
          <w:szCs w:val="28"/>
          <w:vertAlign w:val="subscript"/>
        </w:rPr>
        <w:t>пзр</w:t>
      </w:r>
      <w:r w:rsidRPr="00235CB3">
        <w:rPr>
          <w:color w:val="000000"/>
          <w:sz w:val="28"/>
          <w:szCs w:val="28"/>
        </w:rPr>
        <w:t xml:space="preserve"> (разборка, чистка, сборка, мойка), производимые в течение смены:</w:t>
      </w:r>
    </w:p>
    <w:p w14:paraId="6F8A7B4F" w14:textId="77777777" w:rsidR="005F10A7" w:rsidRPr="00235CB3" w:rsidRDefault="005F10A7" w:rsidP="00424467">
      <w:pPr>
        <w:spacing w:line="276" w:lineRule="auto"/>
        <w:jc w:val="right"/>
        <w:rPr>
          <w:color w:val="000000"/>
          <w:sz w:val="28"/>
          <w:szCs w:val="28"/>
        </w:rPr>
      </w:pPr>
      <w:r w:rsidRPr="00235CB3">
        <w:rPr>
          <w:color w:val="000000"/>
          <w:position w:val="-14"/>
          <w:sz w:val="28"/>
          <w:szCs w:val="28"/>
        </w:rPr>
        <w:object w:dxaOrig="1540" w:dyaOrig="380" w14:anchorId="3F468029">
          <v:shape id="_x0000_i1083" type="#_x0000_t75" style="width:77.25pt;height:18.75pt" o:ole="">
            <v:imagedata r:id="rId113" o:title=""/>
          </v:shape>
          <o:OLEObject Type="Embed" ProgID="Equation.3" ShapeID="_x0000_i1083" DrawAspect="Content" ObjectID="_1817895196" r:id="rId114"/>
        </w:object>
      </w:r>
      <w:r w:rsidRPr="00235CB3">
        <w:rPr>
          <w:color w:val="000000"/>
          <w:sz w:val="28"/>
          <w:szCs w:val="28"/>
        </w:rPr>
        <w:t xml:space="preserve">                                                 (3.30)</w:t>
      </w:r>
    </w:p>
    <w:p w14:paraId="2EA96862" w14:textId="77777777" w:rsidR="005F10A7" w:rsidRPr="00235CB3" w:rsidRDefault="005F10A7" w:rsidP="00E36583">
      <w:pPr>
        <w:spacing w:line="276" w:lineRule="auto"/>
        <w:ind w:firstLine="708"/>
        <w:jc w:val="both"/>
        <w:rPr>
          <w:color w:val="000000"/>
          <w:sz w:val="28"/>
          <w:szCs w:val="28"/>
        </w:rPr>
      </w:pPr>
      <w:r w:rsidRPr="00235CB3">
        <w:rPr>
          <w:color w:val="000000"/>
          <w:sz w:val="28"/>
          <w:szCs w:val="28"/>
        </w:rPr>
        <w:t xml:space="preserve">В длительность цикла </w:t>
      </w:r>
      <w:r w:rsidRPr="00235CB3">
        <w:rPr>
          <w:color w:val="000000"/>
          <w:sz w:val="28"/>
          <w:szCs w:val="28"/>
        </w:rPr>
        <w:sym w:font="Symbol" w:char="F074"/>
      </w:r>
      <w:r w:rsidRPr="00235CB3">
        <w:rPr>
          <w:color w:val="000000"/>
          <w:sz w:val="28"/>
          <w:szCs w:val="28"/>
          <w:vertAlign w:val="subscript"/>
        </w:rPr>
        <w:t>ц</w:t>
      </w:r>
      <w:r w:rsidRPr="00235CB3">
        <w:rPr>
          <w:color w:val="000000"/>
          <w:sz w:val="28"/>
          <w:szCs w:val="28"/>
        </w:rPr>
        <w:t xml:space="preserve"> включается время, затраченное на непосредственную работу оборудования, а также на выполнение вспомогательных операций (загрузка и выгрузка).</w:t>
      </w:r>
    </w:p>
    <w:p w14:paraId="3416339F" w14:textId="77777777" w:rsidR="005F10A7" w:rsidRPr="00235CB3" w:rsidRDefault="005F10A7" w:rsidP="00E36583">
      <w:pPr>
        <w:spacing w:line="276" w:lineRule="auto"/>
        <w:ind w:firstLine="708"/>
        <w:jc w:val="both"/>
        <w:rPr>
          <w:color w:val="000000"/>
          <w:sz w:val="28"/>
          <w:szCs w:val="28"/>
        </w:rPr>
      </w:pPr>
      <w:r w:rsidRPr="00235CB3">
        <w:rPr>
          <w:color w:val="000000"/>
          <w:sz w:val="28"/>
          <w:szCs w:val="28"/>
        </w:rPr>
        <w:t>Годовой выпуск продукции для каждого вида оборудования определяется по формуле:</w:t>
      </w:r>
    </w:p>
    <w:p w14:paraId="52C72132" w14:textId="77777777" w:rsidR="005F10A7" w:rsidRPr="00235CB3" w:rsidRDefault="005F10A7" w:rsidP="00424467">
      <w:pPr>
        <w:spacing w:line="276" w:lineRule="auto"/>
        <w:jc w:val="right"/>
        <w:rPr>
          <w:color w:val="000000"/>
          <w:sz w:val="28"/>
          <w:szCs w:val="28"/>
        </w:rPr>
      </w:pPr>
      <w:r w:rsidRPr="00235CB3">
        <w:rPr>
          <w:color w:val="000000"/>
          <w:position w:val="-12"/>
          <w:sz w:val="28"/>
          <w:szCs w:val="28"/>
        </w:rPr>
        <w:object w:dxaOrig="1500" w:dyaOrig="360" w14:anchorId="0EAF7525">
          <v:shape id="_x0000_i1084" type="#_x0000_t75" style="width:70.5pt;height:17.25pt" o:ole="">
            <v:imagedata r:id="rId115" o:title=""/>
          </v:shape>
          <o:OLEObject Type="Embed" ProgID="Equation.3" ShapeID="_x0000_i1084" DrawAspect="Content" ObjectID="_1817895197" r:id="rId116"/>
        </w:object>
      </w:r>
      <w:proofErr w:type="gramStart"/>
      <w:r w:rsidRPr="00235CB3">
        <w:rPr>
          <w:color w:val="000000"/>
          <w:sz w:val="28"/>
          <w:szCs w:val="28"/>
        </w:rPr>
        <w:t xml:space="preserve">,   </w:t>
      </w:r>
      <w:proofErr w:type="gramEnd"/>
      <w:r w:rsidRPr="00235CB3">
        <w:rPr>
          <w:color w:val="000000"/>
          <w:sz w:val="28"/>
          <w:szCs w:val="28"/>
        </w:rPr>
        <w:t xml:space="preserve">                                              (3.31)</w:t>
      </w:r>
    </w:p>
    <w:p w14:paraId="3C514B1D" w14:textId="77777777" w:rsidR="005F10A7" w:rsidRPr="00235CB3" w:rsidRDefault="005F10A7" w:rsidP="00E36583">
      <w:pPr>
        <w:spacing w:line="276" w:lineRule="auto"/>
        <w:rPr>
          <w:color w:val="000000"/>
          <w:sz w:val="28"/>
          <w:szCs w:val="28"/>
        </w:rPr>
      </w:pPr>
      <w:r w:rsidRPr="00235CB3">
        <w:rPr>
          <w:color w:val="000000"/>
          <w:sz w:val="28"/>
          <w:szCs w:val="28"/>
        </w:rPr>
        <w:lastRenderedPageBreak/>
        <w:t xml:space="preserve">где </w:t>
      </w:r>
      <w:r w:rsidRPr="00235CB3">
        <w:rPr>
          <w:color w:val="000000"/>
          <w:position w:val="-10"/>
          <w:sz w:val="28"/>
          <w:szCs w:val="28"/>
        </w:rPr>
        <w:object w:dxaOrig="380" w:dyaOrig="340" w14:anchorId="7C2DD485">
          <v:shape id="_x0000_i1085" type="#_x0000_t75" style="width:18.75pt;height:16.5pt" o:ole="">
            <v:imagedata r:id="rId117" o:title=""/>
          </v:shape>
          <o:OLEObject Type="Embed" ProgID="Equation.3" ShapeID="_x0000_i1085" DrawAspect="Content" ObjectID="_1817895198" r:id="rId118"/>
        </w:object>
      </w:r>
      <w:r w:rsidRPr="00235CB3">
        <w:rPr>
          <w:color w:val="000000"/>
          <w:sz w:val="28"/>
          <w:szCs w:val="28"/>
        </w:rPr>
        <w:t xml:space="preserve"> - годовой выпуск продукции, кг;</w:t>
      </w:r>
    </w:p>
    <w:p w14:paraId="15BB6A1C" w14:textId="77777777" w:rsidR="005F10A7" w:rsidRPr="00235CB3" w:rsidRDefault="005F10A7" w:rsidP="00E36583">
      <w:pPr>
        <w:spacing w:line="276" w:lineRule="auto"/>
        <w:rPr>
          <w:color w:val="000000"/>
          <w:sz w:val="28"/>
          <w:szCs w:val="28"/>
        </w:rPr>
      </w:pPr>
      <w:r w:rsidRPr="00235CB3">
        <w:rPr>
          <w:color w:val="000000"/>
          <w:position w:val="-12"/>
          <w:sz w:val="28"/>
          <w:szCs w:val="28"/>
        </w:rPr>
        <w:object w:dxaOrig="520" w:dyaOrig="360" w14:anchorId="053EE87B">
          <v:shape id="_x0000_i1086" type="#_x0000_t75" style="width:26.25pt;height:18.75pt" o:ole="">
            <v:imagedata r:id="rId119" o:title=""/>
          </v:shape>
          <o:OLEObject Type="Embed" ProgID="Equation.3" ShapeID="_x0000_i1086" DrawAspect="Content" ObjectID="_1817895199" r:id="rId120"/>
        </w:object>
      </w:r>
      <w:r w:rsidRPr="00235CB3">
        <w:rPr>
          <w:color w:val="000000"/>
          <w:sz w:val="28"/>
          <w:szCs w:val="28"/>
        </w:rPr>
        <w:t>- сменная производительность, кг/ в смену;</w:t>
      </w:r>
    </w:p>
    <w:p w14:paraId="51E26E17" w14:textId="77777777" w:rsidR="005F10A7" w:rsidRPr="00235CB3" w:rsidRDefault="005F10A7" w:rsidP="00E36583">
      <w:pPr>
        <w:tabs>
          <w:tab w:val="num" w:pos="720"/>
        </w:tabs>
        <w:spacing w:line="276" w:lineRule="auto"/>
        <w:jc w:val="both"/>
        <w:rPr>
          <w:color w:val="000000"/>
          <w:sz w:val="28"/>
          <w:szCs w:val="28"/>
        </w:rPr>
      </w:pPr>
      <w:r w:rsidRPr="00235CB3">
        <w:rPr>
          <w:color w:val="000000"/>
          <w:position w:val="-10"/>
          <w:sz w:val="28"/>
          <w:szCs w:val="28"/>
        </w:rPr>
        <w:object w:dxaOrig="300" w:dyaOrig="340" w14:anchorId="59697B64">
          <v:shape id="_x0000_i1087" type="#_x0000_t75" style="width:15pt;height:16.5pt" o:ole="" o:bullet="t">
            <v:imagedata r:id="rId121" o:title=""/>
          </v:shape>
          <o:OLEObject Type="Embed" ProgID="Equation.3" ShapeID="_x0000_i1087" DrawAspect="Content" ObjectID="_1817895200" r:id="rId122"/>
        </w:object>
      </w:r>
      <w:r w:rsidRPr="00235CB3">
        <w:rPr>
          <w:color w:val="000000"/>
          <w:sz w:val="28"/>
          <w:szCs w:val="28"/>
        </w:rPr>
        <w:tab/>
        <w:t xml:space="preserve">- число рабочих смен в год (для городских молочных заводов и мясокомбинатов </w:t>
      </w:r>
      <w:r w:rsidRPr="00235CB3">
        <w:rPr>
          <w:color w:val="000000"/>
          <w:position w:val="-10"/>
          <w:sz w:val="28"/>
          <w:szCs w:val="28"/>
        </w:rPr>
        <w:object w:dxaOrig="300" w:dyaOrig="340" w14:anchorId="3EAF9AD2">
          <v:shape id="_x0000_i1088" type="#_x0000_t75" style="width:15pt;height:16.5pt" o:ole="">
            <v:imagedata r:id="rId121" o:title=""/>
          </v:shape>
          <o:OLEObject Type="Embed" ProgID="Equation.3" ShapeID="_x0000_i1088" DrawAspect="Content" ObjectID="_1817895201" r:id="rId123"/>
        </w:object>
      </w:r>
      <w:r w:rsidRPr="00235CB3">
        <w:rPr>
          <w:color w:val="000000"/>
          <w:sz w:val="28"/>
          <w:szCs w:val="28"/>
        </w:rPr>
        <w:t xml:space="preserve">= 600; для молочно консервных заводов </w:t>
      </w:r>
      <w:r w:rsidRPr="00235CB3">
        <w:rPr>
          <w:color w:val="000000"/>
          <w:position w:val="-10"/>
          <w:sz w:val="28"/>
          <w:szCs w:val="28"/>
        </w:rPr>
        <w:object w:dxaOrig="300" w:dyaOrig="340" w14:anchorId="71D34EEA">
          <v:shape id="_x0000_i1089" type="#_x0000_t75" style="width:15pt;height:16.5pt" o:ole="">
            <v:imagedata r:id="rId121" o:title=""/>
          </v:shape>
          <o:OLEObject Type="Embed" ProgID="Equation.3" ShapeID="_x0000_i1089" DrawAspect="Content" ObjectID="_1817895202" r:id="rId124"/>
        </w:object>
      </w:r>
      <w:r w:rsidRPr="00235CB3">
        <w:rPr>
          <w:color w:val="000000"/>
          <w:sz w:val="28"/>
          <w:szCs w:val="28"/>
        </w:rPr>
        <w:t xml:space="preserve">= 650; для сыродельных, маслодельных и мясоперерабатывающих предприятий средней мощности </w:t>
      </w:r>
      <w:r w:rsidRPr="00235CB3">
        <w:rPr>
          <w:color w:val="000000"/>
          <w:position w:val="-10"/>
          <w:sz w:val="28"/>
          <w:szCs w:val="28"/>
        </w:rPr>
        <w:object w:dxaOrig="300" w:dyaOrig="340" w14:anchorId="52876509">
          <v:shape id="_x0000_i1090" type="#_x0000_t75" style="width:15pt;height:16.5pt" o:ole="">
            <v:imagedata r:id="rId121" o:title=""/>
          </v:shape>
          <o:OLEObject Type="Embed" ProgID="Equation.3" ShapeID="_x0000_i1090" DrawAspect="Content" ObjectID="_1817895203" r:id="rId125"/>
        </w:object>
      </w:r>
      <w:r w:rsidRPr="00235CB3">
        <w:rPr>
          <w:color w:val="000000"/>
          <w:sz w:val="28"/>
          <w:szCs w:val="28"/>
        </w:rPr>
        <w:t>= 500).</w:t>
      </w:r>
    </w:p>
    <w:p w14:paraId="76A651DA" w14:textId="77777777" w:rsidR="005F10A7" w:rsidRPr="00235CB3" w:rsidRDefault="005F10A7" w:rsidP="00E36583">
      <w:pPr>
        <w:spacing w:line="276" w:lineRule="auto"/>
        <w:ind w:firstLine="708"/>
        <w:jc w:val="both"/>
        <w:rPr>
          <w:color w:val="000000"/>
          <w:sz w:val="28"/>
          <w:szCs w:val="28"/>
        </w:rPr>
      </w:pPr>
      <w:r w:rsidRPr="00235CB3">
        <w:rPr>
          <w:color w:val="000000"/>
          <w:sz w:val="28"/>
          <w:szCs w:val="28"/>
        </w:rPr>
        <w:t>Следует особо отметить, что в результате модернизации старого или разработ</w:t>
      </w:r>
      <w:r w:rsidRPr="00235CB3">
        <w:rPr>
          <w:color w:val="000000"/>
          <w:sz w:val="28"/>
          <w:szCs w:val="28"/>
        </w:rPr>
        <w:softHyphen/>
        <w:t>ки нового оборудования могут изменяться не только его техническая производитель</w:t>
      </w:r>
      <w:r w:rsidRPr="00235CB3">
        <w:rPr>
          <w:color w:val="000000"/>
          <w:sz w:val="28"/>
          <w:szCs w:val="28"/>
        </w:rPr>
        <w:softHyphen/>
        <w:t>ность, но и время, затрачиваемое на подготовительно-заключительные операции, техническое обслуживание и вспомогательные операции, что всвою очередь оказы</w:t>
      </w:r>
      <w:r w:rsidRPr="00235CB3">
        <w:rPr>
          <w:color w:val="000000"/>
          <w:sz w:val="28"/>
          <w:szCs w:val="28"/>
        </w:rPr>
        <w:softHyphen/>
        <w:t>вает влияние на сменную производительность сравниваемых машин.</w:t>
      </w:r>
    </w:p>
    <w:p w14:paraId="659F0ECE" w14:textId="65DF9EE6" w:rsidR="005F10A7" w:rsidRDefault="005F10A7" w:rsidP="00E36583">
      <w:pPr>
        <w:spacing w:line="276" w:lineRule="auto"/>
        <w:ind w:firstLine="708"/>
        <w:jc w:val="both"/>
        <w:rPr>
          <w:color w:val="000000"/>
          <w:sz w:val="28"/>
          <w:szCs w:val="28"/>
        </w:rPr>
      </w:pPr>
      <w:r w:rsidRPr="00235CB3">
        <w:rPr>
          <w:color w:val="000000"/>
          <w:sz w:val="28"/>
          <w:szCs w:val="28"/>
        </w:rPr>
        <w:t>Выработка продукции на одного рабочего В</w:t>
      </w:r>
      <w:r w:rsidRPr="00235CB3">
        <w:rPr>
          <w:color w:val="000000"/>
          <w:sz w:val="28"/>
          <w:szCs w:val="28"/>
          <w:vertAlign w:val="subscript"/>
        </w:rPr>
        <w:t>пр</w:t>
      </w:r>
      <w:r w:rsidRPr="00235CB3">
        <w:rPr>
          <w:color w:val="000000"/>
          <w:sz w:val="28"/>
          <w:szCs w:val="28"/>
        </w:rPr>
        <w:t xml:space="preserve"> может увеличиваться или при сокращении обслуживающего персонала в результате модернизации оборудования, или в результате повышения производительности оборудования:</w:t>
      </w:r>
    </w:p>
    <w:p w14:paraId="4EDFC5EE" w14:textId="77777777" w:rsidR="00424467" w:rsidRPr="00235CB3" w:rsidRDefault="00424467" w:rsidP="00E36583">
      <w:pPr>
        <w:spacing w:line="276" w:lineRule="auto"/>
        <w:ind w:firstLine="708"/>
        <w:jc w:val="both"/>
        <w:rPr>
          <w:color w:val="000000"/>
          <w:sz w:val="28"/>
          <w:szCs w:val="28"/>
        </w:rPr>
      </w:pPr>
    </w:p>
    <w:p w14:paraId="2207E35B" w14:textId="79B91645" w:rsidR="005F10A7" w:rsidRDefault="005F10A7" w:rsidP="00424467">
      <w:pPr>
        <w:spacing w:line="276" w:lineRule="auto"/>
        <w:jc w:val="right"/>
        <w:rPr>
          <w:sz w:val="28"/>
          <w:szCs w:val="28"/>
        </w:rPr>
      </w:pPr>
      <w:r w:rsidRPr="00235CB3">
        <w:rPr>
          <w:position w:val="-12"/>
          <w:sz w:val="28"/>
          <w:szCs w:val="28"/>
        </w:rPr>
        <w:object w:dxaOrig="1860" w:dyaOrig="360" w14:anchorId="2F3BF831">
          <v:shape id="_x0000_i1091" type="#_x0000_t75" style="width:93pt;height:18.75pt" o:ole="">
            <v:imagedata r:id="rId126" o:title=""/>
          </v:shape>
          <o:OLEObject Type="Embed" ProgID="Equation.3" ShapeID="_x0000_i1091" DrawAspect="Content" ObjectID="_1817895204" r:id="rId127"/>
        </w:object>
      </w:r>
      <w:proofErr w:type="gramStart"/>
      <w:r w:rsidRPr="00235CB3">
        <w:rPr>
          <w:sz w:val="28"/>
          <w:szCs w:val="28"/>
        </w:rPr>
        <w:t xml:space="preserve">,   </w:t>
      </w:r>
      <w:proofErr w:type="gramEnd"/>
      <w:r w:rsidRPr="00235CB3">
        <w:rPr>
          <w:sz w:val="28"/>
          <w:szCs w:val="28"/>
        </w:rPr>
        <w:t xml:space="preserve">                                                                    (3.32)</w:t>
      </w:r>
    </w:p>
    <w:p w14:paraId="4C985AF6" w14:textId="77777777" w:rsidR="00424467" w:rsidRPr="00235CB3" w:rsidRDefault="00424467" w:rsidP="00424467">
      <w:pPr>
        <w:spacing w:line="276" w:lineRule="auto"/>
        <w:jc w:val="right"/>
        <w:rPr>
          <w:sz w:val="28"/>
          <w:szCs w:val="28"/>
        </w:rPr>
      </w:pPr>
    </w:p>
    <w:p w14:paraId="23A9F0D4" w14:textId="77777777" w:rsidR="005F10A7" w:rsidRPr="00235CB3" w:rsidRDefault="005F10A7" w:rsidP="00E36583">
      <w:pPr>
        <w:spacing w:line="276" w:lineRule="auto"/>
        <w:rPr>
          <w:sz w:val="28"/>
          <w:szCs w:val="28"/>
        </w:rPr>
      </w:pPr>
      <w:r w:rsidRPr="00235CB3">
        <w:rPr>
          <w:sz w:val="28"/>
          <w:szCs w:val="28"/>
        </w:rPr>
        <w:t xml:space="preserve">где </w:t>
      </w:r>
      <w:r w:rsidRPr="00235CB3">
        <w:rPr>
          <w:position w:val="-10"/>
          <w:sz w:val="28"/>
          <w:szCs w:val="28"/>
        </w:rPr>
        <w:object w:dxaOrig="440" w:dyaOrig="340" w14:anchorId="2AAD3530">
          <v:shape id="_x0000_i1092" type="#_x0000_t75" style="width:22.5pt;height:16.5pt" o:ole="">
            <v:imagedata r:id="rId128" o:title=""/>
          </v:shape>
          <o:OLEObject Type="Embed" ProgID="Equation.3" ShapeID="_x0000_i1092" DrawAspect="Content" ObjectID="_1817895205" r:id="rId129"/>
        </w:object>
      </w:r>
      <w:r w:rsidRPr="00235CB3">
        <w:rPr>
          <w:sz w:val="28"/>
          <w:szCs w:val="28"/>
        </w:rPr>
        <w:t>- выработка продукции на одного рабочего, кг;</w:t>
      </w:r>
    </w:p>
    <w:p w14:paraId="4988B587" w14:textId="77777777" w:rsidR="005F10A7" w:rsidRPr="00235CB3" w:rsidRDefault="005F10A7" w:rsidP="00E36583">
      <w:pPr>
        <w:spacing w:line="276" w:lineRule="auto"/>
        <w:ind w:left="360" w:hanging="360"/>
        <w:rPr>
          <w:sz w:val="28"/>
          <w:szCs w:val="28"/>
        </w:rPr>
      </w:pPr>
      <w:r w:rsidRPr="00235CB3">
        <w:rPr>
          <w:position w:val="-10"/>
          <w:sz w:val="28"/>
          <w:szCs w:val="28"/>
        </w:rPr>
        <w:object w:dxaOrig="380" w:dyaOrig="340" w14:anchorId="51DE2D8E">
          <v:shape id="_x0000_i1093" type="#_x0000_t75" style="width:18.75pt;height:16.5pt" o:ole="">
            <v:imagedata r:id="rId130" o:title=""/>
          </v:shape>
          <o:OLEObject Type="Embed" ProgID="Equation.3" ShapeID="_x0000_i1093" DrawAspect="Content" ObjectID="_1817895206" r:id="rId131"/>
        </w:object>
      </w:r>
      <w:r w:rsidRPr="00235CB3">
        <w:rPr>
          <w:sz w:val="28"/>
          <w:szCs w:val="28"/>
        </w:rPr>
        <w:t>- часовая производительность, кг/ч;</w:t>
      </w:r>
    </w:p>
    <w:p w14:paraId="1CA8E4F2" w14:textId="77777777" w:rsidR="005F10A7" w:rsidRPr="00235CB3" w:rsidRDefault="005F10A7" w:rsidP="00E36583">
      <w:pPr>
        <w:spacing w:line="276" w:lineRule="auto"/>
        <w:ind w:left="360" w:hanging="360"/>
        <w:rPr>
          <w:sz w:val="28"/>
          <w:szCs w:val="28"/>
        </w:rPr>
      </w:pPr>
      <w:r w:rsidRPr="00235CB3">
        <w:rPr>
          <w:position w:val="-12"/>
          <w:sz w:val="28"/>
          <w:szCs w:val="28"/>
        </w:rPr>
        <w:object w:dxaOrig="400" w:dyaOrig="360" w14:anchorId="5386867D">
          <v:shape id="_x0000_i1094" type="#_x0000_t75" style="width:19.5pt;height:18.75pt" o:ole="">
            <v:imagedata r:id="rId132" o:title=""/>
          </v:shape>
          <o:OLEObject Type="Embed" ProgID="Equation.3" ShapeID="_x0000_i1094" DrawAspect="Content" ObjectID="_1817895207" r:id="rId133"/>
        </w:object>
      </w:r>
      <w:r w:rsidRPr="00235CB3">
        <w:rPr>
          <w:sz w:val="28"/>
          <w:szCs w:val="28"/>
        </w:rPr>
        <w:t xml:space="preserve"> - время эффективной работы оборудования в течение смены, ч;</w:t>
      </w:r>
    </w:p>
    <w:p w14:paraId="1663D6C8" w14:textId="77777777" w:rsidR="005F10A7" w:rsidRPr="00235CB3" w:rsidRDefault="005F10A7" w:rsidP="00E36583">
      <w:pPr>
        <w:tabs>
          <w:tab w:val="num" w:pos="720"/>
        </w:tabs>
        <w:spacing w:line="276" w:lineRule="auto"/>
        <w:ind w:left="360" w:hanging="360"/>
        <w:rPr>
          <w:sz w:val="28"/>
          <w:szCs w:val="28"/>
        </w:rPr>
      </w:pPr>
      <w:r w:rsidRPr="00235CB3">
        <w:rPr>
          <w:position w:val="-4"/>
          <w:sz w:val="28"/>
          <w:szCs w:val="28"/>
        </w:rPr>
        <w:object w:dxaOrig="240" w:dyaOrig="260" w14:anchorId="6AE24472">
          <v:shape id="_x0000_i1095" type="#_x0000_t75" style="width:12.75pt;height:12.75pt" o:ole="" o:bullet="t">
            <v:imagedata r:id="rId134" o:title=""/>
          </v:shape>
          <o:OLEObject Type="Embed" ProgID="Equation.3" ShapeID="_x0000_i1095" DrawAspect="Content" ObjectID="_1817895208" r:id="rId135"/>
        </w:object>
      </w:r>
      <w:r w:rsidRPr="00235CB3">
        <w:rPr>
          <w:sz w:val="28"/>
          <w:szCs w:val="28"/>
        </w:rPr>
        <w:t>- число рабочих, обслуживающих машину.</w:t>
      </w:r>
    </w:p>
    <w:p w14:paraId="0F337959" w14:textId="0BE67FFD" w:rsidR="005F10A7" w:rsidRDefault="005F10A7" w:rsidP="00E36583">
      <w:pPr>
        <w:tabs>
          <w:tab w:val="num" w:pos="720"/>
        </w:tabs>
        <w:spacing w:line="276" w:lineRule="auto"/>
        <w:jc w:val="both"/>
        <w:rPr>
          <w:sz w:val="28"/>
          <w:szCs w:val="28"/>
        </w:rPr>
      </w:pPr>
      <w:r w:rsidRPr="00235CB3">
        <w:rPr>
          <w:sz w:val="28"/>
          <w:szCs w:val="28"/>
        </w:rPr>
        <w:tab/>
        <w:t>В том случае, если рабочий обслуживает несколько машин, количество вырабатываемой им продукции будет равно:</w:t>
      </w:r>
    </w:p>
    <w:p w14:paraId="24C8C09D" w14:textId="77777777" w:rsidR="00424467" w:rsidRPr="00235CB3" w:rsidRDefault="00424467" w:rsidP="00E36583">
      <w:pPr>
        <w:tabs>
          <w:tab w:val="num" w:pos="720"/>
        </w:tabs>
        <w:spacing w:line="276" w:lineRule="auto"/>
        <w:jc w:val="both"/>
        <w:rPr>
          <w:sz w:val="28"/>
          <w:szCs w:val="28"/>
        </w:rPr>
      </w:pPr>
    </w:p>
    <w:p w14:paraId="44C2F1C5" w14:textId="44920740" w:rsidR="005F10A7" w:rsidRDefault="005F10A7" w:rsidP="00424467">
      <w:pPr>
        <w:spacing w:line="276" w:lineRule="auto"/>
        <w:jc w:val="right"/>
        <w:rPr>
          <w:sz w:val="28"/>
          <w:szCs w:val="28"/>
        </w:rPr>
      </w:pPr>
      <w:r w:rsidRPr="00235CB3">
        <w:rPr>
          <w:position w:val="-12"/>
          <w:sz w:val="28"/>
          <w:szCs w:val="28"/>
        </w:rPr>
        <w:object w:dxaOrig="1800" w:dyaOrig="360" w14:anchorId="0568BDDB">
          <v:shape id="_x0000_i1096" type="#_x0000_t75" style="width:90.75pt;height:18.75pt" o:ole="">
            <v:imagedata r:id="rId136" o:title=""/>
          </v:shape>
          <o:OLEObject Type="Embed" ProgID="Equation.3" ShapeID="_x0000_i1096" DrawAspect="Content" ObjectID="_1817895209" r:id="rId137"/>
        </w:object>
      </w:r>
      <w:proofErr w:type="gramStart"/>
      <w:r w:rsidRPr="00235CB3">
        <w:rPr>
          <w:sz w:val="28"/>
          <w:szCs w:val="28"/>
        </w:rPr>
        <w:t xml:space="preserve">,   </w:t>
      </w:r>
      <w:proofErr w:type="gramEnd"/>
      <w:r w:rsidRPr="00235CB3">
        <w:rPr>
          <w:sz w:val="28"/>
          <w:szCs w:val="28"/>
        </w:rPr>
        <w:t xml:space="preserve">                                                                     (3.33)</w:t>
      </w:r>
    </w:p>
    <w:p w14:paraId="312CEF47" w14:textId="77777777" w:rsidR="00424467" w:rsidRPr="00235CB3" w:rsidRDefault="00424467" w:rsidP="00424467">
      <w:pPr>
        <w:spacing w:line="276" w:lineRule="auto"/>
        <w:jc w:val="right"/>
        <w:rPr>
          <w:sz w:val="28"/>
          <w:szCs w:val="28"/>
        </w:rPr>
      </w:pPr>
    </w:p>
    <w:p w14:paraId="05C1F361" w14:textId="77777777" w:rsidR="005F10A7" w:rsidRPr="00235CB3" w:rsidRDefault="005F10A7" w:rsidP="00E36583">
      <w:pPr>
        <w:tabs>
          <w:tab w:val="num" w:pos="720"/>
        </w:tabs>
        <w:spacing w:line="276" w:lineRule="auto"/>
        <w:rPr>
          <w:sz w:val="28"/>
          <w:szCs w:val="28"/>
        </w:rPr>
      </w:pPr>
      <w:r w:rsidRPr="00235CB3">
        <w:rPr>
          <w:sz w:val="28"/>
          <w:szCs w:val="28"/>
        </w:rPr>
        <w:t xml:space="preserve">где </w:t>
      </w:r>
      <w:r w:rsidRPr="00235CB3">
        <w:rPr>
          <w:sz w:val="28"/>
          <w:szCs w:val="28"/>
          <w:lang w:val="en-US"/>
        </w:rPr>
        <w:t>n</w:t>
      </w:r>
      <w:r w:rsidRPr="00235CB3">
        <w:rPr>
          <w:sz w:val="28"/>
          <w:szCs w:val="28"/>
        </w:rPr>
        <w:t xml:space="preserve"> – число машин, обслуживаемых одним рабочим.</w:t>
      </w:r>
    </w:p>
    <w:p w14:paraId="7CA2776C" w14:textId="17FB8D61" w:rsidR="005F10A7" w:rsidRDefault="005F10A7" w:rsidP="00E36583">
      <w:pPr>
        <w:tabs>
          <w:tab w:val="num" w:pos="720"/>
        </w:tabs>
        <w:spacing w:line="276" w:lineRule="auto"/>
        <w:jc w:val="both"/>
        <w:rPr>
          <w:color w:val="000000"/>
          <w:sz w:val="28"/>
          <w:szCs w:val="28"/>
        </w:rPr>
      </w:pPr>
      <w:r w:rsidRPr="00235CB3">
        <w:rPr>
          <w:color w:val="000000"/>
          <w:sz w:val="28"/>
          <w:szCs w:val="28"/>
        </w:rPr>
        <w:tab/>
        <w:t>Потребность электроэнергии на единицу произведённой продукции определя</w:t>
      </w:r>
      <w:r w:rsidRPr="00235CB3">
        <w:rPr>
          <w:color w:val="000000"/>
          <w:sz w:val="28"/>
          <w:szCs w:val="28"/>
        </w:rPr>
        <w:softHyphen/>
        <w:t>ется с учётом мощности электродвигателей, установленных на сравниваемом обору</w:t>
      </w:r>
      <w:r w:rsidRPr="00235CB3">
        <w:rPr>
          <w:color w:val="000000"/>
          <w:sz w:val="28"/>
          <w:szCs w:val="28"/>
        </w:rPr>
        <w:softHyphen/>
        <w:t>довании, времени его эффективной работы в час, коэффициента использования мощ</w:t>
      </w:r>
      <w:r w:rsidRPr="00235CB3">
        <w:rPr>
          <w:color w:val="000000"/>
          <w:sz w:val="28"/>
          <w:szCs w:val="28"/>
        </w:rPr>
        <w:softHyphen/>
        <w:t>ности двигателя и часовой производительности машин:</w:t>
      </w:r>
    </w:p>
    <w:p w14:paraId="286B8261" w14:textId="77777777" w:rsidR="00424467" w:rsidRPr="00235CB3" w:rsidRDefault="00424467" w:rsidP="00E36583">
      <w:pPr>
        <w:tabs>
          <w:tab w:val="num" w:pos="720"/>
        </w:tabs>
        <w:spacing w:line="276" w:lineRule="auto"/>
        <w:jc w:val="both"/>
        <w:rPr>
          <w:color w:val="000000"/>
          <w:sz w:val="28"/>
          <w:szCs w:val="28"/>
        </w:rPr>
      </w:pPr>
    </w:p>
    <w:p w14:paraId="7FCC6A5C" w14:textId="77777777" w:rsidR="005F10A7" w:rsidRPr="00235CB3" w:rsidRDefault="005F10A7" w:rsidP="00424467">
      <w:pPr>
        <w:spacing w:line="276" w:lineRule="auto"/>
        <w:jc w:val="right"/>
        <w:rPr>
          <w:sz w:val="28"/>
          <w:szCs w:val="28"/>
        </w:rPr>
      </w:pPr>
      <w:r w:rsidRPr="00235CB3">
        <w:rPr>
          <w:position w:val="-14"/>
          <w:sz w:val="28"/>
          <w:szCs w:val="28"/>
        </w:rPr>
        <w:object w:dxaOrig="2180" w:dyaOrig="380" w14:anchorId="1E483887">
          <v:shape id="_x0000_i1097" type="#_x0000_t75" style="width:109.5pt;height:18.75pt" o:ole="">
            <v:imagedata r:id="rId138" o:title=""/>
          </v:shape>
          <o:OLEObject Type="Embed" ProgID="Equation.3" ShapeID="_x0000_i1097" DrawAspect="Content" ObjectID="_1817895210" r:id="rId139"/>
        </w:object>
      </w:r>
      <w:proofErr w:type="gramStart"/>
      <w:r w:rsidRPr="00235CB3">
        <w:rPr>
          <w:sz w:val="28"/>
          <w:szCs w:val="28"/>
        </w:rPr>
        <w:t xml:space="preserve">,   </w:t>
      </w:r>
      <w:proofErr w:type="gramEnd"/>
      <w:r w:rsidRPr="00235CB3">
        <w:rPr>
          <w:sz w:val="28"/>
          <w:szCs w:val="28"/>
        </w:rPr>
        <w:t xml:space="preserve">                                                             (3.34)</w:t>
      </w:r>
    </w:p>
    <w:p w14:paraId="60193CA3" w14:textId="77777777" w:rsidR="005F10A7" w:rsidRPr="00235CB3" w:rsidRDefault="005F10A7" w:rsidP="00E36583">
      <w:pPr>
        <w:tabs>
          <w:tab w:val="num" w:pos="720"/>
        </w:tabs>
        <w:spacing w:line="276" w:lineRule="auto"/>
        <w:rPr>
          <w:sz w:val="28"/>
          <w:szCs w:val="28"/>
        </w:rPr>
      </w:pPr>
      <w:r w:rsidRPr="00235CB3">
        <w:rPr>
          <w:sz w:val="28"/>
          <w:szCs w:val="28"/>
        </w:rPr>
        <w:lastRenderedPageBreak/>
        <w:t xml:space="preserve">где </w:t>
      </w:r>
      <w:r w:rsidRPr="00235CB3">
        <w:rPr>
          <w:position w:val="-6"/>
          <w:sz w:val="28"/>
          <w:szCs w:val="28"/>
        </w:rPr>
        <w:object w:dxaOrig="200" w:dyaOrig="279" w14:anchorId="53AD4ED6">
          <v:shape id="_x0000_i1098" type="#_x0000_t75" style="width:9.75pt;height:13.5pt" o:ole="">
            <v:imagedata r:id="rId140" o:title=""/>
          </v:shape>
          <o:OLEObject Type="Embed" ProgID="Equation.3" ShapeID="_x0000_i1098" DrawAspect="Content" ObjectID="_1817895211" r:id="rId141"/>
        </w:object>
      </w:r>
      <w:r w:rsidRPr="00235CB3">
        <w:rPr>
          <w:sz w:val="28"/>
          <w:szCs w:val="28"/>
        </w:rPr>
        <w:t>- удельные затраты электроэнергии на 1кг выпускаемой продукции, кВт</w:t>
      </w:r>
      <w:r w:rsidRPr="00235CB3">
        <w:rPr>
          <w:sz w:val="28"/>
          <w:szCs w:val="28"/>
        </w:rPr>
        <w:sym w:font="Symbol" w:char="F0D7"/>
      </w:r>
      <w:r w:rsidRPr="00235CB3">
        <w:rPr>
          <w:sz w:val="28"/>
          <w:szCs w:val="28"/>
        </w:rPr>
        <w:t xml:space="preserve"> ч/кг;</w:t>
      </w:r>
    </w:p>
    <w:p w14:paraId="433824BD" w14:textId="77777777" w:rsidR="005F10A7" w:rsidRPr="00235CB3" w:rsidRDefault="005F10A7" w:rsidP="00E36583">
      <w:pPr>
        <w:tabs>
          <w:tab w:val="num" w:pos="720"/>
        </w:tabs>
        <w:spacing w:line="276" w:lineRule="auto"/>
        <w:rPr>
          <w:sz w:val="28"/>
          <w:szCs w:val="28"/>
        </w:rPr>
      </w:pPr>
      <w:r w:rsidRPr="00235CB3">
        <w:rPr>
          <w:position w:val="-12"/>
          <w:sz w:val="28"/>
          <w:szCs w:val="28"/>
        </w:rPr>
        <w:object w:dxaOrig="380" w:dyaOrig="360" w14:anchorId="3AB63FA2">
          <v:shape id="_x0000_i1099" type="#_x0000_t75" style="width:18.75pt;height:18.75pt" o:ole="">
            <v:imagedata r:id="rId142" o:title=""/>
          </v:shape>
          <o:OLEObject Type="Embed" ProgID="Equation.3" ShapeID="_x0000_i1099" DrawAspect="Content" ObjectID="_1817895212" r:id="rId143"/>
        </w:object>
      </w:r>
      <w:r w:rsidRPr="00235CB3">
        <w:rPr>
          <w:sz w:val="28"/>
          <w:szCs w:val="28"/>
        </w:rPr>
        <w:t>- мощность электродвигателей оборудования, кВт;</w:t>
      </w:r>
    </w:p>
    <w:p w14:paraId="5BE6333C" w14:textId="77777777" w:rsidR="005F10A7" w:rsidRPr="00235CB3" w:rsidRDefault="005F10A7" w:rsidP="00E36583">
      <w:pPr>
        <w:tabs>
          <w:tab w:val="num" w:pos="720"/>
        </w:tabs>
        <w:spacing w:line="276" w:lineRule="auto"/>
        <w:rPr>
          <w:sz w:val="28"/>
          <w:szCs w:val="28"/>
        </w:rPr>
      </w:pPr>
      <w:r w:rsidRPr="00235CB3">
        <w:rPr>
          <w:position w:val="-14"/>
          <w:sz w:val="28"/>
          <w:szCs w:val="28"/>
        </w:rPr>
        <w:object w:dxaOrig="520" w:dyaOrig="380" w14:anchorId="7CB40629">
          <v:shape id="_x0000_i1100" type="#_x0000_t75" style="width:26.25pt;height:18.75pt" o:ole="">
            <v:imagedata r:id="rId144" o:title=""/>
          </v:shape>
          <o:OLEObject Type="Embed" ProgID="Equation.3" ShapeID="_x0000_i1100" DrawAspect="Content" ObjectID="_1817895213" r:id="rId145"/>
        </w:object>
      </w:r>
      <w:r w:rsidRPr="00235CB3">
        <w:rPr>
          <w:sz w:val="28"/>
          <w:szCs w:val="28"/>
        </w:rPr>
        <w:t>- коэффициент использования мощности электродвигателя.</w:t>
      </w:r>
    </w:p>
    <w:p w14:paraId="29487710" w14:textId="77777777" w:rsidR="005F10A7" w:rsidRPr="00235CB3" w:rsidRDefault="005F10A7" w:rsidP="00E36583">
      <w:pPr>
        <w:shd w:val="clear" w:color="auto" w:fill="FFFFFF"/>
        <w:spacing w:before="130" w:line="276" w:lineRule="auto"/>
        <w:ind w:left="58" w:right="-5" w:firstLine="504"/>
        <w:jc w:val="both"/>
        <w:rPr>
          <w:sz w:val="28"/>
          <w:szCs w:val="28"/>
        </w:rPr>
      </w:pPr>
      <w:r w:rsidRPr="00235CB3">
        <w:rPr>
          <w:color w:val="000000"/>
          <w:sz w:val="28"/>
          <w:szCs w:val="28"/>
        </w:rPr>
        <w:t>В некоторых случаях в результате модернизации оборудования снижается не только расход электроэнергии, но и уменьшается потребление холода, воды, пара, сжатого воздуха и т.д. В этом случае в сводной таблице технике -экономических пока</w:t>
      </w:r>
      <w:r w:rsidRPr="00235CB3">
        <w:rPr>
          <w:color w:val="000000"/>
          <w:sz w:val="28"/>
          <w:szCs w:val="28"/>
        </w:rPr>
        <w:softHyphen/>
        <w:t>зателей проекта могут быть отражены и эти показатели.</w:t>
      </w:r>
    </w:p>
    <w:p w14:paraId="5C0C7ABA" w14:textId="77777777" w:rsidR="005F10A7" w:rsidRPr="00235CB3" w:rsidRDefault="005F10A7" w:rsidP="00E36583">
      <w:pPr>
        <w:shd w:val="clear" w:color="auto" w:fill="FFFFFF"/>
        <w:spacing w:before="223" w:line="276" w:lineRule="auto"/>
        <w:ind w:left="1152"/>
        <w:rPr>
          <w:b/>
          <w:bCs/>
          <w:sz w:val="28"/>
          <w:szCs w:val="28"/>
        </w:rPr>
      </w:pPr>
      <w:r w:rsidRPr="00235CB3">
        <w:rPr>
          <w:b/>
          <w:bCs/>
          <w:color w:val="000000"/>
          <w:sz w:val="28"/>
          <w:szCs w:val="28"/>
        </w:rPr>
        <w:t>3.11 Составление заключения по выполненному проекту</w:t>
      </w:r>
    </w:p>
    <w:p w14:paraId="65CD0A35" w14:textId="77777777" w:rsidR="005F10A7" w:rsidRPr="00235CB3" w:rsidRDefault="005F10A7" w:rsidP="00E36583">
      <w:pPr>
        <w:shd w:val="clear" w:color="auto" w:fill="FFFFFF"/>
        <w:spacing w:before="209" w:line="276" w:lineRule="auto"/>
        <w:ind w:left="43" w:right="72" w:firstLine="497"/>
        <w:jc w:val="both"/>
        <w:rPr>
          <w:sz w:val="28"/>
          <w:szCs w:val="28"/>
        </w:rPr>
      </w:pPr>
      <w:r w:rsidRPr="00235CB3">
        <w:rPr>
          <w:color w:val="000000"/>
          <w:sz w:val="28"/>
          <w:szCs w:val="28"/>
        </w:rPr>
        <w:t xml:space="preserve">В заключении расчётно-пояснительной записки необходимо </w:t>
      </w:r>
      <w:proofErr w:type="gramStart"/>
      <w:r w:rsidRPr="00235CB3">
        <w:rPr>
          <w:color w:val="000000"/>
          <w:sz w:val="28"/>
          <w:szCs w:val="28"/>
        </w:rPr>
        <w:t>указать</w:t>
      </w:r>
      <w:proofErr w:type="gramEnd"/>
      <w:r w:rsidRPr="00235CB3">
        <w:rPr>
          <w:color w:val="000000"/>
          <w:sz w:val="28"/>
          <w:szCs w:val="28"/>
        </w:rPr>
        <w:t xml:space="preserve"> как и за счёт чего реализованы задачи, поставленные в проекте.</w:t>
      </w:r>
    </w:p>
    <w:p w14:paraId="060D8EE4" w14:textId="77777777" w:rsidR="005F10A7" w:rsidRPr="00235CB3" w:rsidRDefault="005F10A7" w:rsidP="00E36583">
      <w:pPr>
        <w:shd w:val="clear" w:color="auto" w:fill="FFFFFF"/>
        <w:spacing w:line="276" w:lineRule="auto"/>
        <w:ind w:left="7" w:right="79" w:firstLine="511"/>
        <w:jc w:val="both"/>
        <w:rPr>
          <w:sz w:val="28"/>
          <w:szCs w:val="28"/>
        </w:rPr>
      </w:pPr>
      <w:r w:rsidRPr="00235CB3">
        <w:rPr>
          <w:color w:val="000000"/>
          <w:sz w:val="28"/>
          <w:szCs w:val="28"/>
        </w:rPr>
        <w:t>При этом следует подчеркнуть не только главные особенности проектируемого объекта, за счёт которых достигнуто увеличение производительности машины или уменьшение расхода сырья, увеличение производительности труда обслуживающего персонала или снижение материалоёмкости и т.д., но и отметить влияние проектных решений на технологический процесс производства данной продукции в целом. Можно также указать на полезность отдельных выполненных разделов (технологических расчётов, предложений по экологическому обоснованию проекта н т.д.)</w:t>
      </w:r>
    </w:p>
    <w:p w14:paraId="512F6910" w14:textId="77777777" w:rsidR="005F10A7" w:rsidRPr="00235CB3" w:rsidRDefault="005F10A7" w:rsidP="00E36583">
      <w:pPr>
        <w:shd w:val="clear" w:color="auto" w:fill="FFFFFF"/>
        <w:spacing w:before="7" w:line="276" w:lineRule="auto"/>
        <w:ind w:right="108" w:firstLine="619"/>
        <w:jc w:val="both"/>
        <w:rPr>
          <w:sz w:val="28"/>
          <w:szCs w:val="28"/>
        </w:rPr>
      </w:pPr>
      <w:r w:rsidRPr="00235CB3">
        <w:rPr>
          <w:color w:val="000000"/>
          <w:sz w:val="28"/>
          <w:szCs w:val="28"/>
        </w:rPr>
        <w:t>В конце заключения отмечают экономический или иной (социальный, экологический) эффект, полученный в результате сравнительного анализа показателей объекта разработки проекта и аналога.</w:t>
      </w:r>
    </w:p>
    <w:p w14:paraId="22DE7969"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4BE46884" w14:textId="77777777" w:rsidR="005F10A7" w:rsidRDefault="005F10A7" w:rsidP="007832D8">
      <w:pPr>
        <w:shd w:val="clear" w:color="auto" w:fill="FFFFFF"/>
        <w:spacing w:line="276" w:lineRule="auto"/>
        <w:ind w:right="-19"/>
        <w:jc w:val="center"/>
        <w:rPr>
          <w:color w:val="000000"/>
          <w:sz w:val="28"/>
          <w:szCs w:val="28"/>
        </w:rPr>
      </w:pPr>
    </w:p>
    <w:p w14:paraId="148A72B6" w14:textId="77777777" w:rsidR="005F10A7" w:rsidRDefault="005F10A7" w:rsidP="007832D8">
      <w:pPr>
        <w:shd w:val="clear" w:color="auto" w:fill="FFFFFF"/>
        <w:spacing w:line="276" w:lineRule="auto"/>
        <w:ind w:right="-19"/>
        <w:jc w:val="center"/>
        <w:rPr>
          <w:color w:val="000000"/>
          <w:sz w:val="28"/>
          <w:szCs w:val="28"/>
        </w:rPr>
      </w:pPr>
    </w:p>
    <w:p w14:paraId="1E5F7308" w14:textId="77777777" w:rsidR="005F10A7" w:rsidRDefault="005F10A7" w:rsidP="007832D8">
      <w:pPr>
        <w:shd w:val="clear" w:color="auto" w:fill="FFFFFF"/>
        <w:spacing w:line="276" w:lineRule="auto"/>
        <w:ind w:right="-19"/>
        <w:jc w:val="center"/>
        <w:rPr>
          <w:color w:val="000000"/>
          <w:sz w:val="28"/>
          <w:szCs w:val="28"/>
        </w:rPr>
      </w:pPr>
    </w:p>
    <w:p w14:paraId="4ECCB540" w14:textId="77777777" w:rsidR="005F10A7" w:rsidRDefault="005F10A7" w:rsidP="007832D8">
      <w:pPr>
        <w:shd w:val="clear" w:color="auto" w:fill="FFFFFF"/>
        <w:spacing w:line="276" w:lineRule="auto"/>
        <w:ind w:right="-19"/>
        <w:jc w:val="center"/>
        <w:rPr>
          <w:color w:val="000000"/>
          <w:sz w:val="28"/>
          <w:szCs w:val="28"/>
        </w:rPr>
      </w:pPr>
    </w:p>
    <w:p w14:paraId="1E522CB2" w14:textId="77777777" w:rsidR="005F10A7" w:rsidRDefault="005F10A7" w:rsidP="007832D8">
      <w:pPr>
        <w:shd w:val="clear" w:color="auto" w:fill="FFFFFF"/>
        <w:spacing w:line="276" w:lineRule="auto"/>
        <w:ind w:right="-19"/>
        <w:jc w:val="center"/>
        <w:rPr>
          <w:color w:val="000000"/>
          <w:sz w:val="28"/>
          <w:szCs w:val="28"/>
        </w:rPr>
      </w:pPr>
    </w:p>
    <w:p w14:paraId="51897757" w14:textId="77777777" w:rsidR="005F10A7" w:rsidRDefault="005F10A7" w:rsidP="007832D8">
      <w:pPr>
        <w:shd w:val="clear" w:color="auto" w:fill="FFFFFF"/>
        <w:spacing w:line="276" w:lineRule="auto"/>
        <w:ind w:right="-19"/>
        <w:jc w:val="center"/>
        <w:rPr>
          <w:color w:val="000000"/>
          <w:sz w:val="28"/>
          <w:szCs w:val="28"/>
        </w:rPr>
      </w:pPr>
    </w:p>
    <w:p w14:paraId="21B413CF" w14:textId="77777777" w:rsidR="005F10A7" w:rsidRDefault="005F10A7" w:rsidP="007832D8">
      <w:pPr>
        <w:shd w:val="clear" w:color="auto" w:fill="FFFFFF"/>
        <w:spacing w:line="276" w:lineRule="auto"/>
        <w:ind w:right="-19"/>
        <w:jc w:val="center"/>
        <w:rPr>
          <w:color w:val="000000"/>
          <w:sz w:val="28"/>
          <w:szCs w:val="28"/>
        </w:rPr>
      </w:pPr>
    </w:p>
    <w:p w14:paraId="14689F74" w14:textId="77777777" w:rsidR="005F10A7" w:rsidRDefault="005F10A7" w:rsidP="007832D8">
      <w:pPr>
        <w:shd w:val="clear" w:color="auto" w:fill="FFFFFF"/>
        <w:spacing w:line="276" w:lineRule="auto"/>
        <w:ind w:right="-19"/>
        <w:jc w:val="center"/>
        <w:rPr>
          <w:color w:val="000000"/>
          <w:sz w:val="28"/>
          <w:szCs w:val="28"/>
        </w:rPr>
      </w:pPr>
    </w:p>
    <w:p w14:paraId="0CB9E1E9" w14:textId="77777777" w:rsidR="005F10A7" w:rsidRDefault="005F10A7" w:rsidP="007832D8">
      <w:pPr>
        <w:shd w:val="clear" w:color="auto" w:fill="FFFFFF"/>
        <w:spacing w:line="276" w:lineRule="auto"/>
        <w:ind w:right="-19"/>
        <w:jc w:val="center"/>
        <w:rPr>
          <w:color w:val="000000"/>
          <w:sz w:val="28"/>
          <w:szCs w:val="28"/>
        </w:rPr>
      </w:pPr>
    </w:p>
    <w:p w14:paraId="521C6708" w14:textId="77777777" w:rsidR="005F10A7" w:rsidRDefault="005F10A7" w:rsidP="007832D8">
      <w:pPr>
        <w:shd w:val="clear" w:color="auto" w:fill="FFFFFF"/>
        <w:spacing w:line="276" w:lineRule="auto"/>
        <w:ind w:right="-19"/>
        <w:jc w:val="center"/>
        <w:rPr>
          <w:color w:val="000000"/>
          <w:sz w:val="28"/>
          <w:szCs w:val="28"/>
        </w:rPr>
      </w:pPr>
    </w:p>
    <w:p w14:paraId="26A9915F" w14:textId="77777777" w:rsidR="005F10A7" w:rsidRDefault="005F10A7" w:rsidP="007832D8">
      <w:pPr>
        <w:shd w:val="clear" w:color="auto" w:fill="FFFFFF"/>
        <w:spacing w:line="276" w:lineRule="auto"/>
        <w:ind w:right="-19"/>
        <w:jc w:val="center"/>
        <w:rPr>
          <w:color w:val="000000"/>
          <w:sz w:val="28"/>
          <w:szCs w:val="28"/>
        </w:rPr>
      </w:pPr>
    </w:p>
    <w:p w14:paraId="0A2A3A8E" w14:textId="77777777" w:rsidR="005F10A7" w:rsidRPr="00E36583" w:rsidRDefault="005F10A7" w:rsidP="007832D8">
      <w:pPr>
        <w:keepNext/>
        <w:shd w:val="clear" w:color="auto" w:fill="FFFFFF"/>
        <w:spacing w:before="288" w:line="276" w:lineRule="auto"/>
        <w:ind w:left="2203"/>
        <w:jc w:val="both"/>
        <w:outlineLvl w:val="7"/>
        <w:rPr>
          <w:b/>
          <w:bCs/>
          <w:color w:val="000000"/>
          <w:sz w:val="28"/>
          <w:szCs w:val="28"/>
        </w:rPr>
      </w:pPr>
      <w:r w:rsidRPr="00E36583">
        <w:rPr>
          <w:b/>
          <w:bCs/>
          <w:color w:val="000000"/>
          <w:sz w:val="28"/>
          <w:szCs w:val="28"/>
        </w:rPr>
        <w:lastRenderedPageBreak/>
        <w:t>Список рекомендуемой литературы</w:t>
      </w:r>
    </w:p>
    <w:p w14:paraId="11151F46" w14:textId="77777777" w:rsidR="005F10A7" w:rsidRPr="00E36583" w:rsidRDefault="005F10A7" w:rsidP="007832D8">
      <w:pPr>
        <w:numPr>
          <w:ilvl w:val="0"/>
          <w:numId w:val="17"/>
        </w:numPr>
        <w:shd w:val="clear" w:color="auto" w:fill="FFFFFF"/>
        <w:tabs>
          <w:tab w:val="left" w:pos="929"/>
        </w:tabs>
        <w:spacing w:line="276" w:lineRule="auto"/>
        <w:ind w:right="-19"/>
        <w:jc w:val="both"/>
        <w:rPr>
          <w:color w:val="000000"/>
          <w:sz w:val="28"/>
          <w:szCs w:val="28"/>
        </w:rPr>
      </w:pPr>
      <w:r w:rsidRPr="00E36583">
        <w:rPr>
          <w:color w:val="000000"/>
          <w:sz w:val="28"/>
          <w:szCs w:val="28"/>
        </w:rPr>
        <w:t>Ивашов В.И. Технологическое оборудование предприятий мясной</w:t>
      </w:r>
      <w:r w:rsidRPr="00E36583">
        <w:rPr>
          <w:color w:val="000000"/>
          <w:sz w:val="28"/>
          <w:szCs w:val="28"/>
        </w:rPr>
        <w:br/>
      </w:r>
      <w:proofErr w:type="gramStart"/>
      <w:r w:rsidRPr="00E36583">
        <w:rPr>
          <w:color w:val="000000"/>
          <w:sz w:val="28"/>
          <w:szCs w:val="28"/>
        </w:rPr>
        <w:t>промышленности,-</w:t>
      </w:r>
      <w:proofErr w:type="gramEnd"/>
      <w:r w:rsidRPr="00E36583">
        <w:rPr>
          <w:color w:val="000000"/>
          <w:sz w:val="28"/>
          <w:szCs w:val="28"/>
        </w:rPr>
        <w:t xml:space="preserve"> М.:Колос, 2001.</w:t>
      </w:r>
    </w:p>
    <w:p w14:paraId="725D710E" w14:textId="77777777" w:rsidR="005F10A7" w:rsidRPr="00E36583" w:rsidRDefault="005F10A7" w:rsidP="007832D8">
      <w:pPr>
        <w:numPr>
          <w:ilvl w:val="0"/>
          <w:numId w:val="17"/>
        </w:numPr>
        <w:shd w:val="clear" w:color="auto" w:fill="FFFFFF"/>
        <w:tabs>
          <w:tab w:val="left" w:pos="929"/>
        </w:tabs>
        <w:spacing w:line="276" w:lineRule="auto"/>
        <w:jc w:val="both"/>
        <w:rPr>
          <w:color w:val="000000"/>
          <w:sz w:val="28"/>
          <w:szCs w:val="28"/>
        </w:rPr>
      </w:pPr>
      <w:r w:rsidRPr="00E36583">
        <w:rPr>
          <w:color w:val="000000"/>
          <w:sz w:val="28"/>
          <w:szCs w:val="28"/>
        </w:rPr>
        <w:t xml:space="preserve">Корнюшко Л.М. Оборудование для производства колбасных изделий: </w:t>
      </w:r>
      <w:proofErr w:type="gramStart"/>
      <w:r w:rsidRPr="00E36583">
        <w:rPr>
          <w:color w:val="000000"/>
          <w:sz w:val="28"/>
          <w:szCs w:val="28"/>
        </w:rPr>
        <w:t>Справочник .</w:t>
      </w:r>
      <w:proofErr w:type="gramEnd"/>
      <w:r w:rsidRPr="00E36583">
        <w:rPr>
          <w:color w:val="000000"/>
          <w:sz w:val="28"/>
          <w:szCs w:val="28"/>
        </w:rPr>
        <w:t>-М: Колос, 1993.- 304 с.</w:t>
      </w:r>
    </w:p>
    <w:p w14:paraId="05C721DF" w14:textId="77777777" w:rsidR="005F10A7" w:rsidRPr="00E36583" w:rsidRDefault="005F10A7" w:rsidP="007832D8">
      <w:pPr>
        <w:numPr>
          <w:ilvl w:val="0"/>
          <w:numId w:val="17"/>
        </w:numPr>
        <w:shd w:val="clear" w:color="auto" w:fill="FFFFFF"/>
        <w:tabs>
          <w:tab w:val="left" w:pos="929"/>
        </w:tabs>
        <w:spacing w:line="276" w:lineRule="auto"/>
        <w:jc w:val="both"/>
        <w:rPr>
          <w:color w:val="000000"/>
          <w:sz w:val="28"/>
          <w:szCs w:val="28"/>
        </w:rPr>
      </w:pPr>
      <w:r w:rsidRPr="00E36583">
        <w:rPr>
          <w:color w:val="000000"/>
          <w:sz w:val="28"/>
          <w:szCs w:val="28"/>
        </w:rPr>
        <w:t>Кузьмин А.В. и др. Расчеты деталей машин. Справочное пособие-3-е</w:t>
      </w:r>
      <w:r w:rsidRPr="00E36583">
        <w:rPr>
          <w:color w:val="000000"/>
          <w:sz w:val="28"/>
          <w:szCs w:val="28"/>
        </w:rPr>
        <w:br/>
        <w:t>изд. перераб</w:t>
      </w:r>
      <w:proofErr w:type="gramStart"/>
      <w:r w:rsidRPr="00E36583">
        <w:rPr>
          <w:color w:val="000000"/>
          <w:sz w:val="28"/>
          <w:szCs w:val="28"/>
        </w:rPr>
        <w:t>.</w:t>
      </w:r>
      <w:proofErr w:type="gramEnd"/>
      <w:r w:rsidRPr="00E36583">
        <w:rPr>
          <w:color w:val="000000"/>
          <w:sz w:val="28"/>
          <w:szCs w:val="28"/>
        </w:rPr>
        <w:t xml:space="preserve"> и доп. - Мн.: Высшая школа, 1996.- 400 с.</w:t>
      </w:r>
    </w:p>
    <w:p w14:paraId="436B1E2F" w14:textId="77777777" w:rsidR="005F10A7" w:rsidRPr="00E36583" w:rsidRDefault="005F10A7" w:rsidP="007832D8">
      <w:pPr>
        <w:numPr>
          <w:ilvl w:val="0"/>
          <w:numId w:val="17"/>
        </w:numPr>
        <w:shd w:val="clear" w:color="auto" w:fill="FFFFFF"/>
        <w:tabs>
          <w:tab w:val="left" w:pos="929"/>
        </w:tabs>
        <w:spacing w:line="276" w:lineRule="auto"/>
        <w:jc w:val="both"/>
        <w:rPr>
          <w:color w:val="000000"/>
          <w:sz w:val="28"/>
          <w:szCs w:val="28"/>
        </w:rPr>
      </w:pPr>
      <w:r w:rsidRPr="00E36583">
        <w:rPr>
          <w:color w:val="000000"/>
          <w:sz w:val="28"/>
          <w:szCs w:val="28"/>
        </w:rPr>
        <w:t>Курсовое и дипломное проектирование технологического оборудования пищевых производств. О.Г.Лунин, В.Н.Вельтищев, Ю.М.Березовский и др.- М: Агропромиздат, 1990.-269с</w:t>
      </w:r>
    </w:p>
    <w:p w14:paraId="7F71D76C" w14:textId="77777777" w:rsidR="005F10A7" w:rsidRPr="00E36583" w:rsidRDefault="005F10A7" w:rsidP="007832D8">
      <w:pPr>
        <w:numPr>
          <w:ilvl w:val="0"/>
          <w:numId w:val="17"/>
        </w:numPr>
        <w:shd w:val="clear" w:color="auto" w:fill="FFFFFF"/>
        <w:tabs>
          <w:tab w:val="left" w:pos="929"/>
        </w:tabs>
        <w:spacing w:line="276" w:lineRule="auto"/>
        <w:jc w:val="both"/>
        <w:rPr>
          <w:color w:val="000000"/>
          <w:sz w:val="28"/>
          <w:szCs w:val="28"/>
        </w:rPr>
      </w:pPr>
      <w:r w:rsidRPr="00E36583">
        <w:rPr>
          <w:color w:val="000000"/>
          <w:sz w:val="28"/>
          <w:szCs w:val="28"/>
        </w:rPr>
        <w:t>Курочкин А.А. Ляшенко В.В. Технологическое оборудование для</w:t>
      </w:r>
      <w:r w:rsidRPr="00E36583">
        <w:rPr>
          <w:color w:val="000000"/>
          <w:sz w:val="28"/>
          <w:szCs w:val="28"/>
        </w:rPr>
        <w:br/>
        <w:t>переработки продукции животноводства: Учебное пособие. М.: Колос, 2001. -440с.</w:t>
      </w:r>
    </w:p>
    <w:p w14:paraId="4D624F15" w14:textId="77777777" w:rsidR="005F10A7" w:rsidRPr="00E36583" w:rsidRDefault="005F10A7" w:rsidP="007832D8">
      <w:pPr>
        <w:numPr>
          <w:ilvl w:val="0"/>
          <w:numId w:val="17"/>
        </w:numPr>
        <w:shd w:val="clear" w:color="auto" w:fill="FFFFFF"/>
        <w:tabs>
          <w:tab w:val="left" w:pos="929"/>
        </w:tabs>
        <w:spacing w:line="276" w:lineRule="auto"/>
        <w:ind w:right="-19"/>
        <w:jc w:val="both"/>
        <w:rPr>
          <w:color w:val="000000"/>
          <w:sz w:val="28"/>
          <w:szCs w:val="28"/>
        </w:rPr>
      </w:pPr>
      <w:r w:rsidRPr="00E36583">
        <w:rPr>
          <w:color w:val="000000"/>
          <w:sz w:val="28"/>
          <w:szCs w:val="28"/>
        </w:rPr>
        <w:t>Лунин О.Т., Вельтищев В.Н. Теплообменные аппараты пищевых</w:t>
      </w:r>
      <w:r w:rsidRPr="00E36583">
        <w:rPr>
          <w:color w:val="000000"/>
          <w:sz w:val="28"/>
          <w:szCs w:val="28"/>
        </w:rPr>
        <w:br/>
      </w:r>
      <w:proofErr w:type="gramStart"/>
      <w:r w:rsidRPr="00E36583">
        <w:rPr>
          <w:color w:val="000000"/>
          <w:sz w:val="28"/>
          <w:szCs w:val="28"/>
        </w:rPr>
        <w:t>производств,-</w:t>
      </w:r>
      <w:proofErr w:type="gramEnd"/>
      <w:r w:rsidRPr="00E36583">
        <w:rPr>
          <w:color w:val="000000"/>
          <w:sz w:val="28"/>
          <w:szCs w:val="28"/>
        </w:rPr>
        <w:t xml:space="preserve"> М.: Агропромиздат, 1987.-250 с.</w:t>
      </w:r>
    </w:p>
    <w:p w14:paraId="4F80B46A" w14:textId="77777777" w:rsidR="005F10A7" w:rsidRPr="00E36583" w:rsidRDefault="005F10A7" w:rsidP="007832D8">
      <w:pPr>
        <w:numPr>
          <w:ilvl w:val="0"/>
          <w:numId w:val="17"/>
        </w:numPr>
        <w:shd w:val="clear" w:color="auto" w:fill="FFFFFF"/>
        <w:tabs>
          <w:tab w:val="left" w:pos="929"/>
        </w:tabs>
        <w:spacing w:line="276" w:lineRule="auto"/>
        <w:ind w:right="-19"/>
        <w:jc w:val="both"/>
        <w:rPr>
          <w:color w:val="000000"/>
          <w:sz w:val="28"/>
          <w:szCs w:val="28"/>
        </w:rPr>
      </w:pPr>
      <w:r w:rsidRPr="00E36583">
        <w:rPr>
          <w:color w:val="000000"/>
          <w:sz w:val="28"/>
          <w:szCs w:val="28"/>
        </w:rPr>
        <w:t>Коба В.Г. и др. Механизация и технология производства продукции</w:t>
      </w:r>
      <w:r w:rsidRPr="00E36583">
        <w:rPr>
          <w:color w:val="000000"/>
          <w:sz w:val="28"/>
          <w:szCs w:val="28"/>
        </w:rPr>
        <w:br/>
        <w:t>животноводства. М.: Колос, 2000.-528 с.</w:t>
      </w:r>
    </w:p>
    <w:p w14:paraId="179633E8" w14:textId="77777777" w:rsidR="005F10A7" w:rsidRPr="00E36583" w:rsidRDefault="005F10A7" w:rsidP="007832D8">
      <w:pPr>
        <w:shd w:val="clear" w:color="auto" w:fill="FFFFFF"/>
        <w:tabs>
          <w:tab w:val="left" w:pos="994"/>
        </w:tabs>
        <w:spacing w:line="276" w:lineRule="auto"/>
        <w:ind w:left="22" w:right="-19"/>
        <w:jc w:val="both"/>
        <w:rPr>
          <w:sz w:val="28"/>
          <w:szCs w:val="28"/>
        </w:rPr>
      </w:pPr>
      <w:r w:rsidRPr="00E36583">
        <w:rPr>
          <w:color w:val="000000"/>
          <w:sz w:val="28"/>
          <w:szCs w:val="28"/>
        </w:rPr>
        <w:t>8.</w:t>
      </w:r>
      <w:r w:rsidRPr="00E36583">
        <w:rPr>
          <w:color w:val="000000"/>
          <w:sz w:val="28"/>
          <w:szCs w:val="28"/>
        </w:rPr>
        <w:tab/>
        <w:t>Митян В.В. Курсовое и дипломное проектирование оборудования</w:t>
      </w:r>
      <w:r w:rsidRPr="00E36583">
        <w:rPr>
          <w:color w:val="000000"/>
          <w:sz w:val="28"/>
          <w:szCs w:val="28"/>
        </w:rPr>
        <w:br/>
        <w:t>предприятий мясной и молочной промышленности.-М.: Колос, 1992.-271 с.</w:t>
      </w:r>
    </w:p>
    <w:p w14:paraId="7852063F" w14:textId="77777777" w:rsidR="005F10A7" w:rsidRPr="00E36583" w:rsidRDefault="005F10A7" w:rsidP="007832D8">
      <w:pPr>
        <w:shd w:val="clear" w:color="auto" w:fill="FFFFFF"/>
        <w:tabs>
          <w:tab w:val="left" w:pos="929"/>
        </w:tabs>
        <w:spacing w:line="276" w:lineRule="auto"/>
        <w:ind w:left="22"/>
        <w:jc w:val="both"/>
        <w:rPr>
          <w:sz w:val="28"/>
          <w:szCs w:val="28"/>
        </w:rPr>
      </w:pPr>
      <w:r w:rsidRPr="00E36583">
        <w:rPr>
          <w:color w:val="000000"/>
          <w:sz w:val="28"/>
          <w:szCs w:val="28"/>
        </w:rPr>
        <w:t>9.</w:t>
      </w:r>
      <w:r w:rsidRPr="00E36583">
        <w:rPr>
          <w:color w:val="000000"/>
          <w:sz w:val="28"/>
          <w:szCs w:val="28"/>
        </w:rPr>
        <w:tab/>
        <w:t>Свириденко А.К., Березин А.Н. Технологическое оборудование для</w:t>
      </w:r>
      <w:r w:rsidRPr="00E36583">
        <w:rPr>
          <w:color w:val="000000"/>
          <w:sz w:val="28"/>
          <w:szCs w:val="28"/>
        </w:rPr>
        <w:br/>
        <w:t>переработки молока и молочных продуктов: Учеб. пособие. Саратов: Сарат.с.-х.акад.,1996.-340с</w:t>
      </w:r>
    </w:p>
    <w:p w14:paraId="7DC69D36" w14:textId="77777777" w:rsidR="005F10A7" w:rsidRPr="00E36583" w:rsidRDefault="005F10A7" w:rsidP="007832D8">
      <w:pPr>
        <w:shd w:val="clear" w:color="auto" w:fill="FFFFFF"/>
        <w:tabs>
          <w:tab w:val="left" w:pos="1022"/>
        </w:tabs>
        <w:spacing w:before="7" w:line="276" w:lineRule="auto"/>
        <w:ind w:left="14"/>
        <w:jc w:val="both"/>
        <w:rPr>
          <w:sz w:val="28"/>
          <w:szCs w:val="28"/>
        </w:rPr>
      </w:pPr>
      <w:r w:rsidRPr="00E36583">
        <w:rPr>
          <w:color w:val="000000"/>
          <w:sz w:val="28"/>
          <w:szCs w:val="28"/>
        </w:rPr>
        <w:t>10.</w:t>
      </w:r>
      <w:r w:rsidRPr="00E36583">
        <w:rPr>
          <w:color w:val="000000"/>
          <w:sz w:val="28"/>
          <w:szCs w:val="28"/>
        </w:rPr>
        <w:tab/>
        <w:t>Бредихин И.Л. Технологическое оборудование мясокомбинатов. М.: Колос, 1997,-392 с.</w:t>
      </w:r>
    </w:p>
    <w:p w14:paraId="478A2A69" w14:textId="77777777" w:rsidR="005F10A7" w:rsidRPr="00E36583" w:rsidRDefault="005F10A7" w:rsidP="007832D8">
      <w:pPr>
        <w:shd w:val="clear" w:color="auto" w:fill="FFFFFF"/>
        <w:spacing w:line="276" w:lineRule="auto"/>
        <w:ind w:left="7"/>
        <w:jc w:val="both"/>
        <w:rPr>
          <w:sz w:val="28"/>
          <w:szCs w:val="28"/>
        </w:rPr>
      </w:pPr>
      <w:r w:rsidRPr="00E36583">
        <w:rPr>
          <w:color w:val="000000"/>
          <w:sz w:val="28"/>
          <w:szCs w:val="28"/>
        </w:rPr>
        <w:t xml:space="preserve">11. Крисанов А.Ф., Хайсанов Д.К. Технология производства, хранения, переработки и стандартизации продукции животноводства. - </w:t>
      </w:r>
      <w:proofErr w:type="gramStart"/>
      <w:r w:rsidRPr="00E36583">
        <w:rPr>
          <w:color w:val="000000"/>
          <w:sz w:val="28"/>
          <w:szCs w:val="28"/>
        </w:rPr>
        <w:t>М:Колос</w:t>
      </w:r>
      <w:proofErr w:type="gramEnd"/>
      <w:r w:rsidRPr="00E36583">
        <w:rPr>
          <w:color w:val="000000"/>
          <w:sz w:val="28"/>
          <w:szCs w:val="28"/>
        </w:rPr>
        <w:t>, 2000. -208с.</w:t>
      </w:r>
    </w:p>
    <w:p w14:paraId="1A89D97C"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t xml:space="preserve">12.Чекмарёв А.А., Осипов В.К. Справочник по машиностроительному </w:t>
      </w:r>
      <w:proofErr w:type="gramStart"/>
      <w:r w:rsidRPr="00E36583">
        <w:rPr>
          <w:color w:val="000000"/>
          <w:sz w:val="28"/>
          <w:szCs w:val="28"/>
        </w:rPr>
        <w:t>черчению  -</w:t>
      </w:r>
      <w:proofErr w:type="gramEnd"/>
      <w:r w:rsidRPr="00E36583">
        <w:rPr>
          <w:color w:val="000000"/>
          <w:sz w:val="28"/>
          <w:szCs w:val="28"/>
        </w:rPr>
        <w:t xml:space="preserve">    М.: Высшая школа, 1994.-271 с.</w:t>
      </w:r>
    </w:p>
    <w:p w14:paraId="35692DA2"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t xml:space="preserve">13.Демский А.Б. Справочник «Оборудование для производства муки и крупы». </w:t>
      </w:r>
      <w:proofErr w:type="gramStart"/>
      <w:r w:rsidRPr="00E36583">
        <w:rPr>
          <w:color w:val="000000"/>
          <w:sz w:val="28"/>
          <w:szCs w:val="28"/>
        </w:rPr>
        <w:t>М.:Агропромиздат</w:t>
      </w:r>
      <w:proofErr w:type="gramEnd"/>
      <w:r w:rsidRPr="00E36583">
        <w:rPr>
          <w:color w:val="000000"/>
          <w:sz w:val="28"/>
          <w:szCs w:val="28"/>
        </w:rPr>
        <w:t>,1990.</w:t>
      </w:r>
    </w:p>
    <w:p w14:paraId="1F08738C"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t>14.Щербаков В.Г. «Технология получения растительных масел». М.: Колос, 1992.</w:t>
      </w:r>
    </w:p>
    <w:p w14:paraId="22459794"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t>15.Личко Н.М. «Технология переработки продукции растениеводства». М.: Колос, 2000.</w:t>
      </w:r>
    </w:p>
    <w:p w14:paraId="62D4DACF"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t>16.Дикис М.Я., Мальский А.Н. «Технологическое оборудование консервных заводов». М.: ПП, 1996.</w:t>
      </w:r>
    </w:p>
    <w:p w14:paraId="1ADB336F"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lastRenderedPageBreak/>
        <w:t>17.Скрипников Ю.Г., Гореньков Э.С. «Оборудование предприятий по хранению и переработке плодов и овощей». М.: Колос, 1993.</w:t>
      </w:r>
    </w:p>
    <w:p w14:paraId="6650E2F1" w14:textId="77777777" w:rsidR="005F10A7" w:rsidRPr="00E36583" w:rsidRDefault="005F10A7" w:rsidP="007832D8">
      <w:pPr>
        <w:shd w:val="clear" w:color="auto" w:fill="FFFFFF"/>
        <w:spacing w:line="276" w:lineRule="auto"/>
        <w:ind w:right="-19"/>
        <w:jc w:val="both"/>
        <w:rPr>
          <w:color w:val="000000"/>
          <w:sz w:val="28"/>
          <w:szCs w:val="28"/>
        </w:rPr>
      </w:pPr>
      <w:r w:rsidRPr="00E36583">
        <w:rPr>
          <w:color w:val="000000"/>
          <w:sz w:val="28"/>
          <w:szCs w:val="28"/>
        </w:rPr>
        <w:t>18.Бутовский В.А., Мельникова Е.М. «Технология мукомольного, крупяного и комбикормового производства». М.: Агропромиздат, 1999.</w:t>
      </w:r>
    </w:p>
    <w:p w14:paraId="481F2B8A" w14:textId="77777777" w:rsidR="005F10A7" w:rsidRPr="00E36583" w:rsidRDefault="005F10A7" w:rsidP="007832D8">
      <w:pPr>
        <w:shd w:val="clear" w:color="auto" w:fill="FFFFFF"/>
        <w:spacing w:line="276" w:lineRule="auto"/>
        <w:ind w:right="-19"/>
        <w:jc w:val="both"/>
        <w:rPr>
          <w:sz w:val="28"/>
          <w:szCs w:val="28"/>
        </w:rPr>
      </w:pPr>
      <w:r w:rsidRPr="00E36583">
        <w:rPr>
          <w:sz w:val="28"/>
          <w:szCs w:val="28"/>
        </w:rPr>
        <w:t>19.Соколов А.Я. «Технологическое оборудование предприятий по хранению и переработке зерна». М.: Колос, 1984.</w:t>
      </w:r>
    </w:p>
    <w:p w14:paraId="6ED62DDD" w14:textId="77777777" w:rsidR="005F10A7" w:rsidRPr="00E36583" w:rsidRDefault="005F10A7" w:rsidP="007832D8">
      <w:pPr>
        <w:shd w:val="clear" w:color="auto" w:fill="FFFFFF"/>
        <w:spacing w:line="276" w:lineRule="auto"/>
        <w:ind w:right="-19"/>
        <w:jc w:val="both"/>
        <w:rPr>
          <w:sz w:val="28"/>
          <w:szCs w:val="28"/>
        </w:rPr>
      </w:pPr>
      <w:r w:rsidRPr="00E36583">
        <w:rPr>
          <w:sz w:val="28"/>
          <w:szCs w:val="28"/>
        </w:rPr>
        <w:t>20.Ситников Е.Д. «Сборник задач по курсу технологическое оборудование консервных заводов». М.: ПП, 1975.</w:t>
      </w:r>
    </w:p>
    <w:p w14:paraId="29AA643C" w14:textId="77777777" w:rsidR="005F10A7" w:rsidRPr="00E36583" w:rsidRDefault="005F10A7" w:rsidP="007832D8">
      <w:pPr>
        <w:shd w:val="clear" w:color="auto" w:fill="FFFFFF"/>
        <w:spacing w:line="276" w:lineRule="auto"/>
        <w:ind w:right="-19"/>
        <w:jc w:val="both"/>
        <w:rPr>
          <w:sz w:val="28"/>
          <w:szCs w:val="28"/>
        </w:rPr>
      </w:pPr>
      <w:r w:rsidRPr="00E36583">
        <w:rPr>
          <w:sz w:val="28"/>
          <w:szCs w:val="28"/>
        </w:rPr>
        <w:t>21.Баранцев В.И. «Сборник задач по процессам и аппаратам пищевых производств». М.: Агропромиздат, 1985.</w:t>
      </w:r>
    </w:p>
    <w:p w14:paraId="08D40979" w14:textId="77777777" w:rsidR="005F10A7" w:rsidRPr="00E36583" w:rsidRDefault="005F10A7" w:rsidP="007832D8">
      <w:pPr>
        <w:shd w:val="clear" w:color="auto" w:fill="FFFFFF"/>
        <w:spacing w:line="276" w:lineRule="auto"/>
        <w:ind w:right="-19"/>
        <w:jc w:val="both"/>
        <w:rPr>
          <w:sz w:val="28"/>
          <w:szCs w:val="28"/>
        </w:rPr>
      </w:pPr>
      <w:r w:rsidRPr="00E36583">
        <w:rPr>
          <w:sz w:val="28"/>
          <w:szCs w:val="28"/>
        </w:rPr>
        <w:t>22.Лунин О.Г. «Курсовое и дипломное проектирование технологического оборудование пищевых производств». М.: Агропромиздат, 1990.</w:t>
      </w:r>
    </w:p>
    <w:p w14:paraId="497C18DC" w14:textId="77777777" w:rsidR="005F10A7" w:rsidRPr="00E36583" w:rsidRDefault="005F10A7" w:rsidP="007832D8">
      <w:pPr>
        <w:shd w:val="clear" w:color="auto" w:fill="FFFFFF"/>
        <w:spacing w:line="276" w:lineRule="auto"/>
        <w:ind w:right="-19"/>
        <w:jc w:val="both"/>
        <w:rPr>
          <w:sz w:val="28"/>
          <w:szCs w:val="28"/>
        </w:rPr>
      </w:pPr>
      <w:r w:rsidRPr="00E36583">
        <w:rPr>
          <w:sz w:val="28"/>
          <w:szCs w:val="28"/>
        </w:rPr>
        <w:t>23.Лунин О.Г., Вельтишев В.Н. «Теплообменные аппараты пищевых производств». М.: Агропромиздат, 1987.</w:t>
      </w:r>
    </w:p>
    <w:p w14:paraId="38D288B6" w14:textId="77777777" w:rsidR="005F10A7" w:rsidRPr="00E36583" w:rsidRDefault="005F10A7" w:rsidP="007832D8">
      <w:pPr>
        <w:shd w:val="clear" w:color="auto" w:fill="FFFFFF"/>
        <w:spacing w:line="276" w:lineRule="auto"/>
        <w:ind w:right="-19" w:firstLine="720"/>
        <w:jc w:val="center"/>
        <w:rPr>
          <w:color w:val="000000"/>
          <w:sz w:val="28"/>
          <w:szCs w:val="28"/>
        </w:rPr>
      </w:pPr>
    </w:p>
    <w:p w14:paraId="7FD39152" w14:textId="77777777" w:rsidR="005F10A7" w:rsidRPr="00E36583" w:rsidRDefault="005F10A7" w:rsidP="007832D8">
      <w:pPr>
        <w:shd w:val="clear" w:color="auto" w:fill="FFFFFF"/>
        <w:spacing w:line="276" w:lineRule="auto"/>
        <w:ind w:right="-19" w:firstLine="720"/>
        <w:jc w:val="both"/>
        <w:rPr>
          <w:color w:val="000000"/>
          <w:sz w:val="28"/>
          <w:szCs w:val="28"/>
        </w:rPr>
      </w:pPr>
    </w:p>
    <w:p w14:paraId="727AE382" w14:textId="77777777" w:rsidR="005F10A7" w:rsidRPr="00E36583" w:rsidRDefault="005F10A7" w:rsidP="007832D8">
      <w:pPr>
        <w:shd w:val="clear" w:color="auto" w:fill="FFFFFF"/>
        <w:spacing w:line="276" w:lineRule="auto"/>
        <w:ind w:right="-19" w:firstLine="720"/>
        <w:jc w:val="both"/>
        <w:rPr>
          <w:color w:val="000000"/>
          <w:sz w:val="28"/>
          <w:szCs w:val="28"/>
        </w:rPr>
      </w:pPr>
    </w:p>
    <w:p w14:paraId="6F76E1A4" w14:textId="77777777" w:rsidR="005F10A7" w:rsidRPr="00E36583" w:rsidRDefault="005F10A7" w:rsidP="007832D8">
      <w:pPr>
        <w:shd w:val="clear" w:color="auto" w:fill="FFFFFF"/>
        <w:spacing w:line="276" w:lineRule="auto"/>
        <w:ind w:right="-19" w:firstLine="720"/>
        <w:jc w:val="both"/>
        <w:rPr>
          <w:color w:val="000000"/>
          <w:sz w:val="28"/>
          <w:szCs w:val="28"/>
        </w:rPr>
      </w:pPr>
    </w:p>
    <w:p w14:paraId="3EBB54AD"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33AC53AE"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75130416"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7590C3F0"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4DB9C972"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6B71EC9C"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0C8F007B"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6512200F"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0364D431"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4E2D0F20"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31AA28BA"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67E922D6"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75EA5F94"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3B61A9ED"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2CC0B800" w14:textId="1B529E88" w:rsidR="005F10A7" w:rsidRDefault="005F10A7" w:rsidP="00E36583">
      <w:pPr>
        <w:shd w:val="clear" w:color="auto" w:fill="FFFFFF"/>
        <w:spacing w:before="65" w:line="276" w:lineRule="auto"/>
        <w:ind w:left="2952" w:right="-5" w:firstLine="288"/>
        <w:rPr>
          <w:color w:val="000000"/>
          <w:sz w:val="28"/>
          <w:szCs w:val="28"/>
        </w:rPr>
      </w:pPr>
    </w:p>
    <w:p w14:paraId="4B988346" w14:textId="77777777" w:rsidR="00424467" w:rsidRPr="00E36583" w:rsidRDefault="00424467" w:rsidP="00E36583">
      <w:pPr>
        <w:shd w:val="clear" w:color="auto" w:fill="FFFFFF"/>
        <w:spacing w:before="65" w:line="276" w:lineRule="auto"/>
        <w:ind w:left="2952" w:right="-5" w:firstLine="288"/>
        <w:rPr>
          <w:color w:val="000000"/>
          <w:sz w:val="28"/>
          <w:szCs w:val="28"/>
        </w:rPr>
      </w:pPr>
    </w:p>
    <w:p w14:paraId="785F95BD" w14:textId="77777777" w:rsidR="005F10A7" w:rsidRPr="00E36583" w:rsidRDefault="005F10A7" w:rsidP="00E36583">
      <w:pPr>
        <w:shd w:val="clear" w:color="auto" w:fill="FFFFFF"/>
        <w:spacing w:before="65" w:line="276" w:lineRule="auto"/>
        <w:ind w:left="2952" w:right="-5" w:firstLine="288"/>
        <w:rPr>
          <w:color w:val="000000"/>
          <w:sz w:val="28"/>
          <w:szCs w:val="28"/>
        </w:rPr>
      </w:pPr>
    </w:p>
    <w:p w14:paraId="06006747" w14:textId="77777777" w:rsidR="005F10A7" w:rsidRDefault="005F10A7" w:rsidP="00E36583">
      <w:pPr>
        <w:shd w:val="clear" w:color="auto" w:fill="FFFFFF"/>
        <w:spacing w:before="65" w:line="276" w:lineRule="auto"/>
        <w:ind w:left="2952" w:right="-5" w:firstLine="288"/>
        <w:rPr>
          <w:color w:val="000000"/>
          <w:sz w:val="28"/>
          <w:szCs w:val="28"/>
        </w:rPr>
      </w:pPr>
    </w:p>
    <w:p w14:paraId="219873B1" w14:textId="77777777" w:rsidR="005F10A7" w:rsidRPr="003F7A24" w:rsidRDefault="005F10A7" w:rsidP="00E36583">
      <w:pPr>
        <w:spacing w:line="276" w:lineRule="auto"/>
        <w:ind w:firstLine="360"/>
      </w:pPr>
      <w:r w:rsidRPr="003F7A24">
        <w:t>Приложение 1</w:t>
      </w:r>
    </w:p>
    <w:p w14:paraId="709B11C9" w14:textId="2EEE8A48" w:rsidR="005F10A7" w:rsidRPr="00E36583" w:rsidRDefault="009178F0" w:rsidP="00E36583">
      <w:pPr>
        <w:spacing w:line="276" w:lineRule="auto"/>
        <w:rPr>
          <w:sz w:val="28"/>
          <w:szCs w:val="28"/>
        </w:rPr>
      </w:pPr>
      <w:r>
        <w:rPr>
          <w:noProof/>
          <w:sz w:val="28"/>
          <w:szCs w:val="28"/>
        </w:rPr>
        <w:drawing>
          <wp:inline distT="0" distB="0" distL="0" distR="0" wp14:anchorId="215D4AB5" wp14:editId="770635F4">
            <wp:extent cx="5454502" cy="8314531"/>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69708" cy="8337711"/>
                    </a:xfrm>
                    <a:prstGeom prst="rect">
                      <a:avLst/>
                    </a:prstGeom>
                    <a:noFill/>
                    <a:ln>
                      <a:noFill/>
                    </a:ln>
                  </pic:spPr>
                </pic:pic>
              </a:graphicData>
            </a:graphic>
          </wp:inline>
        </w:drawing>
      </w:r>
    </w:p>
    <w:p w14:paraId="0806321D" w14:textId="77777777" w:rsidR="005F10A7" w:rsidRPr="00E36583" w:rsidRDefault="005F10A7" w:rsidP="00E36583">
      <w:pPr>
        <w:spacing w:line="276" w:lineRule="auto"/>
        <w:rPr>
          <w:sz w:val="28"/>
          <w:szCs w:val="28"/>
        </w:rPr>
      </w:pPr>
    </w:p>
    <w:p w14:paraId="36C3E1D4" w14:textId="77777777" w:rsidR="005F10A7" w:rsidRPr="00E36583" w:rsidRDefault="005F10A7" w:rsidP="00E36583">
      <w:pPr>
        <w:spacing w:line="276" w:lineRule="auto"/>
        <w:rPr>
          <w:sz w:val="28"/>
          <w:szCs w:val="28"/>
        </w:rPr>
      </w:pPr>
    </w:p>
    <w:p w14:paraId="13BB533E" w14:textId="77777777" w:rsidR="005F10A7" w:rsidRPr="003F7A24" w:rsidRDefault="005F10A7" w:rsidP="00E36583">
      <w:pPr>
        <w:spacing w:line="276" w:lineRule="auto"/>
      </w:pPr>
      <w:r w:rsidRPr="003F7A24">
        <w:t xml:space="preserve">  Приложение 2</w:t>
      </w:r>
    </w:p>
    <w:p w14:paraId="1475211B" w14:textId="27C57CB0" w:rsidR="005F10A7" w:rsidRPr="00E36583" w:rsidRDefault="009178F0" w:rsidP="00E36583">
      <w:pPr>
        <w:tabs>
          <w:tab w:val="left" w:pos="4198"/>
        </w:tabs>
        <w:spacing w:line="276" w:lineRule="auto"/>
        <w:rPr>
          <w:sz w:val="28"/>
          <w:szCs w:val="28"/>
        </w:rPr>
      </w:pPr>
      <w:r>
        <w:rPr>
          <w:noProof/>
          <w:sz w:val="28"/>
          <w:szCs w:val="28"/>
        </w:rPr>
        <w:drawing>
          <wp:inline distT="0" distB="0" distL="0" distR="0" wp14:anchorId="1307C651" wp14:editId="50F3E30F">
            <wp:extent cx="5713361" cy="8187070"/>
            <wp:effectExtent l="0" t="0" r="1905" b="4445"/>
            <wp:docPr id="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25942" cy="8205098"/>
                    </a:xfrm>
                    <a:prstGeom prst="rect">
                      <a:avLst/>
                    </a:prstGeom>
                    <a:noFill/>
                    <a:ln>
                      <a:noFill/>
                    </a:ln>
                  </pic:spPr>
                </pic:pic>
              </a:graphicData>
            </a:graphic>
          </wp:inline>
        </w:drawing>
      </w:r>
    </w:p>
    <w:p w14:paraId="6C83C965" w14:textId="77777777" w:rsidR="005F10A7" w:rsidRPr="00E36583" w:rsidRDefault="005F10A7" w:rsidP="00E36583">
      <w:pPr>
        <w:spacing w:line="276" w:lineRule="auto"/>
        <w:rPr>
          <w:sz w:val="28"/>
          <w:szCs w:val="28"/>
        </w:rPr>
      </w:pPr>
    </w:p>
    <w:p w14:paraId="16D21790" w14:textId="77777777" w:rsidR="005F10A7" w:rsidRPr="00E36583" w:rsidRDefault="005F10A7" w:rsidP="00E36583">
      <w:pPr>
        <w:spacing w:line="276" w:lineRule="auto"/>
        <w:rPr>
          <w:sz w:val="28"/>
          <w:szCs w:val="28"/>
        </w:rPr>
      </w:pPr>
    </w:p>
    <w:p w14:paraId="58D659A3" w14:textId="375A8EDE" w:rsidR="005F10A7" w:rsidRPr="003F7A24" w:rsidRDefault="005F10A7" w:rsidP="00E36583">
      <w:pPr>
        <w:spacing w:line="276" w:lineRule="auto"/>
      </w:pPr>
      <w:r w:rsidRPr="003F7A24">
        <w:lastRenderedPageBreak/>
        <w:t>Приложение 3</w:t>
      </w:r>
    </w:p>
    <w:p w14:paraId="3239AB7E" w14:textId="7B75619D" w:rsidR="005F10A7" w:rsidRPr="00E36583" w:rsidRDefault="009178F0" w:rsidP="00E36583">
      <w:pPr>
        <w:tabs>
          <w:tab w:val="left" w:pos="5217"/>
        </w:tabs>
        <w:spacing w:line="276" w:lineRule="auto"/>
        <w:rPr>
          <w:sz w:val="28"/>
          <w:szCs w:val="28"/>
        </w:rPr>
      </w:pPr>
      <w:r>
        <w:rPr>
          <w:noProof/>
          <w:sz w:val="28"/>
          <w:szCs w:val="28"/>
        </w:rPr>
        <w:drawing>
          <wp:inline distT="0" distB="0" distL="0" distR="0" wp14:anchorId="2C4FCC9F" wp14:editId="75674D24">
            <wp:extent cx="5816009" cy="8640124"/>
            <wp:effectExtent l="0" t="0" r="0" b="889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33064" cy="8665460"/>
                    </a:xfrm>
                    <a:prstGeom prst="rect">
                      <a:avLst/>
                    </a:prstGeom>
                    <a:noFill/>
                    <a:ln>
                      <a:noFill/>
                    </a:ln>
                  </pic:spPr>
                </pic:pic>
              </a:graphicData>
            </a:graphic>
          </wp:inline>
        </w:drawing>
      </w:r>
    </w:p>
    <w:p w14:paraId="6974BC1D" w14:textId="77777777" w:rsidR="005F10A7" w:rsidRPr="00E36583" w:rsidRDefault="005F10A7" w:rsidP="00E36583">
      <w:pPr>
        <w:spacing w:line="276" w:lineRule="auto"/>
        <w:rPr>
          <w:sz w:val="28"/>
          <w:szCs w:val="28"/>
        </w:rPr>
      </w:pPr>
    </w:p>
    <w:p w14:paraId="3E619F58" w14:textId="77777777" w:rsidR="005F10A7" w:rsidRPr="00E36583" w:rsidRDefault="005F10A7" w:rsidP="00E36583">
      <w:pPr>
        <w:tabs>
          <w:tab w:val="left" w:pos="2635"/>
        </w:tabs>
        <w:spacing w:line="276" w:lineRule="auto"/>
        <w:rPr>
          <w:sz w:val="28"/>
          <w:szCs w:val="28"/>
        </w:rPr>
      </w:pPr>
      <w:r w:rsidRPr="00E36583">
        <w:rPr>
          <w:sz w:val="28"/>
          <w:szCs w:val="28"/>
        </w:rPr>
        <w:lastRenderedPageBreak/>
        <w:tab/>
      </w:r>
    </w:p>
    <w:p w14:paraId="422AC1A5" w14:textId="169C9F49" w:rsidR="005F10A7" w:rsidRPr="00E36583" w:rsidRDefault="00424467" w:rsidP="00E36583">
      <w:pPr>
        <w:tabs>
          <w:tab w:val="left" w:pos="2635"/>
        </w:tabs>
        <w:spacing w:line="276" w:lineRule="auto"/>
        <w:rPr>
          <w:sz w:val="28"/>
          <w:szCs w:val="28"/>
        </w:rPr>
      </w:pPr>
      <w:r>
        <w:rPr>
          <w:noProof/>
          <w:sz w:val="28"/>
          <w:szCs w:val="28"/>
        </w:rPr>
        <w:drawing>
          <wp:inline distT="0" distB="0" distL="0" distR="0" wp14:anchorId="1197607B" wp14:editId="517538B4">
            <wp:extent cx="5699051" cy="8466374"/>
            <wp:effectExtent l="0" t="0" r="0" b="0"/>
            <wp:docPr id="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8528" cy="8495308"/>
                    </a:xfrm>
                    <a:prstGeom prst="rect">
                      <a:avLst/>
                    </a:prstGeom>
                    <a:noFill/>
                    <a:ln>
                      <a:noFill/>
                    </a:ln>
                  </pic:spPr>
                </pic:pic>
              </a:graphicData>
            </a:graphic>
          </wp:inline>
        </w:drawing>
      </w:r>
    </w:p>
    <w:p w14:paraId="7D53A623" w14:textId="77777777" w:rsidR="005F10A7" w:rsidRPr="00E36583" w:rsidRDefault="005F10A7" w:rsidP="00E36583">
      <w:pPr>
        <w:tabs>
          <w:tab w:val="left" w:pos="2635"/>
        </w:tabs>
        <w:spacing w:line="276" w:lineRule="auto"/>
        <w:rPr>
          <w:sz w:val="28"/>
          <w:szCs w:val="28"/>
        </w:rPr>
      </w:pPr>
    </w:p>
    <w:p w14:paraId="2D90A395" w14:textId="3C615460" w:rsidR="005F10A7" w:rsidRPr="00E36583" w:rsidRDefault="00424467" w:rsidP="00E36583">
      <w:pPr>
        <w:tabs>
          <w:tab w:val="left" w:pos="2635"/>
        </w:tabs>
        <w:spacing w:line="276" w:lineRule="auto"/>
        <w:rPr>
          <w:sz w:val="28"/>
          <w:szCs w:val="28"/>
        </w:rPr>
      </w:pPr>
      <w:r>
        <w:rPr>
          <w:noProof/>
          <w:sz w:val="28"/>
          <w:szCs w:val="28"/>
        </w:rPr>
        <w:lastRenderedPageBreak/>
        <w:drawing>
          <wp:inline distT="0" distB="0" distL="0" distR="0" wp14:anchorId="7CEECA60" wp14:editId="3282D9D6">
            <wp:extent cx="5699051" cy="9184614"/>
            <wp:effectExtent l="0" t="0" r="0" b="0"/>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09261" cy="9201068"/>
                    </a:xfrm>
                    <a:prstGeom prst="rect">
                      <a:avLst/>
                    </a:prstGeom>
                    <a:noFill/>
                    <a:ln>
                      <a:noFill/>
                    </a:ln>
                  </pic:spPr>
                </pic:pic>
              </a:graphicData>
            </a:graphic>
          </wp:inline>
        </w:drawing>
      </w:r>
    </w:p>
    <w:p w14:paraId="20E06186" w14:textId="77777777" w:rsidR="005F10A7" w:rsidRPr="00E36583" w:rsidRDefault="005F10A7" w:rsidP="00E36583">
      <w:pPr>
        <w:tabs>
          <w:tab w:val="left" w:pos="2635"/>
        </w:tabs>
        <w:spacing w:line="276" w:lineRule="auto"/>
        <w:rPr>
          <w:sz w:val="28"/>
          <w:szCs w:val="28"/>
        </w:rPr>
      </w:pPr>
    </w:p>
    <w:p w14:paraId="5B0A15B7" w14:textId="318D5180" w:rsidR="005F10A7" w:rsidRPr="00E36583" w:rsidRDefault="00424467" w:rsidP="00E36583">
      <w:pPr>
        <w:tabs>
          <w:tab w:val="left" w:pos="2635"/>
        </w:tabs>
        <w:spacing w:line="276" w:lineRule="auto"/>
        <w:rPr>
          <w:sz w:val="28"/>
          <w:szCs w:val="28"/>
        </w:rPr>
      </w:pPr>
      <w:r>
        <w:rPr>
          <w:noProof/>
          <w:sz w:val="28"/>
          <w:szCs w:val="28"/>
        </w:rPr>
        <w:drawing>
          <wp:inline distT="0" distB="0" distL="0" distR="0" wp14:anchorId="157C7B90" wp14:editId="57F92E2E">
            <wp:extent cx="6001060" cy="8662736"/>
            <wp:effectExtent l="0" t="0" r="0" b="5080"/>
            <wp:docPr id="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12931" cy="8679872"/>
                    </a:xfrm>
                    <a:prstGeom prst="rect">
                      <a:avLst/>
                    </a:prstGeom>
                    <a:noFill/>
                    <a:ln>
                      <a:noFill/>
                    </a:ln>
                  </pic:spPr>
                </pic:pic>
              </a:graphicData>
            </a:graphic>
          </wp:inline>
        </w:drawing>
      </w:r>
    </w:p>
    <w:p w14:paraId="2CEFE4A0" w14:textId="3C4A5ECB" w:rsidR="005F10A7" w:rsidRPr="00E36583" w:rsidRDefault="00424467" w:rsidP="00E36583">
      <w:pPr>
        <w:tabs>
          <w:tab w:val="left" w:pos="2635"/>
        </w:tabs>
        <w:spacing w:line="276" w:lineRule="auto"/>
        <w:rPr>
          <w:sz w:val="28"/>
          <w:szCs w:val="28"/>
        </w:rPr>
      </w:pPr>
      <w:r>
        <w:rPr>
          <w:noProof/>
          <w:sz w:val="28"/>
          <w:szCs w:val="28"/>
        </w:rPr>
        <w:lastRenderedPageBreak/>
        <w:drawing>
          <wp:inline distT="0" distB="0" distL="0" distR="0" wp14:anchorId="0C23727B" wp14:editId="46EB9F44">
            <wp:extent cx="5926408" cy="8590548"/>
            <wp:effectExtent l="0" t="0" r="0" b="1270"/>
            <wp:docPr id="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3468" cy="8600781"/>
                    </a:xfrm>
                    <a:prstGeom prst="rect">
                      <a:avLst/>
                    </a:prstGeom>
                    <a:noFill/>
                    <a:ln>
                      <a:noFill/>
                    </a:ln>
                  </pic:spPr>
                </pic:pic>
              </a:graphicData>
            </a:graphic>
          </wp:inline>
        </w:drawing>
      </w:r>
    </w:p>
    <w:p w14:paraId="0A228B1F" w14:textId="77777777" w:rsidR="005F10A7" w:rsidRPr="00E36583" w:rsidRDefault="005F10A7" w:rsidP="00E36583">
      <w:pPr>
        <w:tabs>
          <w:tab w:val="left" w:pos="2635"/>
        </w:tabs>
        <w:spacing w:line="276" w:lineRule="auto"/>
        <w:rPr>
          <w:sz w:val="28"/>
          <w:szCs w:val="28"/>
        </w:rPr>
      </w:pPr>
    </w:p>
    <w:p w14:paraId="6A3FD231" w14:textId="6484F804" w:rsidR="005F10A7" w:rsidRPr="00E36583" w:rsidRDefault="005F10A7" w:rsidP="00E36583">
      <w:pPr>
        <w:tabs>
          <w:tab w:val="left" w:pos="2635"/>
        </w:tabs>
        <w:spacing w:line="276" w:lineRule="auto"/>
        <w:rPr>
          <w:sz w:val="28"/>
          <w:szCs w:val="28"/>
        </w:rPr>
      </w:pPr>
    </w:p>
    <w:p w14:paraId="2D6F88E7" w14:textId="5E41ADC6" w:rsidR="005F10A7" w:rsidRPr="00E36583" w:rsidRDefault="00424467" w:rsidP="00E36583">
      <w:pPr>
        <w:tabs>
          <w:tab w:val="left" w:pos="2635"/>
        </w:tabs>
        <w:spacing w:line="276" w:lineRule="auto"/>
        <w:rPr>
          <w:sz w:val="28"/>
          <w:szCs w:val="28"/>
        </w:rPr>
      </w:pPr>
      <w:r>
        <w:rPr>
          <w:noProof/>
          <w:sz w:val="28"/>
          <w:szCs w:val="28"/>
        </w:rPr>
        <w:lastRenderedPageBreak/>
        <w:drawing>
          <wp:inline distT="0" distB="0" distL="0" distR="0" wp14:anchorId="18B45B8D" wp14:editId="034D156C">
            <wp:extent cx="2213811" cy="8869208"/>
            <wp:effectExtent l="0" t="0" r="0" b="8255"/>
            <wp:docPr id="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23409" cy="8907660"/>
                    </a:xfrm>
                    <a:prstGeom prst="rect">
                      <a:avLst/>
                    </a:prstGeom>
                    <a:noFill/>
                    <a:ln>
                      <a:noFill/>
                    </a:ln>
                  </pic:spPr>
                </pic:pic>
              </a:graphicData>
            </a:graphic>
          </wp:inline>
        </w:drawing>
      </w:r>
    </w:p>
    <w:p w14:paraId="2AE3DD5C" w14:textId="7EFB9759" w:rsidR="005F10A7" w:rsidRPr="00E36583" w:rsidRDefault="00424467" w:rsidP="00E36583">
      <w:pPr>
        <w:tabs>
          <w:tab w:val="left" w:pos="2635"/>
        </w:tabs>
        <w:spacing w:line="276" w:lineRule="auto"/>
        <w:rPr>
          <w:sz w:val="28"/>
          <w:szCs w:val="28"/>
        </w:rPr>
      </w:pPr>
      <w:r>
        <w:rPr>
          <w:noProof/>
          <w:sz w:val="28"/>
          <w:szCs w:val="28"/>
        </w:rPr>
        <w:lastRenderedPageBreak/>
        <w:drawing>
          <wp:inline distT="0" distB="0" distL="0" distR="0" wp14:anchorId="14EA38BB" wp14:editId="53BC895C">
            <wp:extent cx="6045936" cy="8349916"/>
            <wp:effectExtent l="0" t="0" r="0" b="0"/>
            <wp:docPr id="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60351" cy="8369824"/>
                    </a:xfrm>
                    <a:prstGeom prst="rect">
                      <a:avLst/>
                    </a:prstGeom>
                    <a:noFill/>
                    <a:ln>
                      <a:noFill/>
                    </a:ln>
                  </pic:spPr>
                </pic:pic>
              </a:graphicData>
            </a:graphic>
          </wp:inline>
        </w:drawing>
      </w:r>
    </w:p>
    <w:p w14:paraId="02AFEB4A" w14:textId="77777777" w:rsidR="005F10A7" w:rsidRPr="00E36583" w:rsidRDefault="005F10A7" w:rsidP="00E36583">
      <w:pPr>
        <w:tabs>
          <w:tab w:val="left" w:pos="2635"/>
        </w:tabs>
        <w:spacing w:line="276" w:lineRule="auto"/>
        <w:rPr>
          <w:sz w:val="28"/>
          <w:szCs w:val="28"/>
        </w:rPr>
      </w:pPr>
    </w:p>
    <w:p w14:paraId="31E239B2" w14:textId="5301BB05" w:rsidR="005F10A7" w:rsidRPr="00E36583" w:rsidRDefault="005F10A7" w:rsidP="00E36583">
      <w:pPr>
        <w:tabs>
          <w:tab w:val="left" w:pos="2635"/>
        </w:tabs>
        <w:spacing w:line="276" w:lineRule="auto"/>
        <w:rPr>
          <w:sz w:val="28"/>
          <w:szCs w:val="28"/>
        </w:rPr>
      </w:pPr>
    </w:p>
    <w:p w14:paraId="4ECC23E7" w14:textId="77777777" w:rsidR="005F10A7" w:rsidRPr="00E36583" w:rsidRDefault="005F10A7" w:rsidP="00E36583">
      <w:pPr>
        <w:tabs>
          <w:tab w:val="left" w:pos="2635"/>
        </w:tabs>
        <w:spacing w:line="276" w:lineRule="auto"/>
        <w:rPr>
          <w:sz w:val="28"/>
          <w:szCs w:val="28"/>
        </w:rPr>
      </w:pPr>
    </w:p>
    <w:p w14:paraId="363CF708" w14:textId="3A7BFF65" w:rsidR="005F10A7" w:rsidRPr="00E36583" w:rsidRDefault="00424467" w:rsidP="00E36583">
      <w:pPr>
        <w:tabs>
          <w:tab w:val="left" w:pos="2635"/>
        </w:tabs>
        <w:spacing w:line="276" w:lineRule="auto"/>
        <w:rPr>
          <w:sz w:val="28"/>
          <w:szCs w:val="28"/>
        </w:rPr>
      </w:pPr>
      <w:r>
        <w:rPr>
          <w:noProof/>
          <w:sz w:val="28"/>
          <w:szCs w:val="28"/>
        </w:rPr>
        <w:lastRenderedPageBreak/>
        <w:drawing>
          <wp:inline distT="0" distB="0" distL="0" distR="0" wp14:anchorId="4201A6B9" wp14:editId="7F502566">
            <wp:extent cx="5657205" cy="8734927"/>
            <wp:effectExtent l="0" t="0" r="1270" b="0"/>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62110" cy="8742500"/>
                    </a:xfrm>
                    <a:prstGeom prst="rect">
                      <a:avLst/>
                    </a:prstGeom>
                    <a:noFill/>
                    <a:ln>
                      <a:noFill/>
                    </a:ln>
                  </pic:spPr>
                </pic:pic>
              </a:graphicData>
            </a:graphic>
          </wp:inline>
        </w:drawing>
      </w:r>
    </w:p>
    <w:p w14:paraId="5BDDBA2F" w14:textId="77777777" w:rsidR="005F10A7" w:rsidRPr="00E36583" w:rsidRDefault="005F10A7" w:rsidP="00E36583">
      <w:pPr>
        <w:tabs>
          <w:tab w:val="left" w:pos="2635"/>
        </w:tabs>
        <w:spacing w:line="276" w:lineRule="auto"/>
        <w:rPr>
          <w:sz w:val="28"/>
          <w:szCs w:val="28"/>
        </w:rPr>
      </w:pPr>
    </w:p>
    <w:p w14:paraId="643C7377" w14:textId="3FEC5C1B" w:rsidR="005F10A7" w:rsidRPr="00E36583" w:rsidRDefault="005F10A7" w:rsidP="00E36583">
      <w:pPr>
        <w:tabs>
          <w:tab w:val="left" w:pos="2635"/>
        </w:tabs>
        <w:spacing w:line="276" w:lineRule="auto"/>
        <w:rPr>
          <w:sz w:val="28"/>
          <w:szCs w:val="28"/>
        </w:rPr>
      </w:pPr>
    </w:p>
    <w:p w14:paraId="7E2686A0" w14:textId="1A3DB557" w:rsidR="005F10A7" w:rsidRPr="00E36583" w:rsidRDefault="003B5EDD" w:rsidP="00E36583">
      <w:pPr>
        <w:tabs>
          <w:tab w:val="left" w:pos="2635"/>
        </w:tabs>
        <w:spacing w:line="276" w:lineRule="auto"/>
        <w:rPr>
          <w:sz w:val="28"/>
          <w:szCs w:val="28"/>
        </w:rPr>
      </w:pPr>
      <w:r>
        <w:rPr>
          <w:noProof/>
          <w:sz w:val="28"/>
          <w:szCs w:val="28"/>
        </w:rPr>
        <w:drawing>
          <wp:inline distT="0" distB="0" distL="0" distR="0" wp14:anchorId="4C628E44" wp14:editId="7BF8A15D">
            <wp:extent cx="3248526" cy="8623055"/>
            <wp:effectExtent l="0" t="0" r="9525" b="6985"/>
            <wp:docPr id="8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61229" cy="8656774"/>
                    </a:xfrm>
                    <a:prstGeom prst="rect">
                      <a:avLst/>
                    </a:prstGeom>
                    <a:noFill/>
                    <a:ln>
                      <a:noFill/>
                    </a:ln>
                  </pic:spPr>
                </pic:pic>
              </a:graphicData>
            </a:graphic>
          </wp:inline>
        </w:drawing>
      </w:r>
    </w:p>
    <w:p w14:paraId="2707A5A2" w14:textId="55052127" w:rsidR="005F10A7" w:rsidRPr="00E36583" w:rsidRDefault="005F10A7" w:rsidP="00E36583">
      <w:pPr>
        <w:tabs>
          <w:tab w:val="left" w:pos="2635"/>
        </w:tabs>
        <w:spacing w:line="276" w:lineRule="auto"/>
        <w:rPr>
          <w:sz w:val="28"/>
          <w:szCs w:val="28"/>
        </w:rPr>
      </w:pPr>
    </w:p>
    <w:p w14:paraId="6B69F4EA" w14:textId="538F977C" w:rsidR="005F10A7" w:rsidRPr="00E36583" w:rsidRDefault="003B5EDD" w:rsidP="00E36583">
      <w:pPr>
        <w:tabs>
          <w:tab w:val="left" w:pos="2635"/>
        </w:tabs>
        <w:spacing w:line="276" w:lineRule="auto"/>
        <w:rPr>
          <w:sz w:val="28"/>
          <w:szCs w:val="28"/>
        </w:rPr>
      </w:pPr>
      <w:r>
        <w:rPr>
          <w:noProof/>
          <w:sz w:val="28"/>
          <w:szCs w:val="28"/>
        </w:rPr>
        <w:lastRenderedPageBreak/>
        <w:drawing>
          <wp:inline distT="0" distB="0" distL="0" distR="0" wp14:anchorId="46B354E6" wp14:editId="456A6976">
            <wp:extent cx="5613572" cy="8071945"/>
            <wp:effectExtent l="0" t="0" r="6350" b="5715"/>
            <wp:docPr id="8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22046" cy="8084131"/>
                    </a:xfrm>
                    <a:prstGeom prst="rect">
                      <a:avLst/>
                    </a:prstGeom>
                    <a:noFill/>
                    <a:ln>
                      <a:noFill/>
                    </a:ln>
                  </pic:spPr>
                </pic:pic>
              </a:graphicData>
            </a:graphic>
          </wp:inline>
        </w:drawing>
      </w:r>
    </w:p>
    <w:p w14:paraId="551BEF7D" w14:textId="77777777" w:rsidR="005F10A7" w:rsidRPr="00E36583" w:rsidRDefault="005F10A7" w:rsidP="00E36583">
      <w:pPr>
        <w:tabs>
          <w:tab w:val="left" w:pos="2635"/>
        </w:tabs>
        <w:spacing w:line="276" w:lineRule="auto"/>
        <w:rPr>
          <w:sz w:val="28"/>
          <w:szCs w:val="28"/>
        </w:rPr>
      </w:pPr>
    </w:p>
    <w:p w14:paraId="2BBF6D59" w14:textId="77777777" w:rsidR="005F10A7" w:rsidRPr="00E36583" w:rsidRDefault="005F10A7" w:rsidP="00E36583">
      <w:pPr>
        <w:tabs>
          <w:tab w:val="left" w:pos="2635"/>
        </w:tabs>
        <w:spacing w:line="276" w:lineRule="auto"/>
        <w:rPr>
          <w:sz w:val="28"/>
          <w:szCs w:val="28"/>
        </w:rPr>
      </w:pPr>
    </w:p>
    <w:p w14:paraId="69D2A820" w14:textId="77777777" w:rsidR="005F10A7" w:rsidRPr="00E36583" w:rsidRDefault="005F10A7" w:rsidP="00E36583">
      <w:pPr>
        <w:tabs>
          <w:tab w:val="left" w:pos="2635"/>
        </w:tabs>
        <w:spacing w:line="276" w:lineRule="auto"/>
        <w:rPr>
          <w:sz w:val="28"/>
          <w:szCs w:val="28"/>
        </w:rPr>
      </w:pPr>
    </w:p>
    <w:p w14:paraId="5188C7B0" w14:textId="77777777" w:rsidR="005F10A7" w:rsidRPr="00E36583" w:rsidRDefault="005F10A7" w:rsidP="00E36583">
      <w:pPr>
        <w:tabs>
          <w:tab w:val="left" w:pos="2635"/>
        </w:tabs>
        <w:spacing w:line="276" w:lineRule="auto"/>
        <w:rPr>
          <w:sz w:val="28"/>
          <w:szCs w:val="28"/>
        </w:rPr>
      </w:pPr>
    </w:p>
    <w:p w14:paraId="4C62FBB1" w14:textId="77777777" w:rsidR="005F10A7" w:rsidRPr="007832D8" w:rsidRDefault="005F10A7" w:rsidP="00E36583">
      <w:pPr>
        <w:tabs>
          <w:tab w:val="left" w:pos="2635"/>
        </w:tabs>
        <w:spacing w:line="276" w:lineRule="auto"/>
      </w:pPr>
      <w:r w:rsidRPr="007832D8">
        <w:lastRenderedPageBreak/>
        <w:t>Приложение 5</w:t>
      </w:r>
    </w:p>
    <w:p w14:paraId="0C5E8E65" w14:textId="19029661" w:rsidR="005F10A7" w:rsidRPr="00E36583" w:rsidRDefault="009178F0" w:rsidP="00E36583">
      <w:pPr>
        <w:tabs>
          <w:tab w:val="left" w:pos="2635"/>
        </w:tabs>
        <w:spacing w:line="276" w:lineRule="auto"/>
        <w:rPr>
          <w:sz w:val="28"/>
          <w:szCs w:val="28"/>
        </w:rPr>
      </w:pPr>
      <w:r>
        <w:rPr>
          <w:noProof/>
          <w:sz w:val="28"/>
          <w:szCs w:val="28"/>
        </w:rPr>
        <w:drawing>
          <wp:inline distT="0" distB="0" distL="0" distR="0" wp14:anchorId="21DFA808" wp14:editId="1FA75DB3">
            <wp:extent cx="5360276" cy="8233653"/>
            <wp:effectExtent l="0" t="0" r="0" b="0"/>
            <wp:docPr id="8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69736" cy="8248185"/>
                    </a:xfrm>
                    <a:prstGeom prst="rect">
                      <a:avLst/>
                    </a:prstGeom>
                    <a:noFill/>
                    <a:ln>
                      <a:noFill/>
                    </a:ln>
                  </pic:spPr>
                </pic:pic>
              </a:graphicData>
            </a:graphic>
          </wp:inline>
        </w:drawing>
      </w:r>
    </w:p>
    <w:p w14:paraId="22896B0C" w14:textId="77777777" w:rsidR="005F10A7" w:rsidRPr="00E36583" w:rsidRDefault="005F10A7" w:rsidP="00E36583">
      <w:pPr>
        <w:tabs>
          <w:tab w:val="left" w:pos="2635"/>
        </w:tabs>
        <w:spacing w:line="276" w:lineRule="auto"/>
        <w:rPr>
          <w:sz w:val="28"/>
          <w:szCs w:val="28"/>
        </w:rPr>
      </w:pPr>
    </w:p>
    <w:p w14:paraId="0CDC613C" w14:textId="77777777" w:rsidR="005F10A7" w:rsidRPr="00E36583" w:rsidRDefault="005F10A7" w:rsidP="00E36583">
      <w:pPr>
        <w:tabs>
          <w:tab w:val="left" w:pos="2635"/>
        </w:tabs>
        <w:spacing w:line="276" w:lineRule="auto"/>
        <w:rPr>
          <w:sz w:val="28"/>
          <w:szCs w:val="28"/>
        </w:rPr>
      </w:pPr>
    </w:p>
    <w:p w14:paraId="7D8B0546" w14:textId="09ABA567" w:rsidR="005F10A7" w:rsidRPr="00E36583" w:rsidRDefault="003B5EDD" w:rsidP="00E36583">
      <w:pPr>
        <w:tabs>
          <w:tab w:val="left" w:pos="2635"/>
        </w:tabs>
        <w:spacing w:line="276" w:lineRule="auto"/>
        <w:rPr>
          <w:sz w:val="28"/>
          <w:szCs w:val="28"/>
        </w:rPr>
      </w:pPr>
      <w:r>
        <w:rPr>
          <w:noProof/>
          <w:sz w:val="28"/>
          <w:szCs w:val="28"/>
        </w:rPr>
        <w:lastRenderedPageBreak/>
        <w:drawing>
          <wp:inline distT="0" distB="0" distL="0" distR="0" wp14:anchorId="18F525BB" wp14:editId="0FB52B16">
            <wp:extent cx="1529255" cy="7687786"/>
            <wp:effectExtent l="0" t="0" r="0" b="8890"/>
            <wp:docPr id="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49021" cy="7787154"/>
                    </a:xfrm>
                    <a:prstGeom prst="rect">
                      <a:avLst/>
                    </a:prstGeom>
                    <a:noFill/>
                    <a:ln>
                      <a:noFill/>
                    </a:ln>
                  </pic:spPr>
                </pic:pic>
              </a:graphicData>
            </a:graphic>
          </wp:inline>
        </w:drawing>
      </w:r>
    </w:p>
    <w:p w14:paraId="59563D66" w14:textId="0B04B925" w:rsidR="005F10A7" w:rsidRPr="00E36583" w:rsidRDefault="003B5EDD" w:rsidP="00E36583">
      <w:pPr>
        <w:tabs>
          <w:tab w:val="left" w:pos="2635"/>
        </w:tabs>
        <w:spacing w:line="276" w:lineRule="auto"/>
        <w:rPr>
          <w:sz w:val="28"/>
          <w:szCs w:val="28"/>
        </w:rPr>
      </w:pPr>
      <w:r>
        <w:rPr>
          <w:noProof/>
          <w:sz w:val="28"/>
          <w:szCs w:val="28"/>
        </w:rPr>
        <w:lastRenderedPageBreak/>
        <w:drawing>
          <wp:inline distT="0" distB="0" distL="0" distR="0" wp14:anchorId="4F3F64A2" wp14:editId="4E046A6D">
            <wp:extent cx="4393928" cy="6478336"/>
            <wp:effectExtent l="0" t="0" r="6985" b="0"/>
            <wp:docPr id="9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98141" cy="6484548"/>
                    </a:xfrm>
                    <a:prstGeom prst="rect">
                      <a:avLst/>
                    </a:prstGeom>
                    <a:noFill/>
                    <a:ln>
                      <a:noFill/>
                    </a:ln>
                  </pic:spPr>
                </pic:pic>
              </a:graphicData>
            </a:graphic>
          </wp:inline>
        </w:drawing>
      </w:r>
    </w:p>
    <w:p w14:paraId="5C7E4C58" w14:textId="77777777" w:rsidR="005F10A7" w:rsidRPr="00E36583" w:rsidRDefault="005F10A7" w:rsidP="00E36583">
      <w:pPr>
        <w:tabs>
          <w:tab w:val="left" w:pos="2635"/>
        </w:tabs>
        <w:spacing w:line="276" w:lineRule="auto"/>
        <w:rPr>
          <w:sz w:val="28"/>
          <w:szCs w:val="28"/>
        </w:rPr>
      </w:pPr>
    </w:p>
    <w:p w14:paraId="7443A116" w14:textId="1ACE5DEB" w:rsidR="005F10A7" w:rsidRPr="00E36583" w:rsidRDefault="005F10A7" w:rsidP="00E36583">
      <w:pPr>
        <w:tabs>
          <w:tab w:val="left" w:pos="2635"/>
        </w:tabs>
        <w:spacing w:line="276" w:lineRule="auto"/>
        <w:rPr>
          <w:sz w:val="28"/>
          <w:szCs w:val="28"/>
        </w:rPr>
      </w:pPr>
    </w:p>
    <w:p w14:paraId="6187B004" w14:textId="77777777" w:rsidR="005F10A7" w:rsidRPr="00E36583" w:rsidRDefault="005F10A7" w:rsidP="00E36583">
      <w:pPr>
        <w:tabs>
          <w:tab w:val="left" w:pos="2635"/>
        </w:tabs>
        <w:spacing w:line="276" w:lineRule="auto"/>
        <w:rPr>
          <w:sz w:val="28"/>
          <w:szCs w:val="28"/>
        </w:rPr>
      </w:pPr>
    </w:p>
    <w:p w14:paraId="2D78805E" w14:textId="77777777" w:rsidR="005F10A7" w:rsidRPr="00E36583" w:rsidRDefault="005F10A7" w:rsidP="00E36583">
      <w:pPr>
        <w:tabs>
          <w:tab w:val="left" w:pos="2635"/>
        </w:tabs>
        <w:spacing w:line="276" w:lineRule="auto"/>
        <w:rPr>
          <w:sz w:val="28"/>
          <w:szCs w:val="28"/>
        </w:rPr>
      </w:pPr>
    </w:p>
    <w:p w14:paraId="02E153BE" w14:textId="77777777" w:rsidR="005F10A7" w:rsidRPr="00E36583" w:rsidRDefault="005F10A7" w:rsidP="00E36583">
      <w:pPr>
        <w:tabs>
          <w:tab w:val="left" w:pos="2635"/>
        </w:tabs>
        <w:spacing w:line="276" w:lineRule="auto"/>
        <w:rPr>
          <w:sz w:val="28"/>
          <w:szCs w:val="28"/>
        </w:rPr>
      </w:pPr>
    </w:p>
    <w:p w14:paraId="19565F57" w14:textId="77777777" w:rsidR="005F10A7" w:rsidRPr="00E36583" w:rsidRDefault="005F10A7" w:rsidP="00E36583">
      <w:pPr>
        <w:tabs>
          <w:tab w:val="left" w:pos="2635"/>
        </w:tabs>
        <w:spacing w:line="276" w:lineRule="auto"/>
        <w:rPr>
          <w:sz w:val="28"/>
          <w:szCs w:val="28"/>
        </w:rPr>
      </w:pPr>
    </w:p>
    <w:p w14:paraId="219452BE" w14:textId="77777777" w:rsidR="005F10A7" w:rsidRPr="00E36583" w:rsidRDefault="005F10A7" w:rsidP="00E36583">
      <w:pPr>
        <w:tabs>
          <w:tab w:val="left" w:pos="2635"/>
        </w:tabs>
        <w:spacing w:line="276" w:lineRule="auto"/>
        <w:rPr>
          <w:sz w:val="28"/>
          <w:szCs w:val="28"/>
        </w:rPr>
      </w:pPr>
    </w:p>
    <w:p w14:paraId="52370E1A" w14:textId="77777777" w:rsidR="005F10A7" w:rsidRPr="00E36583" w:rsidRDefault="005F10A7" w:rsidP="00E36583">
      <w:pPr>
        <w:tabs>
          <w:tab w:val="left" w:pos="2635"/>
        </w:tabs>
        <w:spacing w:line="276" w:lineRule="auto"/>
        <w:rPr>
          <w:sz w:val="28"/>
          <w:szCs w:val="28"/>
        </w:rPr>
      </w:pPr>
    </w:p>
    <w:p w14:paraId="2524D570" w14:textId="0A2ED434" w:rsidR="005F10A7" w:rsidRPr="00E36583" w:rsidRDefault="005F10A7" w:rsidP="00E36583">
      <w:pPr>
        <w:tabs>
          <w:tab w:val="left" w:pos="2635"/>
        </w:tabs>
        <w:spacing w:line="276" w:lineRule="auto"/>
        <w:rPr>
          <w:sz w:val="28"/>
          <w:szCs w:val="28"/>
        </w:rPr>
      </w:pPr>
    </w:p>
    <w:p w14:paraId="111CE2F0" w14:textId="77777777" w:rsidR="005F10A7" w:rsidRPr="00E36583" w:rsidRDefault="005F10A7" w:rsidP="00E36583">
      <w:pPr>
        <w:tabs>
          <w:tab w:val="left" w:pos="2635"/>
        </w:tabs>
        <w:spacing w:line="276" w:lineRule="auto"/>
        <w:rPr>
          <w:sz w:val="28"/>
          <w:szCs w:val="28"/>
        </w:rPr>
      </w:pPr>
    </w:p>
    <w:p w14:paraId="1C3ABBF9" w14:textId="50735D81" w:rsidR="005F10A7" w:rsidRPr="00E36583" w:rsidRDefault="005F10A7" w:rsidP="00E36583">
      <w:pPr>
        <w:tabs>
          <w:tab w:val="left" w:pos="2635"/>
        </w:tabs>
        <w:spacing w:line="276" w:lineRule="auto"/>
        <w:rPr>
          <w:sz w:val="28"/>
          <w:szCs w:val="28"/>
        </w:rPr>
      </w:pPr>
    </w:p>
    <w:sectPr w:rsidR="005F10A7" w:rsidRPr="00E36583" w:rsidSect="00D744B8">
      <w:headerReference w:type="default" r:id="rId160"/>
      <w:footerReference w:type="default" r:id="rId16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943495" w14:textId="77777777" w:rsidR="00E9110A" w:rsidRDefault="00E9110A" w:rsidP="00235CB3">
      <w:r>
        <w:separator/>
      </w:r>
    </w:p>
  </w:endnote>
  <w:endnote w:type="continuationSeparator" w:id="0">
    <w:p w14:paraId="2E65F6F0" w14:textId="77777777" w:rsidR="00E9110A" w:rsidRDefault="00E9110A" w:rsidP="00235C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BDEAD6" w14:textId="77777777" w:rsidR="0067159C" w:rsidRDefault="0067159C">
    <w:pPr>
      <w:pStyle w:val="ac"/>
      <w:jc w:val="right"/>
    </w:pPr>
    <w:r>
      <w:fldChar w:fldCharType="begin"/>
    </w:r>
    <w:r>
      <w:instrText>PAGE   \* MERGEFORMAT</w:instrText>
    </w:r>
    <w:r>
      <w:fldChar w:fldCharType="separate"/>
    </w:r>
    <w:r>
      <w:rPr>
        <w:noProof/>
      </w:rPr>
      <w:t>2</w:t>
    </w:r>
    <w:r>
      <w:rPr>
        <w:noProof/>
      </w:rPr>
      <w:fldChar w:fldCharType="end"/>
    </w:r>
  </w:p>
  <w:p w14:paraId="5BE6E82F" w14:textId="77777777" w:rsidR="0067159C" w:rsidRDefault="0067159C">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6A2336" w14:textId="77777777" w:rsidR="00E9110A" w:rsidRDefault="00E9110A" w:rsidP="00235CB3">
      <w:r>
        <w:separator/>
      </w:r>
    </w:p>
  </w:footnote>
  <w:footnote w:type="continuationSeparator" w:id="0">
    <w:p w14:paraId="71B19F62" w14:textId="77777777" w:rsidR="00E9110A" w:rsidRDefault="00E9110A" w:rsidP="00235C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929A2" w14:textId="77777777" w:rsidR="0067159C" w:rsidRPr="00A4688E" w:rsidRDefault="0067159C" w:rsidP="00235CB3">
    <w:pPr>
      <w:rPr>
        <w:sz w:val="22"/>
        <w:szCs w:val="22"/>
      </w:rPr>
    </w:pPr>
  </w:p>
  <w:p w14:paraId="272F0E9C" w14:textId="77777777" w:rsidR="0067159C" w:rsidRDefault="0067159C">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9D2663A0"/>
    <w:lvl w:ilvl="0">
      <w:numFmt w:val="decimal"/>
      <w:lvlText w:val="*"/>
      <w:lvlJc w:val="left"/>
      <w:rPr>
        <w:rFonts w:cs="Times New Roman"/>
      </w:rPr>
    </w:lvl>
  </w:abstractNum>
  <w:abstractNum w:abstractNumId="1" w15:restartNumberingAfterBreak="0">
    <w:nsid w:val="015831B9"/>
    <w:multiLevelType w:val="singleLevel"/>
    <w:tmpl w:val="99A0277E"/>
    <w:lvl w:ilvl="0">
      <w:start w:val="1"/>
      <w:numFmt w:val="decimal"/>
      <w:lvlText w:val="%1."/>
      <w:legacy w:legacy="1" w:legacySpace="0" w:legacyIndent="216"/>
      <w:lvlJc w:val="left"/>
      <w:rPr>
        <w:rFonts w:ascii="Times New Roman" w:hAnsi="Times New Roman" w:cs="Times New Roman" w:hint="default"/>
      </w:rPr>
    </w:lvl>
  </w:abstractNum>
  <w:abstractNum w:abstractNumId="2" w15:restartNumberingAfterBreak="0">
    <w:nsid w:val="04294704"/>
    <w:multiLevelType w:val="singleLevel"/>
    <w:tmpl w:val="2FD8C0E4"/>
    <w:lvl w:ilvl="0">
      <w:start w:val="1"/>
      <w:numFmt w:val="decimal"/>
      <w:lvlText w:val="%1."/>
      <w:legacy w:legacy="1" w:legacySpace="0" w:legacyIndent="208"/>
      <w:lvlJc w:val="left"/>
      <w:rPr>
        <w:rFonts w:ascii="Times New Roman" w:hAnsi="Times New Roman" w:cs="Times New Roman" w:hint="default"/>
      </w:rPr>
    </w:lvl>
  </w:abstractNum>
  <w:abstractNum w:abstractNumId="3" w15:restartNumberingAfterBreak="0">
    <w:nsid w:val="099A1A79"/>
    <w:multiLevelType w:val="multilevel"/>
    <w:tmpl w:val="B8C8718E"/>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495ECB"/>
    <w:multiLevelType w:val="multilevel"/>
    <w:tmpl w:val="A2D8B28E"/>
    <w:lvl w:ilvl="0">
      <w:start w:val="3"/>
      <w:numFmt w:val="decimal"/>
      <w:lvlText w:val="%1"/>
      <w:lvlJc w:val="left"/>
      <w:pPr>
        <w:ind w:left="375" w:hanging="375"/>
      </w:pPr>
      <w:rPr>
        <w:rFonts w:hint="default"/>
      </w:rPr>
    </w:lvl>
    <w:lvl w:ilvl="1">
      <w:start w:val="9"/>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9F4F37"/>
    <w:multiLevelType w:val="hybridMultilevel"/>
    <w:tmpl w:val="C744FAE8"/>
    <w:lvl w:ilvl="0" w:tplc="597A35E4">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16C37C36"/>
    <w:multiLevelType w:val="singleLevel"/>
    <w:tmpl w:val="D5A84F94"/>
    <w:lvl w:ilvl="0">
      <w:start w:val="10"/>
      <w:numFmt w:val="decimal"/>
      <w:lvlText w:val="3.%1."/>
      <w:legacy w:legacy="1" w:legacySpace="0" w:legacyIndent="475"/>
      <w:lvlJc w:val="left"/>
      <w:rPr>
        <w:rFonts w:ascii="Times New Roman" w:hAnsi="Times New Roman" w:cs="Times New Roman" w:hint="default"/>
      </w:rPr>
    </w:lvl>
  </w:abstractNum>
  <w:abstractNum w:abstractNumId="7" w15:restartNumberingAfterBreak="0">
    <w:nsid w:val="1F577803"/>
    <w:multiLevelType w:val="hybridMultilevel"/>
    <w:tmpl w:val="03F64DAC"/>
    <w:lvl w:ilvl="0" w:tplc="876A6F1C">
      <w:start w:val="16"/>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21393233"/>
    <w:multiLevelType w:val="multilevel"/>
    <w:tmpl w:val="09265FD2"/>
    <w:lvl w:ilvl="0">
      <w:start w:val="3"/>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4C316E6"/>
    <w:multiLevelType w:val="singleLevel"/>
    <w:tmpl w:val="F47A8B36"/>
    <w:lvl w:ilvl="0">
      <w:start w:val="10"/>
      <w:numFmt w:val="decimal"/>
      <w:lvlText w:val="%1."/>
      <w:legacy w:legacy="1" w:legacySpace="0" w:legacyIndent="288"/>
      <w:lvlJc w:val="left"/>
      <w:rPr>
        <w:rFonts w:ascii="Times New Roman" w:hAnsi="Times New Roman" w:cs="Times New Roman" w:hint="default"/>
      </w:rPr>
    </w:lvl>
  </w:abstractNum>
  <w:abstractNum w:abstractNumId="10" w15:restartNumberingAfterBreak="0">
    <w:nsid w:val="272D2ED4"/>
    <w:multiLevelType w:val="hybridMultilevel"/>
    <w:tmpl w:val="63344C80"/>
    <w:lvl w:ilvl="0" w:tplc="28D4CB14">
      <w:start w:val="4"/>
      <w:numFmt w:val="decimal"/>
      <w:lvlText w:val="%1."/>
      <w:lvlJc w:val="left"/>
      <w:pPr>
        <w:tabs>
          <w:tab w:val="num" w:pos="368"/>
        </w:tabs>
        <w:ind w:left="368" w:hanging="360"/>
      </w:pPr>
      <w:rPr>
        <w:rFonts w:cs="Times New Roman" w:hint="default"/>
      </w:rPr>
    </w:lvl>
    <w:lvl w:ilvl="1" w:tplc="04190019" w:tentative="1">
      <w:start w:val="1"/>
      <w:numFmt w:val="lowerLetter"/>
      <w:lvlText w:val="%2."/>
      <w:lvlJc w:val="left"/>
      <w:pPr>
        <w:tabs>
          <w:tab w:val="num" w:pos="1088"/>
        </w:tabs>
        <w:ind w:left="1088" w:hanging="360"/>
      </w:pPr>
      <w:rPr>
        <w:rFonts w:cs="Times New Roman"/>
      </w:rPr>
    </w:lvl>
    <w:lvl w:ilvl="2" w:tplc="0419001B" w:tentative="1">
      <w:start w:val="1"/>
      <w:numFmt w:val="lowerRoman"/>
      <w:lvlText w:val="%3."/>
      <w:lvlJc w:val="right"/>
      <w:pPr>
        <w:tabs>
          <w:tab w:val="num" w:pos="1808"/>
        </w:tabs>
        <w:ind w:left="1808" w:hanging="180"/>
      </w:pPr>
      <w:rPr>
        <w:rFonts w:cs="Times New Roman"/>
      </w:rPr>
    </w:lvl>
    <w:lvl w:ilvl="3" w:tplc="0419000F" w:tentative="1">
      <w:start w:val="1"/>
      <w:numFmt w:val="decimal"/>
      <w:lvlText w:val="%4."/>
      <w:lvlJc w:val="left"/>
      <w:pPr>
        <w:tabs>
          <w:tab w:val="num" w:pos="2528"/>
        </w:tabs>
        <w:ind w:left="2528" w:hanging="360"/>
      </w:pPr>
      <w:rPr>
        <w:rFonts w:cs="Times New Roman"/>
      </w:rPr>
    </w:lvl>
    <w:lvl w:ilvl="4" w:tplc="04190019" w:tentative="1">
      <w:start w:val="1"/>
      <w:numFmt w:val="lowerLetter"/>
      <w:lvlText w:val="%5."/>
      <w:lvlJc w:val="left"/>
      <w:pPr>
        <w:tabs>
          <w:tab w:val="num" w:pos="3248"/>
        </w:tabs>
        <w:ind w:left="3248" w:hanging="360"/>
      </w:pPr>
      <w:rPr>
        <w:rFonts w:cs="Times New Roman"/>
      </w:rPr>
    </w:lvl>
    <w:lvl w:ilvl="5" w:tplc="0419001B" w:tentative="1">
      <w:start w:val="1"/>
      <w:numFmt w:val="lowerRoman"/>
      <w:lvlText w:val="%6."/>
      <w:lvlJc w:val="right"/>
      <w:pPr>
        <w:tabs>
          <w:tab w:val="num" w:pos="3968"/>
        </w:tabs>
        <w:ind w:left="3968" w:hanging="180"/>
      </w:pPr>
      <w:rPr>
        <w:rFonts w:cs="Times New Roman"/>
      </w:rPr>
    </w:lvl>
    <w:lvl w:ilvl="6" w:tplc="0419000F" w:tentative="1">
      <w:start w:val="1"/>
      <w:numFmt w:val="decimal"/>
      <w:lvlText w:val="%7."/>
      <w:lvlJc w:val="left"/>
      <w:pPr>
        <w:tabs>
          <w:tab w:val="num" w:pos="4688"/>
        </w:tabs>
        <w:ind w:left="4688" w:hanging="360"/>
      </w:pPr>
      <w:rPr>
        <w:rFonts w:cs="Times New Roman"/>
      </w:rPr>
    </w:lvl>
    <w:lvl w:ilvl="7" w:tplc="04190019" w:tentative="1">
      <w:start w:val="1"/>
      <w:numFmt w:val="lowerLetter"/>
      <w:lvlText w:val="%8."/>
      <w:lvlJc w:val="left"/>
      <w:pPr>
        <w:tabs>
          <w:tab w:val="num" w:pos="5408"/>
        </w:tabs>
        <w:ind w:left="5408" w:hanging="360"/>
      </w:pPr>
      <w:rPr>
        <w:rFonts w:cs="Times New Roman"/>
      </w:rPr>
    </w:lvl>
    <w:lvl w:ilvl="8" w:tplc="0419001B" w:tentative="1">
      <w:start w:val="1"/>
      <w:numFmt w:val="lowerRoman"/>
      <w:lvlText w:val="%9."/>
      <w:lvlJc w:val="right"/>
      <w:pPr>
        <w:tabs>
          <w:tab w:val="num" w:pos="6128"/>
        </w:tabs>
        <w:ind w:left="6128" w:hanging="180"/>
      </w:pPr>
      <w:rPr>
        <w:rFonts w:cs="Times New Roman"/>
      </w:rPr>
    </w:lvl>
  </w:abstractNum>
  <w:abstractNum w:abstractNumId="11" w15:restartNumberingAfterBreak="0">
    <w:nsid w:val="27A235D7"/>
    <w:multiLevelType w:val="multilevel"/>
    <w:tmpl w:val="DFCA030E"/>
    <w:lvl w:ilvl="0">
      <w:start w:val="1"/>
      <w:numFmt w:val="decimal"/>
      <w:lvlText w:val="%1"/>
      <w:lvlJc w:val="left"/>
      <w:pPr>
        <w:ind w:left="375" w:hanging="375"/>
      </w:pPr>
      <w:rPr>
        <w:rFonts w:cs="Times New Roman" w:hint="default"/>
        <w:b/>
        <w:color w:val="000000"/>
      </w:rPr>
    </w:lvl>
    <w:lvl w:ilvl="1">
      <w:start w:val="1"/>
      <w:numFmt w:val="decimal"/>
      <w:lvlText w:val="%1.%2"/>
      <w:lvlJc w:val="left"/>
      <w:pPr>
        <w:ind w:left="1880" w:hanging="375"/>
      </w:pPr>
      <w:rPr>
        <w:rFonts w:cs="Times New Roman" w:hint="default"/>
        <w:b/>
        <w:color w:val="000000"/>
      </w:rPr>
    </w:lvl>
    <w:lvl w:ilvl="2">
      <w:start w:val="1"/>
      <w:numFmt w:val="decimal"/>
      <w:lvlText w:val="%1.%2.%3"/>
      <w:lvlJc w:val="left"/>
      <w:pPr>
        <w:ind w:left="3730" w:hanging="720"/>
      </w:pPr>
      <w:rPr>
        <w:rFonts w:cs="Times New Roman" w:hint="default"/>
        <w:b/>
        <w:color w:val="000000"/>
      </w:rPr>
    </w:lvl>
    <w:lvl w:ilvl="3">
      <w:start w:val="1"/>
      <w:numFmt w:val="decimal"/>
      <w:lvlText w:val="%1.%2.%3.%4"/>
      <w:lvlJc w:val="left"/>
      <w:pPr>
        <w:ind w:left="5595" w:hanging="1080"/>
      </w:pPr>
      <w:rPr>
        <w:rFonts w:cs="Times New Roman" w:hint="default"/>
        <w:b/>
        <w:color w:val="000000"/>
      </w:rPr>
    </w:lvl>
    <w:lvl w:ilvl="4">
      <w:start w:val="1"/>
      <w:numFmt w:val="decimal"/>
      <w:lvlText w:val="%1.%2.%3.%4.%5"/>
      <w:lvlJc w:val="left"/>
      <w:pPr>
        <w:ind w:left="7100" w:hanging="1080"/>
      </w:pPr>
      <w:rPr>
        <w:rFonts w:cs="Times New Roman" w:hint="default"/>
        <w:b/>
        <w:color w:val="000000"/>
      </w:rPr>
    </w:lvl>
    <w:lvl w:ilvl="5">
      <w:start w:val="1"/>
      <w:numFmt w:val="decimal"/>
      <w:lvlText w:val="%1.%2.%3.%4.%5.%6"/>
      <w:lvlJc w:val="left"/>
      <w:pPr>
        <w:ind w:left="8965" w:hanging="1440"/>
      </w:pPr>
      <w:rPr>
        <w:rFonts w:cs="Times New Roman" w:hint="default"/>
        <w:b/>
        <w:color w:val="000000"/>
      </w:rPr>
    </w:lvl>
    <w:lvl w:ilvl="6">
      <w:start w:val="1"/>
      <w:numFmt w:val="decimal"/>
      <w:lvlText w:val="%1.%2.%3.%4.%5.%6.%7"/>
      <w:lvlJc w:val="left"/>
      <w:pPr>
        <w:ind w:left="10470" w:hanging="1440"/>
      </w:pPr>
      <w:rPr>
        <w:rFonts w:cs="Times New Roman" w:hint="default"/>
        <w:b/>
        <w:color w:val="000000"/>
      </w:rPr>
    </w:lvl>
    <w:lvl w:ilvl="7">
      <w:start w:val="1"/>
      <w:numFmt w:val="decimal"/>
      <w:lvlText w:val="%1.%2.%3.%4.%5.%6.%7.%8"/>
      <w:lvlJc w:val="left"/>
      <w:pPr>
        <w:ind w:left="12335" w:hanging="1800"/>
      </w:pPr>
      <w:rPr>
        <w:rFonts w:cs="Times New Roman" w:hint="default"/>
        <w:b/>
        <w:color w:val="000000"/>
      </w:rPr>
    </w:lvl>
    <w:lvl w:ilvl="8">
      <w:start w:val="1"/>
      <w:numFmt w:val="decimal"/>
      <w:lvlText w:val="%1.%2.%3.%4.%5.%6.%7.%8.%9"/>
      <w:lvlJc w:val="left"/>
      <w:pPr>
        <w:ind w:left="14200" w:hanging="2160"/>
      </w:pPr>
      <w:rPr>
        <w:rFonts w:cs="Times New Roman" w:hint="default"/>
        <w:b/>
        <w:color w:val="000000"/>
      </w:rPr>
    </w:lvl>
  </w:abstractNum>
  <w:abstractNum w:abstractNumId="12" w15:restartNumberingAfterBreak="0">
    <w:nsid w:val="288B1C5F"/>
    <w:multiLevelType w:val="multilevel"/>
    <w:tmpl w:val="CA64D942"/>
    <w:lvl w:ilvl="0">
      <w:start w:val="1"/>
      <w:numFmt w:val="decimal"/>
      <w:lvlText w:val="%1."/>
      <w:lvlJc w:val="left"/>
      <w:pPr>
        <w:tabs>
          <w:tab w:val="num" w:pos="720"/>
        </w:tabs>
        <w:ind w:left="720" w:hanging="360"/>
      </w:pPr>
      <w:rPr>
        <w:rFonts w:cs="Times New Roman" w:hint="default"/>
      </w:rPr>
    </w:lvl>
    <w:lvl w:ilvl="1">
      <w:start w:val="10"/>
      <w:numFmt w:val="decimal"/>
      <w:isLgl/>
      <w:lvlText w:val="%1.%2."/>
      <w:lvlJc w:val="left"/>
      <w:pPr>
        <w:tabs>
          <w:tab w:val="num" w:pos="974"/>
        </w:tabs>
        <w:ind w:left="974" w:hanging="405"/>
      </w:pPr>
      <w:rPr>
        <w:rFonts w:cs="Times New Roman" w:hint="default"/>
      </w:rPr>
    </w:lvl>
    <w:lvl w:ilvl="2">
      <w:start w:val="1"/>
      <w:numFmt w:val="decimal"/>
      <w:isLgl/>
      <w:lvlText w:val="%1.%2.%3."/>
      <w:lvlJc w:val="left"/>
      <w:pPr>
        <w:tabs>
          <w:tab w:val="num" w:pos="1498"/>
        </w:tabs>
        <w:ind w:left="1498" w:hanging="720"/>
      </w:pPr>
      <w:rPr>
        <w:rFonts w:cs="Times New Roman" w:hint="default"/>
      </w:rPr>
    </w:lvl>
    <w:lvl w:ilvl="3">
      <w:start w:val="1"/>
      <w:numFmt w:val="decimal"/>
      <w:isLgl/>
      <w:lvlText w:val="%1.%2.%3.%4."/>
      <w:lvlJc w:val="left"/>
      <w:pPr>
        <w:tabs>
          <w:tab w:val="num" w:pos="1707"/>
        </w:tabs>
        <w:ind w:left="1707" w:hanging="720"/>
      </w:pPr>
      <w:rPr>
        <w:rFonts w:cs="Times New Roman" w:hint="default"/>
      </w:rPr>
    </w:lvl>
    <w:lvl w:ilvl="4">
      <w:start w:val="1"/>
      <w:numFmt w:val="decimal"/>
      <w:isLgl/>
      <w:lvlText w:val="%1.%2.%3.%4.%5."/>
      <w:lvlJc w:val="left"/>
      <w:pPr>
        <w:tabs>
          <w:tab w:val="num" w:pos="1916"/>
        </w:tabs>
        <w:ind w:left="1916" w:hanging="720"/>
      </w:pPr>
      <w:rPr>
        <w:rFonts w:cs="Times New Roman" w:hint="default"/>
      </w:rPr>
    </w:lvl>
    <w:lvl w:ilvl="5">
      <w:start w:val="1"/>
      <w:numFmt w:val="decimal"/>
      <w:isLgl/>
      <w:lvlText w:val="%1.%2.%3.%4.%5.%6."/>
      <w:lvlJc w:val="left"/>
      <w:pPr>
        <w:tabs>
          <w:tab w:val="num" w:pos="2485"/>
        </w:tabs>
        <w:ind w:left="2485" w:hanging="1080"/>
      </w:pPr>
      <w:rPr>
        <w:rFonts w:cs="Times New Roman" w:hint="default"/>
      </w:rPr>
    </w:lvl>
    <w:lvl w:ilvl="6">
      <w:start w:val="1"/>
      <w:numFmt w:val="decimal"/>
      <w:isLgl/>
      <w:lvlText w:val="%1.%2.%3.%4.%5.%6.%7."/>
      <w:lvlJc w:val="left"/>
      <w:pPr>
        <w:tabs>
          <w:tab w:val="num" w:pos="2694"/>
        </w:tabs>
        <w:ind w:left="2694" w:hanging="1080"/>
      </w:pPr>
      <w:rPr>
        <w:rFonts w:cs="Times New Roman" w:hint="default"/>
      </w:rPr>
    </w:lvl>
    <w:lvl w:ilvl="7">
      <w:start w:val="1"/>
      <w:numFmt w:val="decimal"/>
      <w:isLgl/>
      <w:lvlText w:val="%1.%2.%3.%4.%5.%6.%7.%8."/>
      <w:lvlJc w:val="left"/>
      <w:pPr>
        <w:tabs>
          <w:tab w:val="num" w:pos="2903"/>
        </w:tabs>
        <w:ind w:left="2903" w:hanging="1080"/>
      </w:pPr>
      <w:rPr>
        <w:rFonts w:cs="Times New Roman" w:hint="default"/>
      </w:rPr>
    </w:lvl>
    <w:lvl w:ilvl="8">
      <w:start w:val="1"/>
      <w:numFmt w:val="decimal"/>
      <w:isLgl/>
      <w:lvlText w:val="%1.%2.%3.%4.%5.%6.%7.%8.%9."/>
      <w:lvlJc w:val="left"/>
      <w:pPr>
        <w:tabs>
          <w:tab w:val="num" w:pos="3472"/>
        </w:tabs>
        <w:ind w:left="3472" w:hanging="1440"/>
      </w:pPr>
      <w:rPr>
        <w:rFonts w:cs="Times New Roman" w:hint="default"/>
      </w:rPr>
    </w:lvl>
  </w:abstractNum>
  <w:abstractNum w:abstractNumId="13" w15:restartNumberingAfterBreak="0">
    <w:nsid w:val="2A0C44FD"/>
    <w:multiLevelType w:val="singleLevel"/>
    <w:tmpl w:val="CA663534"/>
    <w:lvl w:ilvl="0">
      <w:start w:val="1"/>
      <w:numFmt w:val="decimal"/>
      <w:lvlText w:val="1.%1."/>
      <w:legacy w:legacy="1" w:legacySpace="0" w:legacyIndent="374"/>
      <w:lvlJc w:val="left"/>
      <w:rPr>
        <w:rFonts w:ascii="Times New Roman" w:hAnsi="Times New Roman" w:cs="Times New Roman" w:hint="default"/>
      </w:rPr>
    </w:lvl>
  </w:abstractNum>
  <w:abstractNum w:abstractNumId="14" w15:restartNumberingAfterBreak="0">
    <w:nsid w:val="32105AB9"/>
    <w:multiLevelType w:val="singleLevel"/>
    <w:tmpl w:val="85884816"/>
    <w:lvl w:ilvl="0">
      <w:start w:val="1"/>
      <w:numFmt w:val="decimal"/>
      <w:lvlText w:val="3.5.%1."/>
      <w:legacy w:legacy="1" w:legacySpace="0" w:legacyIndent="526"/>
      <w:lvlJc w:val="left"/>
      <w:rPr>
        <w:rFonts w:ascii="Times New Roman" w:hAnsi="Times New Roman" w:cs="Times New Roman" w:hint="default"/>
      </w:rPr>
    </w:lvl>
  </w:abstractNum>
  <w:abstractNum w:abstractNumId="15" w15:restartNumberingAfterBreak="0">
    <w:nsid w:val="32430258"/>
    <w:multiLevelType w:val="singleLevel"/>
    <w:tmpl w:val="471C74F2"/>
    <w:lvl w:ilvl="0">
      <w:start w:val="2"/>
      <w:numFmt w:val="decimal"/>
      <w:lvlText w:val="2.%1."/>
      <w:legacy w:legacy="1" w:legacySpace="0" w:legacyIndent="374"/>
      <w:lvlJc w:val="left"/>
      <w:rPr>
        <w:rFonts w:ascii="Times New Roman" w:hAnsi="Times New Roman" w:cs="Times New Roman" w:hint="default"/>
      </w:rPr>
    </w:lvl>
  </w:abstractNum>
  <w:abstractNum w:abstractNumId="16" w15:restartNumberingAfterBreak="0">
    <w:nsid w:val="3516403F"/>
    <w:multiLevelType w:val="multilevel"/>
    <w:tmpl w:val="3F2CF568"/>
    <w:lvl w:ilvl="0">
      <w:start w:val="1"/>
      <w:numFmt w:val="decimal"/>
      <w:lvlText w:val="%1"/>
      <w:lvlJc w:val="left"/>
      <w:pPr>
        <w:ind w:left="375" w:hanging="375"/>
      </w:pPr>
      <w:rPr>
        <w:rFonts w:cs="Times New Roman" w:hint="default"/>
        <w:b w:val="0"/>
        <w:color w:val="000000"/>
      </w:rPr>
    </w:lvl>
    <w:lvl w:ilvl="1">
      <w:start w:val="1"/>
      <w:numFmt w:val="decimal"/>
      <w:lvlText w:val="%1.%2"/>
      <w:lvlJc w:val="left"/>
      <w:pPr>
        <w:ind w:left="1880" w:hanging="375"/>
      </w:pPr>
      <w:rPr>
        <w:rFonts w:cs="Times New Roman" w:hint="default"/>
        <w:b/>
        <w:color w:val="000000"/>
      </w:rPr>
    </w:lvl>
    <w:lvl w:ilvl="2">
      <w:start w:val="1"/>
      <w:numFmt w:val="decimal"/>
      <w:lvlText w:val="%1.%2.%3"/>
      <w:lvlJc w:val="left"/>
      <w:pPr>
        <w:ind w:left="3730" w:hanging="720"/>
      </w:pPr>
      <w:rPr>
        <w:rFonts w:cs="Times New Roman" w:hint="default"/>
        <w:b/>
        <w:color w:val="000000"/>
      </w:rPr>
    </w:lvl>
    <w:lvl w:ilvl="3">
      <w:start w:val="1"/>
      <w:numFmt w:val="decimal"/>
      <w:lvlText w:val="%1.%2.%3.%4"/>
      <w:lvlJc w:val="left"/>
      <w:pPr>
        <w:ind w:left="5595" w:hanging="1080"/>
      </w:pPr>
      <w:rPr>
        <w:rFonts w:cs="Times New Roman" w:hint="default"/>
        <w:b/>
        <w:color w:val="000000"/>
      </w:rPr>
    </w:lvl>
    <w:lvl w:ilvl="4">
      <w:start w:val="1"/>
      <w:numFmt w:val="decimal"/>
      <w:lvlText w:val="%1.%2.%3.%4.%5"/>
      <w:lvlJc w:val="left"/>
      <w:pPr>
        <w:ind w:left="7100" w:hanging="1080"/>
      </w:pPr>
      <w:rPr>
        <w:rFonts w:cs="Times New Roman" w:hint="default"/>
        <w:b/>
        <w:color w:val="000000"/>
      </w:rPr>
    </w:lvl>
    <w:lvl w:ilvl="5">
      <w:start w:val="1"/>
      <w:numFmt w:val="decimal"/>
      <w:lvlText w:val="%1.%2.%3.%4.%5.%6"/>
      <w:lvlJc w:val="left"/>
      <w:pPr>
        <w:ind w:left="8965" w:hanging="1440"/>
      </w:pPr>
      <w:rPr>
        <w:rFonts w:cs="Times New Roman" w:hint="default"/>
        <w:b/>
        <w:color w:val="000000"/>
      </w:rPr>
    </w:lvl>
    <w:lvl w:ilvl="6">
      <w:start w:val="1"/>
      <w:numFmt w:val="decimal"/>
      <w:lvlText w:val="%1.%2.%3.%4.%5.%6.%7"/>
      <w:lvlJc w:val="left"/>
      <w:pPr>
        <w:ind w:left="10470" w:hanging="1440"/>
      </w:pPr>
      <w:rPr>
        <w:rFonts w:cs="Times New Roman" w:hint="default"/>
        <w:b/>
        <w:color w:val="000000"/>
      </w:rPr>
    </w:lvl>
    <w:lvl w:ilvl="7">
      <w:start w:val="1"/>
      <w:numFmt w:val="decimal"/>
      <w:lvlText w:val="%1.%2.%3.%4.%5.%6.%7.%8"/>
      <w:lvlJc w:val="left"/>
      <w:pPr>
        <w:ind w:left="12335" w:hanging="1800"/>
      </w:pPr>
      <w:rPr>
        <w:rFonts w:cs="Times New Roman" w:hint="default"/>
        <w:b/>
        <w:color w:val="000000"/>
      </w:rPr>
    </w:lvl>
    <w:lvl w:ilvl="8">
      <w:start w:val="1"/>
      <w:numFmt w:val="decimal"/>
      <w:lvlText w:val="%1.%2.%3.%4.%5.%6.%7.%8.%9"/>
      <w:lvlJc w:val="left"/>
      <w:pPr>
        <w:ind w:left="14200" w:hanging="2160"/>
      </w:pPr>
      <w:rPr>
        <w:rFonts w:cs="Times New Roman" w:hint="default"/>
        <w:b/>
        <w:color w:val="000000"/>
      </w:rPr>
    </w:lvl>
  </w:abstractNum>
  <w:abstractNum w:abstractNumId="17" w15:restartNumberingAfterBreak="0">
    <w:nsid w:val="3A865A76"/>
    <w:multiLevelType w:val="singleLevel"/>
    <w:tmpl w:val="2E32A2EC"/>
    <w:lvl w:ilvl="0">
      <w:start w:val="3"/>
      <w:numFmt w:val="decimal"/>
      <w:lvlText w:val="%1."/>
      <w:legacy w:legacy="1" w:legacySpace="0" w:legacyIndent="202"/>
      <w:lvlJc w:val="left"/>
      <w:rPr>
        <w:rFonts w:ascii="Times New Roman" w:hAnsi="Times New Roman" w:cs="Times New Roman" w:hint="default"/>
      </w:rPr>
    </w:lvl>
  </w:abstractNum>
  <w:abstractNum w:abstractNumId="18" w15:restartNumberingAfterBreak="0">
    <w:nsid w:val="3A88208C"/>
    <w:multiLevelType w:val="singleLevel"/>
    <w:tmpl w:val="B548FADC"/>
    <w:lvl w:ilvl="0">
      <w:start w:val="1"/>
      <w:numFmt w:val="decimal"/>
      <w:lvlText w:val="%1."/>
      <w:legacy w:legacy="1" w:legacySpace="0" w:legacyIndent="208"/>
      <w:lvlJc w:val="left"/>
      <w:rPr>
        <w:rFonts w:ascii="Times New Roman" w:hAnsi="Times New Roman" w:cs="Times New Roman" w:hint="default"/>
      </w:rPr>
    </w:lvl>
  </w:abstractNum>
  <w:abstractNum w:abstractNumId="19" w15:restartNumberingAfterBreak="0">
    <w:nsid w:val="3ACA29A9"/>
    <w:multiLevelType w:val="hybridMultilevel"/>
    <w:tmpl w:val="97BEBA48"/>
    <w:lvl w:ilvl="0" w:tplc="6234C790">
      <w:start w:val="1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3B7A08E7"/>
    <w:multiLevelType w:val="multilevel"/>
    <w:tmpl w:val="6226EAE4"/>
    <w:lvl w:ilvl="0">
      <w:start w:val="3"/>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44677411"/>
    <w:multiLevelType w:val="singleLevel"/>
    <w:tmpl w:val="F47A8B36"/>
    <w:lvl w:ilvl="0">
      <w:start w:val="10"/>
      <w:numFmt w:val="decimal"/>
      <w:lvlText w:val="%1."/>
      <w:legacy w:legacy="1" w:legacySpace="0" w:legacyIndent="288"/>
      <w:lvlJc w:val="left"/>
      <w:rPr>
        <w:rFonts w:ascii="Times New Roman" w:hAnsi="Times New Roman" w:cs="Times New Roman" w:hint="default"/>
      </w:rPr>
    </w:lvl>
  </w:abstractNum>
  <w:abstractNum w:abstractNumId="22" w15:restartNumberingAfterBreak="0">
    <w:nsid w:val="48F53471"/>
    <w:multiLevelType w:val="hybridMultilevel"/>
    <w:tmpl w:val="F0AEFA1C"/>
    <w:lvl w:ilvl="0" w:tplc="AA5637BE">
      <w:start w:val="1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4A4A4746"/>
    <w:multiLevelType w:val="multilevel"/>
    <w:tmpl w:val="82BCEBE2"/>
    <w:lvl w:ilvl="0">
      <w:start w:val="1"/>
      <w:numFmt w:val="decimal"/>
      <w:lvlText w:val="%1."/>
      <w:lvlJc w:val="left"/>
      <w:pPr>
        <w:ind w:left="360" w:hanging="360"/>
      </w:pPr>
      <w:rPr>
        <w:rFonts w:cs="Times New Roman" w:hint="default"/>
        <w:b/>
        <w:color w:val="000000"/>
      </w:rPr>
    </w:lvl>
    <w:lvl w:ilvl="1">
      <w:start w:val="1"/>
      <w:numFmt w:val="decimal"/>
      <w:lvlText w:val="%1.%2."/>
      <w:lvlJc w:val="left"/>
      <w:pPr>
        <w:ind w:left="1370" w:hanging="360"/>
      </w:pPr>
      <w:rPr>
        <w:rFonts w:cs="Times New Roman" w:hint="default"/>
        <w:b/>
        <w:color w:val="000000"/>
      </w:rPr>
    </w:lvl>
    <w:lvl w:ilvl="2">
      <w:start w:val="1"/>
      <w:numFmt w:val="decimal"/>
      <w:lvlText w:val="%1.%2.%3."/>
      <w:lvlJc w:val="left"/>
      <w:pPr>
        <w:ind w:left="2740" w:hanging="720"/>
      </w:pPr>
      <w:rPr>
        <w:rFonts w:cs="Times New Roman" w:hint="default"/>
        <w:b/>
        <w:color w:val="000000"/>
      </w:rPr>
    </w:lvl>
    <w:lvl w:ilvl="3">
      <w:start w:val="1"/>
      <w:numFmt w:val="decimal"/>
      <w:lvlText w:val="%1.%2.%3.%4."/>
      <w:lvlJc w:val="left"/>
      <w:pPr>
        <w:ind w:left="3750" w:hanging="720"/>
      </w:pPr>
      <w:rPr>
        <w:rFonts w:cs="Times New Roman" w:hint="default"/>
        <w:b/>
        <w:color w:val="000000"/>
      </w:rPr>
    </w:lvl>
    <w:lvl w:ilvl="4">
      <w:start w:val="1"/>
      <w:numFmt w:val="decimal"/>
      <w:lvlText w:val="%1.%2.%3.%4.%5."/>
      <w:lvlJc w:val="left"/>
      <w:pPr>
        <w:ind w:left="5120" w:hanging="1080"/>
      </w:pPr>
      <w:rPr>
        <w:rFonts w:cs="Times New Roman" w:hint="default"/>
        <w:b/>
        <w:color w:val="000000"/>
      </w:rPr>
    </w:lvl>
    <w:lvl w:ilvl="5">
      <w:start w:val="1"/>
      <w:numFmt w:val="decimal"/>
      <w:lvlText w:val="%1.%2.%3.%4.%5.%6."/>
      <w:lvlJc w:val="left"/>
      <w:pPr>
        <w:ind w:left="6130" w:hanging="1080"/>
      </w:pPr>
      <w:rPr>
        <w:rFonts w:cs="Times New Roman" w:hint="default"/>
        <w:b/>
        <w:color w:val="000000"/>
      </w:rPr>
    </w:lvl>
    <w:lvl w:ilvl="6">
      <w:start w:val="1"/>
      <w:numFmt w:val="decimal"/>
      <w:lvlText w:val="%1.%2.%3.%4.%5.%6.%7."/>
      <w:lvlJc w:val="left"/>
      <w:pPr>
        <w:ind w:left="7500" w:hanging="1440"/>
      </w:pPr>
      <w:rPr>
        <w:rFonts w:cs="Times New Roman" w:hint="default"/>
        <w:b/>
        <w:color w:val="000000"/>
      </w:rPr>
    </w:lvl>
    <w:lvl w:ilvl="7">
      <w:start w:val="1"/>
      <w:numFmt w:val="decimal"/>
      <w:lvlText w:val="%1.%2.%3.%4.%5.%6.%7.%8."/>
      <w:lvlJc w:val="left"/>
      <w:pPr>
        <w:ind w:left="8510" w:hanging="1440"/>
      </w:pPr>
      <w:rPr>
        <w:rFonts w:cs="Times New Roman" w:hint="default"/>
        <w:b/>
        <w:color w:val="000000"/>
      </w:rPr>
    </w:lvl>
    <w:lvl w:ilvl="8">
      <w:start w:val="1"/>
      <w:numFmt w:val="decimal"/>
      <w:lvlText w:val="%1.%2.%3.%4.%5.%6.%7.%8.%9."/>
      <w:lvlJc w:val="left"/>
      <w:pPr>
        <w:ind w:left="9880" w:hanging="1800"/>
      </w:pPr>
      <w:rPr>
        <w:rFonts w:cs="Times New Roman" w:hint="default"/>
        <w:b/>
        <w:color w:val="000000"/>
      </w:rPr>
    </w:lvl>
  </w:abstractNum>
  <w:abstractNum w:abstractNumId="24" w15:restartNumberingAfterBreak="0">
    <w:nsid w:val="4F01241D"/>
    <w:multiLevelType w:val="multilevel"/>
    <w:tmpl w:val="5AAA8AF6"/>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543D7A0E"/>
    <w:multiLevelType w:val="hybridMultilevel"/>
    <w:tmpl w:val="D65ACE60"/>
    <w:lvl w:ilvl="0" w:tplc="CB32F412">
      <w:start w:val="19"/>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574B289E"/>
    <w:multiLevelType w:val="hybridMultilevel"/>
    <w:tmpl w:val="3F3C3DA2"/>
    <w:lvl w:ilvl="0" w:tplc="F1AE669E">
      <w:start w:val="16"/>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581A3541"/>
    <w:multiLevelType w:val="multilevel"/>
    <w:tmpl w:val="CA64D942"/>
    <w:lvl w:ilvl="0">
      <w:start w:val="1"/>
      <w:numFmt w:val="decimal"/>
      <w:lvlText w:val="%1."/>
      <w:lvlJc w:val="left"/>
      <w:pPr>
        <w:tabs>
          <w:tab w:val="num" w:pos="720"/>
        </w:tabs>
        <w:ind w:left="720" w:hanging="360"/>
      </w:pPr>
      <w:rPr>
        <w:rFonts w:cs="Times New Roman" w:hint="default"/>
      </w:rPr>
    </w:lvl>
    <w:lvl w:ilvl="1">
      <w:start w:val="10"/>
      <w:numFmt w:val="decimal"/>
      <w:isLgl/>
      <w:lvlText w:val="%1.%2."/>
      <w:lvlJc w:val="left"/>
      <w:pPr>
        <w:tabs>
          <w:tab w:val="num" w:pos="974"/>
        </w:tabs>
        <w:ind w:left="974" w:hanging="405"/>
      </w:pPr>
      <w:rPr>
        <w:rFonts w:cs="Times New Roman" w:hint="default"/>
      </w:rPr>
    </w:lvl>
    <w:lvl w:ilvl="2">
      <w:start w:val="1"/>
      <w:numFmt w:val="decimal"/>
      <w:isLgl/>
      <w:lvlText w:val="%1.%2.%3."/>
      <w:lvlJc w:val="left"/>
      <w:pPr>
        <w:tabs>
          <w:tab w:val="num" w:pos="1498"/>
        </w:tabs>
        <w:ind w:left="1498" w:hanging="720"/>
      </w:pPr>
      <w:rPr>
        <w:rFonts w:cs="Times New Roman" w:hint="default"/>
      </w:rPr>
    </w:lvl>
    <w:lvl w:ilvl="3">
      <w:start w:val="1"/>
      <w:numFmt w:val="decimal"/>
      <w:isLgl/>
      <w:lvlText w:val="%1.%2.%3.%4."/>
      <w:lvlJc w:val="left"/>
      <w:pPr>
        <w:tabs>
          <w:tab w:val="num" w:pos="1707"/>
        </w:tabs>
        <w:ind w:left="1707" w:hanging="720"/>
      </w:pPr>
      <w:rPr>
        <w:rFonts w:cs="Times New Roman" w:hint="default"/>
      </w:rPr>
    </w:lvl>
    <w:lvl w:ilvl="4">
      <w:start w:val="1"/>
      <w:numFmt w:val="decimal"/>
      <w:isLgl/>
      <w:lvlText w:val="%1.%2.%3.%4.%5."/>
      <w:lvlJc w:val="left"/>
      <w:pPr>
        <w:tabs>
          <w:tab w:val="num" w:pos="1916"/>
        </w:tabs>
        <w:ind w:left="1916" w:hanging="720"/>
      </w:pPr>
      <w:rPr>
        <w:rFonts w:cs="Times New Roman" w:hint="default"/>
      </w:rPr>
    </w:lvl>
    <w:lvl w:ilvl="5">
      <w:start w:val="1"/>
      <w:numFmt w:val="decimal"/>
      <w:isLgl/>
      <w:lvlText w:val="%1.%2.%3.%4.%5.%6."/>
      <w:lvlJc w:val="left"/>
      <w:pPr>
        <w:tabs>
          <w:tab w:val="num" w:pos="2485"/>
        </w:tabs>
        <w:ind w:left="2485" w:hanging="1080"/>
      </w:pPr>
      <w:rPr>
        <w:rFonts w:cs="Times New Roman" w:hint="default"/>
      </w:rPr>
    </w:lvl>
    <w:lvl w:ilvl="6">
      <w:start w:val="1"/>
      <w:numFmt w:val="decimal"/>
      <w:isLgl/>
      <w:lvlText w:val="%1.%2.%3.%4.%5.%6.%7."/>
      <w:lvlJc w:val="left"/>
      <w:pPr>
        <w:tabs>
          <w:tab w:val="num" w:pos="2694"/>
        </w:tabs>
        <w:ind w:left="2694" w:hanging="1080"/>
      </w:pPr>
      <w:rPr>
        <w:rFonts w:cs="Times New Roman" w:hint="default"/>
      </w:rPr>
    </w:lvl>
    <w:lvl w:ilvl="7">
      <w:start w:val="1"/>
      <w:numFmt w:val="decimal"/>
      <w:isLgl/>
      <w:lvlText w:val="%1.%2.%3.%4.%5.%6.%7.%8."/>
      <w:lvlJc w:val="left"/>
      <w:pPr>
        <w:tabs>
          <w:tab w:val="num" w:pos="2903"/>
        </w:tabs>
        <w:ind w:left="2903" w:hanging="1080"/>
      </w:pPr>
      <w:rPr>
        <w:rFonts w:cs="Times New Roman" w:hint="default"/>
      </w:rPr>
    </w:lvl>
    <w:lvl w:ilvl="8">
      <w:start w:val="1"/>
      <w:numFmt w:val="decimal"/>
      <w:isLgl/>
      <w:lvlText w:val="%1.%2.%3.%4.%5.%6.%7.%8.%9."/>
      <w:lvlJc w:val="left"/>
      <w:pPr>
        <w:tabs>
          <w:tab w:val="num" w:pos="3472"/>
        </w:tabs>
        <w:ind w:left="3472" w:hanging="1440"/>
      </w:pPr>
      <w:rPr>
        <w:rFonts w:cs="Times New Roman" w:hint="default"/>
      </w:rPr>
    </w:lvl>
  </w:abstractNum>
  <w:abstractNum w:abstractNumId="28" w15:restartNumberingAfterBreak="0">
    <w:nsid w:val="5F2D157D"/>
    <w:multiLevelType w:val="hybridMultilevel"/>
    <w:tmpl w:val="7E449DA2"/>
    <w:lvl w:ilvl="0" w:tplc="B3728AC8">
      <w:start w:val="1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15:restartNumberingAfterBreak="0">
    <w:nsid w:val="633E1893"/>
    <w:multiLevelType w:val="hybridMultilevel"/>
    <w:tmpl w:val="328EF58E"/>
    <w:lvl w:ilvl="0" w:tplc="34E20B1A">
      <w:start w:val="1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15:restartNumberingAfterBreak="0">
    <w:nsid w:val="658B56FB"/>
    <w:multiLevelType w:val="hybridMultilevel"/>
    <w:tmpl w:val="2A521292"/>
    <w:lvl w:ilvl="0" w:tplc="900A44EA">
      <w:start w:val="2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15:restartNumberingAfterBreak="0">
    <w:nsid w:val="6EC13BAB"/>
    <w:multiLevelType w:val="singleLevel"/>
    <w:tmpl w:val="8640A890"/>
    <w:lvl w:ilvl="0">
      <w:start w:val="6"/>
      <w:numFmt w:val="decimal"/>
      <w:lvlText w:val="3.%1."/>
      <w:legacy w:legacy="1" w:legacySpace="0" w:legacyIndent="367"/>
      <w:lvlJc w:val="left"/>
      <w:rPr>
        <w:rFonts w:ascii="Times New Roman" w:hAnsi="Times New Roman" w:cs="Times New Roman" w:hint="default"/>
      </w:rPr>
    </w:lvl>
  </w:abstractNum>
  <w:abstractNum w:abstractNumId="32" w15:restartNumberingAfterBreak="0">
    <w:nsid w:val="6F402F94"/>
    <w:multiLevelType w:val="hybridMultilevel"/>
    <w:tmpl w:val="DC36B13E"/>
    <w:lvl w:ilvl="0" w:tplc="996E9AA2">
      <w:start w:val="1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15:restartNumberingAfterBreak="0">
    <w:nsid w:val="7B5076C7"/>
    <w:multiLevelType w:val="singleLevel"/>
    <w:tmpl w:val="1B5E2770"/>
    <w:lvl w:ilvl="0">
      <w:start w:val="1"/>
      <w:numFmt w:val="decimal"/>
      <w:lvlText w:val="3.%1."/>
      <w:legacy w:legacy="1" w:legacySpace="0" w:legacyIndent="367"/>
      <w:lvlJc w:val="left"/>
      <w:rPr>
        <w:rFonts w:ascii="Times New Roman" w:hAnsi="Times New Roman" w:cs="Times New Roman" w:hint="default"/>
      </w:rPr>
    </w:lvl>
  </w:abstractNum>
  <w:num w:numId="1">
    <w:abstractNumId w:val="0"/>
    <w:lvlOverride w:ilvl="0">
      <w:lvl w:ilvl="0">
        <w:numFmt w:val="bullet"/>
        <w:lvlText w:val="-"/>
        <w:legacy w:legacy="1" w:legacySpace="0" w:legacyIndent="123"/>
        <w:lvlJc w:val="left"/>
        <w:rPr>
          <w:rFonts w:ascii="Times New Roman" w:hAnsi="Times New Roman" w:hint="default"/>
        </w:rPr>
      </w:lvl>
    </w:lvlOverride>
  </w:num>
  <w:num w:numId="2">
    <w:abstractNumId w:val="23"/>
  </w:num>
  <w:num w:numId="3">
    <w:abstractNumId w:val="18"/>
  </w:num>
  <w:num w:numId="4">
    <w:abstractNumId w:val="21"/>
  </w:num>
  <w:num w:numId="5">
    <w:abstractNumId w:val="13"/>
  </w:num>
  <w:num w:numId="6">
    <w:abstractNumId w:val="15"/>
  </w:num>
  <w:num w:numId="7">
    <w:abstractNumId w:val="33"/>
  </w:num>
  <w:num w:numId="8">
    <w:abstractNumId w:val="14"/>
  </w:num>
  <w:num w:numId="9">
    <w:abstractNumId w:val="31"/>
  </w:num>
  <w:num w:numId="10">
    <w:abstractNumId w:val="6"/>
  </w:num>
  <w:num w:numId="11">
    <w:abstractNumId w:val="9"/>
  </w:num>
  <w:num w:numId="12">
    <w:abstractNumId w:val="2"/>
  </w:num>
  <w:num w:numId="13">
    <w:abstractNumId w:val="17"/>
  </w:num>
  <w:num w:numId="14">
    <w:abstractNumId w:val="10"/>
  </w:num>
  <w:num w:numId="15">
    <w:abstractNumId w:val="27"/>
  </w:num>
  <w:num w:numId="16">
    <w:abstractNumId w:val="12"/>
  </w:num>
  <w:num w:numId="17">
    <w:abstractNumId w:val="1"/>
  </w:num>
  <w:num w:numId="18">
    <w:abstractNumId w:val="16"/>
  </w:num>
  <w:num w:numId="19">
    <w:abstractNumId w:val="32"/>
  </w:num>
  <w:num w:numId="20">
    <w:abstractNumId w:val="22"/>
  </w:num>
  <w:num w:numId="21">
    <w:abstractNumId w:val="26"/>
  </w:num>
  <w:num w:numId="22">
    <w:abstractNumId w:val="7"/>
  </w:num>
  <w:num w:numId="23">
    <w:abstractNumId w:val="25"/>
  </w:num>
  <w:num w:numId="24">
    <w:abstractNumId w:val="19"/>
  </w:num>
  <w:num w:numId="25">
    <w:abstractNumId w:val="28"/>
  </w:num>
  <w:num w:numId="26">
    <w:abstractNumId w:val="30"/>
  </w:num>
  <w:num w:numId="27">
    <w:abstractNumId w:val="11"/>
  </w:num>
  <w:num w:numId="28">
    <w:abstractNumId w:val="29"/>
  </w:num>
  <w:num w:numId="29">
    <w:abstractNumId w:val="5"/>
  </w:num>
  <w:num w:numId="30">
    <w:abstractNumId w:val="24"/>
  </w:num>
  <w:num w:numId="31">
    <w:abstractNumId w:val="8"/>
  </w:num>
  <w:num w:numId="32">
    <w:abstractNumId w:val="3"/>
  </w:num>
  <w:num w:numId="33">
    <w:abstractNumId w:val="20"/>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51E"/>
    <w:rsid w:val="000E333D"/>
    <w:rsid w:val="00134559"/>
    <w:rsid w:val="00235CB3"/>
    <w:rsid w:val="003045D8"/>
    <w:rsid w:val="00394C0B"/>
    <w:rsid w:val="003B5EDD"/>
    <w:rsid w:val="003F1E75"/>
    <w:rsid w:val="003F7A24"/>
    <w:rsid w:val="00424467"/>
    <w:rsid w:val="004D3F85"/>
    <w:rsid w:val="005518F5"/>
    <w:rsid w:val="005B2BEF"/>
    <w:rsid w:val="005F10A7"/>
    <w:rsid w:val="0067159C"/>
    <w:rsid w:val="006E4EC0"/>
    <w:rsid w:val="00732665"/>
    <w:rsid w:val="007832D8"/>
    <w:rsid w:val="00814469"/>
    <w:rsid w:val="0085538F"/>
    <w:rsid w:val="0086383C"/>
    <w:rsid w:val="00870432"/>
    <w:rsid w:val="008C7C66"/>
    <w:rsid w:val="009178F0"/>
    <w:rsid w:val="00996546"/>
    <w:rsid w:val="009C4CB0"/>
    <w:rsid w:val="00A4688E"/>
    <w:rsid w:val="00B23BD6"/>
    <w:rsid w:val="00B25794"/>
    <w:rsid w:val="00C0128D"/>
    <w:rsid w:val="00C823D2"/>
    <w:rsid w:val="00D06869"/>
    <w:rsid w:val="00D4118C"/>
    <w:rsid w:val="00D744B8"/>
    <w:rsid w:val="00E03415"/>
    <w:rsid w:val="00E1407E"/>
    <w:rsid w:val="00E36583"/>
    <w:rsid w:val="00E9110A"/>
    <w:rsid w:val="00E9401C"/>
    <w:rsid w:val="00ED20AB"/>
    <w:rsid w:val="00F008CD"/>
    <w:rsid w:val="00F723C0"/>
    <w:rsid w:val="00FD551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56A5C7"/>
  <w15:docId w15:val="{DEAF0389-14D1-4471-A911-0DDCD0186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unhideWhenUsed="1" w:qFormat="1"/>
    <w:lsdException w:name="heading 3" w:locked="1" w:uiPriority="0" w:unhideWhenUsed="1" w:qFormat="1"/>
    <w:lsdException w:name="heading 4" w:locked="1" w:uiPriority="0" w:unhideWhenUsed="1" w:qFormat="1"/>
    <w:lsdException w:name="heading 5" w:locked="1" w:uiPriority="0" w:unhideWhenUsed="1" w:qFormat="1"/>
    <w:lsdException w:name="heading 6" w:locked="1" w:uiPriority="0" w:unhideWhenUsed="1" w:qFormat="1"/>
    <w:lsdException w:name="heading 7" w:locked="1" w:uiPriority="0" w:unhideWhenUsed="1" w:qFormat="1"/>
    <w:lsdException w:name="heading 8" w:locked="1" w:uiPriority="0" w:unhideWhenUsed="1" w:qFormat="1"/>
    <w:lsdException w:name="heading 9" w:locked="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locked="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70432"/>
    <w:rPr>
      <w:rFonts w:ascii="Times New Roman" w:eastAsia="Times New Roman" w:hAnsi="Times New Roman"/>
      <w:sz w:val="24"/>
      <w:szCs w:val="24"/>
    </w:rPr>
  </w:style>
  <w:style w:type="paragraph" w:styleId="1">
    <w:name w:val="heading 1"/>
    <w:basedOn w:val="a"/>
    <w:next w:val="a"/>
    <w:link w:val="10"/>
    <w:uiPriority w:val="99"/>
    <w:qFormat/>
    <w:rsid w:val="00870432"/>
    <w:pPr>
      <w:keepNext/>
      <w:outlineLvl w:val="0"/>
    </w:pPr>
    <w:rPr>
      <w:b/>
      <w:bCs/>
      <w:sz w:val="28"/>
    </w:rPr>
  </w:style>
  <w:style w:type="paragraph" w:styleId="2">
    <w:name w:val="heading 2"/>
    <w:basedOn w:val="a"/>
    <w:next w:val="a"/>
    <w:link w:val="20"/>
    <w:uiPriority w:val="99"/>
    <w:qFormat/>
    <w:rsid w:val="00870432"/>
    <w:pPr>
      <w:keepNext/>
      <w:jc w:val="center"/>
      <w:outlineLvl w:val="1"/>
    </w:pPr>
    <w:rPr>
      <w:b/>
      <w:bCs/>
      <w:sz w:val="28"/>
    </w:rPr>
  </w:style>
  <w:style w:type="paragraph" w:styleId="3">
    <w:name w:val="heading 3"/>
    <w:basedOn w:val="a"/>
    <w:next w:val="a"/>
    <w:link w:val="30"/>
    <w:uiPriority w:val="99"/>
    <w:qFormat/>
    <w:rsid w:val="00870432"/>
    <w:pPr>
      <w:keepNext/>
      <w:outlineLvl w:val="2"/>
    </w:pPr>
    <w:rPr>
      <w:b/>
      <w:bCs/>
    </w:rPr>
  </w:style>
  <w:style w:type="paragraph" w:styleId="4">
    <w:name w:val="heading 4"/>
    <w:basedOn w:val="a"/>
    <w:next w:val="a"/>
    <w:link w:val="40"/>
    <w:uiPriority w:val="99"/>
    <w:qFormat/>
    <w:rsid w:val="00870432"/>
    <w:pPr>
      <w:keepNext/>
      <w:jc w:val="right"/>
      <w:outlineLvl w:val="3"/>
    </w:pPr>
    <w:rPr>
      <w:sz w:val="28"/>
    </w:rPr>
  </w:style>
  <w:style w:type="paragraph" w:styleId="5">
    <w:name w:val="heading 5"/>
    <w:basedOn w:val="a"/>
    <w:next w:val="a"/>
    <w:link w:val="50"/>
    <w:uiPriority w:val="99"/>
    <w:qFormat/>
    <w:rsid w:val="00870432"/>
    <w:pPr>
      <w:keepNext/>
      <w:jc w:val="center"/>
      <w:outlineLvl w:val="4"/>
    </w:pPr>
    <w:rPr>
      <w:b/>
      <w:bCs/>
    </w:rPr>
  </w:style>
  <w:style w:type="paragraph" w:styleId="6">
    <w:name w:val="heading 6"/>
    <w:basedOn w:val="a"/>
    <w:next w:val="a"/>
    <w:link w:val="60"/>
    <w:uiPriority w:val="99"/>
    <w:qFormat/>
    <w:rsid w:val="00870432"/>
    <w:pPr>
      <w:keepNext/>
      <w:jc w:val="center"/>
      <w:outlineLvl w:val="5"/>
    </w:pPr>
    <w:rPr>
      <w:sz w:val="28"/>
    </w:rPr>
  </w:style>
  <w:style w:type="paragraph" w:styleId="7">
    <w:name w:val="heading 7"/>
    <w:basedOn w:val="a"/>
    <w:next w:val="a"/>
    <w:link w:val="70"/>
    <w:uiPriority w:val="99"/>
    <w:qFormat/>
    <w:rsid w:val="00E03415"/>
    <w:pPr>
      <w:keepNext/>
      <w:keepLines/>
      <w:spacing w:before="200"/>
      <w:outlineLvl w:val="6"/>
    </w:pPr>
    <w:rPr>
      <w:rFonts w:ascii="Cambria" w:hAnsi="Cambria"/>
      <w:i/>
      <w:iCs/>
      <w:color w:val="404040"/>
    </w:rPr>
  </w:style>
  <w:style w:type="paragraph" w:styleId="8">
    <w:name w:val="heading 8"/>
    <w:basedOn w:val="a"/>
    <w:next w:val="a"/>
    <w:link w:val="80"/>
    <w:uiPriority w:val="99"/>
    <w:qFormat/>
    <w:rsid w:val="00814469"/>
    <w:pPr>
      <w:keepNext/>
      <w:keepLines/>
      <w:spacing w:before="200"/>
      <w:outlineLvl w:val="7"/>
    </w:pPr>
    <w:rPr>
      <w:rFonts w:ascii="Cambria" w:hAnsi="Cambria"/>
      <w:color w:val="404040"/>
      <w:sz w:val="20"/>
      <w:szCs w:val="20"/>
    </w:rPr>
  </w:style>
  <w:style w:type="paragraph" w:styleId="9">
    <w:name w:val="heading 9"/>
    <w:basedOn w:val="a"/>
    <w:next w:val="a"/>
    <w:link w:val="90"/>
    <w:uiPriority w:val="99"/>
    <w:qFormat/>
    <w:rsid w:val="00E1407E"/>
    <w:pPr>
      <w:keepNext/>
      <w:keepLines/>
      <w:spacing w:before="20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870432"/>
    <w:rPr>
      <w:rFonts w:ascii="Times New Roman" w:hAnsi="Times New Roman" w:cs="Times New Roman"/>
      <w:b/>
      <w:bCs/>
      <w:sz w:val="24"/>
      <w:szCs w:val="24"/>
      <w:lang w:eastAsia="ru-RU"/>
    </w:rPr>
  </w:style>
  <w:style w:type="character" w:customStyle="1" w:styleId="20">
    <w:name w:val="Заголовок 2 Знак"/>
    <w:basedOn w:val="a0"/>
    <w:link w:val="2"/>
    <w:uiPriority w:val="99"/>
    <w:locked/>
    <w:rsid w:val="00870432"/>
    <w:rPr>
      <w:rFonts w:ascii="Times New Roman" w:hAnsi="Times New Roman" w:cs="Times New Roman"/>
      <w:b/>
      <w:bCs/>
      <w:sz w:val="24"/>
      <w:szCs w:val="24"/>
      <w:lang w:eastAsia="ru-RU"/>
    </w:rPr>
  </w:style>
  <w:style w:type="character" w:customStyle="1" w:styleId="30">
    <w:name w:val="Заголовок 3 Знак"/>
    <w:basedOn w:val="a0"/>
    <w:link w:val="3"/>
    <w:uiPriority w:val="99"/>
    <w:locked/>
    <w:rsid w:val="00870432"/>
    <w:rPr>
      <w:rFonts w:ascii="Times New Roman" w:hAnsi="Times New Roman" w:cs="Times New Roman"/>
      <w:b/>
      <w:bCs/>
      <w:sz w:val="24"/>
      <w:szCs w:val="24"/>
      <w:lang w:eastAsia="ru-RU"/>
    </w:rPr>
  </w:style>
  <w:style w:type="character" w:customStyle="1" w:styleId="40">
    <w:name w:val="Заголовок 4 Знак"/>
    <w:basedOn w:val="a0"/>
    <w:link w:val="4"/>
    <w:uiPriority w:val="99"/>
    <w:locked/>
    <w:rsid w:val="00870432"/>
    <w:rPr>
      <w:rFonts w:ascii="Times New Roman" w:hAnsi="Times New Roman" w:cs="Times New Roman"/>
      <w:sz w:val="24"/>
      <w:szCs w:val="24"/>
      <w:lang w:eastAsia="ru-RU"/>
    </w:rPr>
  </w:style>
  <w:style w:type="character" w:customStyle="1" w:styleId="50">
    <w:name w:val="Заголовок 5 Знак"/>
    <w:basedOn w:val="a0"/>
    <w:link w:val="5"/>
    <w:uiPriority w:val="99"/>
    <w:locked/>
    <w:rsid w:val="00870432"/>
    <w:rPr>
      <w:rFonts w:ascii="Times New Roman" w:hAnsi="Times New Roman" w:cs="Times New Roman"/>
      <w:b/>
      <w:bCs/>
      <w:sz w:val="24"/>
      <w:szCs w:val="24"/>
      <w:lang w:eastAsia="ru-RU"/>
    </w:rPr>
  </w:style>
  <w:style w:type="character" w:customStyle="1" w:styleId="60">
    <w:name w:val="Заголовок 6 Знак"/>
    <w:basedOn w:val="a0"/>
    <w:link w:val="6"/>
    <w:uiPriority w:val="99"/>
    <w:locked/>
    <w:rsid w:val="00870432"/>
    <w:rPr>
      <w:rFonts w:ascii="Times New Roman" w:hAnsi="Times New Roman" w:cs="Times New Roman"/>
      <w:sz w:val="24"/>
      <w:szCs w:val="24"/>
      <w:lang w:eastAsia="ru-RU"/>
    </w:rPr>
  </w:style>
  <w:style w:type="character" w:customStyle="1" w:styleId="70">
    <w:name w:val="Заголовок 7 Знак"/>
    <w:basedOn w:val="a0"/>
    <w:link w:val="7"/>
    <w:uiPriority w:val="99"/>
    <w:semiHidden/>
    <w:locked/>
    <w:rsid w:val="00E03415"/>
    <w:rPr>
      <w:rFonts w:ascii="Cambria" w:hAnsi="Cambria" w:cs="Times New Roman"/>
      <w:i/>
      <w:iCs/>
      <w:color w:val="404040"/>
      <w:sz w:val="24"/>
      <w:szCs w:val="24"/>
      <w:lang w:eastAsia="ru-RU"/>
    </w:rPr>
  </w:style>
  <w:style w:type="character" w:customStyle="1" w:styleId="80">
    <w:name w:val="Заголовок 8 Знак"/>
    <w:basedOn w:val="a0"/>
    <w:link w:val="8"/>
    <w:uiPriority w:val="99"/>
    <w:semiHidden/>
    <w:locked/>
    <w:rsid w:val="00814469"/>
    <w:rPr>
      <w:rFonts w:ascii="Cambria" w:hAnsi="Cambria" w:cs="Times New Roman"/>
      <w:color w:val="404040"/>
      <w:sz w:val="20"/>
      <w:szCs w:val="20"/>
      <w:lang w:eastAsia="ru-RU"/>
    </w:rPr>
  </w:style>
  <w:style w:type="character" w:customStyle="1" w:styleId="90">
    <w:name w:val="Заголовок 9 Знак"/>
    <w:basedOn w:val="a0"/>
    <w:link w:val="9"/>
    <w:uiPriority w:val="99"/>
    <w:semiHidden/>
    <w:locked/>
    <w:rsid w:val="00E1407E"/>
    <w:rPr>
      <w:rFonts w:ascii="Cambria" w:hAnsi="Cambria" w:cs="Times New Roman"/>
      <w:i/>
      <w:iCs/>
      <w:color w:val="404040"/>
      <w:sz w:val="20"/>
      <w:szCs w:val="20"/>
      <w:lang w:eastAsia="ru-RU"/>
    </w:rPr>
  </w:style>
  <w:style w:type="paragraph" w:styleId="a3">
    <w:name w:val="Body Text"/>
    <w:basedOn w:val="a"/>
    <w:link w:val="a4"/>
    <w:uiPriority w:val="99"/>
    <w:rsid w:val="00E1407E"/>
    <w:pPr>
      <w:jc w:val="both"/>
    </w:pPr>
  </w:style>
  <w:style w:type="character" w:customStyle="1" w:styleId="a4">
    <w:name w:val="Основной текст Знак"/>
    <w:basedOn w:val="a0"/>
    <w:link w:val="a3"/>
    <w:uiPriority w:val="99"/>
    <w:locked/>
    <w:rsid w:val="00E1407E"/>
    <w:rPr>
      <w:rFonts w:ascii="Times New Roman" w:hAnsi="Times New Roman" w:cs="Times New Roman"/>
      <w:sz w:val="24"/>
      <w:szCs w:val="24"/>
      <w:lang w:eastAsia="ru-RU"/>
    </w:rPr>
  </w:style>
  <w:style w:type="paragraph" w:styleId="a5">
    <w:name w:val="Body Text Indent"/>
    <w:basedOn w:val="a"/>
    <w:link w:val="a6"/>
    <w:uiPriority w:val="99"/>
    <w:semiHidden/>
    <w:rsid w:val="00E1407E"/>
    <w:pPr>
      <w:spacing w:after="120"/>
      <w:ind w:left="283"/>
    </w:pPr>
  </w:style>
  <w:style w:type="character" w:customStyle="1" w:styleId="a6">
    <w:name w:val="Основной текст с отступом Знак"/>
    <w:basedOn w:val="a0"/>
    <w:link w:val="a5"/>
    <w:uiPriority w:val="99"/>
    <w:semiHidden/>
    <w:locked/>
    <w:rsid w:val="00E1407E"/>
    <w:rPr>
      <w:rFonts w:ascii="Times New Roman" w:hAnsi="Times New Roman" w:cs="Times New Roman"/>
      <w:sz w:val="24"/>
      <w:szCs w:val="24"/>
      <w:lang w:eastAsia="ru-RU"/>
    </w:rPr>
  </w:style>
  <w:style w:type="paragraph" w:styleId="a7">
    <w:name w:val="List Paragraph"/>
    <w:basedOn w:val="a"/>
    <w:uiPriority w:val="99"/>
    <w:qFormat/>
    <w:rsid w:val="00814469"/>
    <w:pPr>
      <w:ind w:left="720"/>
      <w:contextualSpacing/>
    </w:pPr>
  </w:style>
  <w:style w:type="paragraph" w:styleId="21">
    <w:name w:val="Body Text 2"/>
    <w:basedOn w:val="a"/>
    <w:link w:val="22"/>
    <w:uiPriority w:val="99"/>
    <w:semiHidden/>
    <w:rsid w:val="00E03415"/>
    <w:pPr>
      <w:spacing w:after="120" w:line="480" w:lineRule="auto"/>
    </w:pPr>
  </w:style>
  <w:style w:type="character" w:customStyle="1" w:styleId="22">
    <w:name w:val="Основной текст 2 Знак"/>
    <w:basedOn w:val="a0"/>
    <w:link w:val="21"/>
    <w:uiPriority w:val="99"/>
    <w:semiHidden/>
    <w:locked/>
    <w:rsid w:val="00E03415"/>
    <w:rPr>
      <w:rFonts w:ascii="Times New Roman" w:hAnsi="Times New Roman" w:cs="Times New Roman"/>
      <w:sz w:val="24"/>
      <w:szCs w:val="24"/>
      <w:lang w:eastAsia="ru-RU"/>
    </w:rPr>
  </w:style>
  <w:style w:type="paragraph" w:styleId="31">
    <w:name w:val="Body Text 3"/>
    <w:basedOn w:val="a"/>
    <w:link w:val="32"/>
    <w:uiPriority w:val="99"/>
    <w:semiHidden/>
    <w:rsid w:val="00E03415"/>
    <w:pPr>
      <w:spacing w:after="120"/>
    </w:pPr>
    <w:rPr>
      <w:sz w:val="16"/>
      <w:szCs w:val="16"/>
    </w:rPr>
  </w:style>
  <w:style w:type="character" w:customStyle="1" w:styleId="32">
    <w:name w:val="Основной текст 3 Знак"/>
    <w:basedOn w:val="a0"/>
    <w:link w:val="31"/>
    <w:uiPriority w:val="99"/>
    <w:semiHidden/>
    <w:locked/>
    <w:rsid w:val="00E03415"/>
    <w:rPr>
      <w:rFonts w:ascii="Times New Roman" w:hAnsi="Times New Roman" w:cs="Times New Roman"/>
      <w:sz w:val="16"/>
      <w:szCs w:val="16"/>
      <w:lang w:eastAsia="ru-RU"/>
    </w:rPr>
  </w:style>
  <w:style w:type="paragraph" w:styleId="a8">
    <w:name w:val="Balloon Text"/>
    <w:basedOn w:val="a"/>
    <w:link w:val="a9"/>
    <w:uiPriority w:val="99"/>
    <w:semiHidden/>
    <w:rsid w:val="00235CB3"/>
    <w:rPr>
      <w:rFonts w:ascii="Tahoma" w:hAnsi="Tahoma" w:cs="Tahoma"/>
      <w:sz w:val="16"/>
      <w:szCs w:val="16"/>
    </w:rPr>
  </w:style>
  <w:style w:type="character" w:customStyle="1" w:styleId="a9">
    <w:name w:val="Текст выноски Знак"/>
    <w:basedOn w:val="a0"/>
    <w:link w:val="a8"/>
    <w:uiPriority w:val="99"/>
    <w:semiHidden/>
    <w:locked/>
    <w:rsid w:val="00235CB3"/>
    <w:rPr>
      <w:rFonts w:ascii="Tahoma" w:hAnsi="Tahoma" w:cs="Tahoma"/>
      <w:sz w:val="16"/>
      <w:szCs w:val="16"/>
      <w:lang w:eastAsia="ru-RU"/>
    </w:rPr>
  </w:style>
  <w:style w:type="paragraph" w:styleId="aa">
    <w:name w:val="header"/>
    <w:basedOn w:val="a"/>
    <w:link w:val="ab"/>
    <w:uiPriority w:val="99"/>
    <w:rsid w:val="00235CB3"/>
    <w:pPr>
      <w:tabs>
        <w:tab w:val="center" w:pos="4677"/>
        <w:tab w:val="right" w:pos="9355"/>
      </w:tabs>
    </w:pPr>
  </w:style>
  <w:style w:type="character" w:customStyle="1" w:styleId="ab">
    <w:name w:val="Верхний колонтитул Знак"/>
    <w:basedOn w:val="a0"/>
    <w:link w:val="aa"/>
    <w:uiPriority w:val="99"/>
    <w:locked/>
    <w:rsid w:val="00235CB3"/>
    <w:rPr>
      <w:rFonts w:ascii="Times New Roman" w:hAnsi="Times New Roman" w:cs="Times New Roman"/>
      <w:sz w:val="24"/>
      <w:szCs w:val="24"/>
      <w:lang w:eastAsia="ru-RU"/>
    </w:rPr>
  </w:style>
  <w:style w:type="paragraph" w:styleId="ac">
    <w:name w:val="footer"/>
    <w:basedOn w:val="a"/>
    <w:link w:val="ad"/>
    <w:uiPriority w:val="99"/>
    <w:rsid w:val="00235CB3"/>
    <w:pPr>
      <w:tabs>
        <w:tab w:val="center" w:pos="4677"/>
        <w:tab w:val="right" w:pos="9355"/>
      </w:tabs>
    </w:pPr>
  </w:style>
  <w:style w:type="character" w:customStyle="1" w:styleId="ad">
    <w:name w:val="Нижний колонтитул Знак"/>
    <w:basedOn w:val="a0"/>
    <w:link w:val="ac"/>
    <w:uiPriority w:val="99"/>
    <w:locked/>
    <w:rsid w:val="00235CB3"/>
    <w:rPr>
      <w:rFonts w:ascii="Times New Roman" w:hAnsi="Times New Roman" w:cs="Times New Roman"/>
      <w:sz w:val="24"/>
      <w:szCs w:val="24"/>
      <w:lang w:eastAsia="ru-RU"/>
    </w:rPr>
  </w:style>
  <w:style w:type="table" w:styleId="ae">
    <w:name w:val="Table Grid"/>
    <w:basedOn w:val="a1"/>
    <w:semiHidden/>
    <w:locked/>
    <w:rsid w:val="006715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wmf"/><Relationship Id="rId21" Type="http://schemas.openxmlformats.org/officeDocument/2006/relationships/image" Target="media/image8.wmf"/><Relationship Id="rId42" Type="http://schemas.openxmlformats.org/officeDocument/2006/relationships/image" Target="media/image18.wmf"/><Relationship Id="rId63" Type="http://schemas.openxmlformats.org/officeDocument/2006/relationships/oleObject" Target="embeddings/oleObject29.bin"/><Relationship Id="rId84" Type="http://schemas.openxmlformats.org/officeDocument/2006/relationships/image" Target="media/image38.wmf"/><Relationship Id="rId138" Type="http://schemas.openxmlformats.org/officeDocument/2006/relationships/image" Target="media/image60.wmf"/><Relationship Id="rId159" Type="http://schemas.openxmlformats.org/officeDocument/2006/relationships/image" Target="media/image77.png"/><Relationship Id="rId107" Type="http://schemas.openxmlformats.org/officeDocument/2006/relationships/image" Target="media/image47.wmf"/><Relationship Id="rId11" Type="http://schemas.openxmlformats.org/officeDocument/2006/relationships/image" Target="media/image3.wmf"/><Relationship Id="rId32" Type="http://schemas.openxmlformats.org/officeDocument/2006/relationships/image" Target="media/image13.wmf"/><Relationship Id="rId53" Type="http://schemas.openxmlformats.org/officeDocument/2006/relationships/oleObject" Target="embeddings/oleObject24.bin"/><Relationship Id="rId74" Type="http://schemas.openxmlformats.org/officeDocument/2006/relationships/image" Target="media/image34.wmf"/><Relationship Id="rId128" Type="http://schemas.openxmlformats.org/officeDocument/2006/relationships/image" Target="media/image55.wmf"/><Relationship Id="rId149" Type="http://schemas.openxmlformats.org/officeDocument/2006/relationships/image" Target="media/image67.png"/><Relationship Id="rId5" Type="http://schemas.openxmlformats.org/officeDocument/2006/relationships/footnotes" Target="footnotes.xml"/><Relationship Id="rId95" Type="http://schemas.openxmlformats.org/officeDocument/2006/relationships/oleObject" Target="embeddings/oleObject48.bin"/><Relationship Id="rId160" Type="http://schemas.openxmlformats.org/officeDocument/2006/relationships/header" Target="header1.xml"/><Relationship Id="rId22" Type="http://schemas.openxmlformats.org/officeDocument/2006/relationships/oleObject" Target="embeddings/oleObject8.bin"/><Relationship Id="rId43" Type="http://schemas.openxmlformats.org/officeDocument/2006/relationships/oleObject" Target="embeddings/oleObject19.bin"/><Relationship Id="rId64" Type="http://schemas.openxmlformats.org/officeDocument/2006/relationships/image" Target="media/image29.wmf"/><Relationship Id="rId118" Type="http://schemas.openxmlformats.org/officeDocument/2006/relationships/oleObject" Target="embeddings/oleObject61.bin"/><Relationship Id="rId139" Type="http://schemas.openxmlformats.org/officeDocument/2006/relationships/oleObject" Target="embeddings/oleObject73.bin"/><Relationship Id="rId85" Type="http://schemas.openxmlformats.org/officeDocument/2006/relationships/oleObject" Target="embeddings/oleObject41.bin"/><Relationship Id="rId150" Type="http://schemas.openxmlformats.org/officeDocument/2006/relationships/image" Target="media/image68.png"/><Relationship Id="rId12" Type="http://schemas.openxmlformats.org/officeDocument/2006/relationships/oleObject" Target="embeddings/oleObject3.bin"/><Relationship Id="rId17" Type="http://schemas.openxmlformats.org/officeDocument/2006/relationships/image" Target="media/image6.wmf"/><Relationship Id="rId33" Type="http://schemas.openxmlformats.org/officeDocument/2006/relationships/oleObject" Target="embeddings/oleObject14.bin"/><Relationship Id="rId38" Type="http://schemas.openxmlformats.org/officeDocument/2006/relationships/image" Target="media/image16.wmf"/><Relationship Id="rId59" Type="http://schemas.openxmlformats.org/officeDocument/2006/relationships/oleObject" Target="embeddings/oleObject27.bin"/><Relationship Id="rId103" Type="http://schemas.openxmlformats.org/officeDocument/2006/relationships/image" Target="media/image45.wmf"/><Relationship Id="rId108" Type="http://schemas.openxmlformats.org/officeDocument/2006/relationships/oleObject" Target="embeddings/oleObject55.bin"/><Relationship Id="rId124" Type="http://schemas.openxmlformats.org/officeDocument/2006/relationships/oleObject" Target="embeddings/oleObject65.bin"/><Relationship Id="rId129" Type="http://schemas.openxmlformats.org/officeDocument/2006/relationships/oleObject" Target="embeddings/oleObject68.bin"/><Relationship Id="rId54" Type="http://schemas.openxmlformats.org/officeDocument/2006/relationships/image" Target="media/image24.wmf"/><Relationship Id="rId70" Type="http://schemas.openxmlformats.org/officeDocument/2006/relationships/image" Target="media/image32.wmf"/><Relationship Id="rId75" Type="http://schemas.openxmlformats.org/officeDocument/2006/relationships/oleObject" Target="embeddings/oleObject35.bin"/><Relationship Id="rId91" Type="http://schemas.openxmlformats.org/officeDocument/2006/relationships/oleObject" Target="embeddings/oleObject44.bin"/><Relationship Id="rId96" Type="http://schemas.openxmlformats.org/officeDocument/2006/relationships/image" Target="media/image42.wmf"/><Relationship Id="rId140" Type="http://schemas.openxmlformats.org/officeDocument/2006/relationships/image" Target="media/image61.wmf"/><Relationship Id="rId145" Type="http://schemas.openxmlformats.org/officeDocument/2006/relationships/oleObject" Target="embeddings/oleObject76.bin"/><Relationship Id="rId16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wmf"/><Relationship Id="rId28" Type="http://schemas.openxmlformats.org/officeDocument/2006/relationships/oleObject" Target="embeddings/oleObject11.bin"/><Relationship Id="rId49" Type="http://schemas.openxmlformats.org/officeDocument/2006/relationships/oleObject" Target="embeddings/oleObject22.bin"/><Relationship Id="rId114" Type="http://schemas.openxmlformats.org/officeDocument/2006/relationships/oleObject" Target="embeddings/oleObject59.bin"/><Relationship Id="rId119" Type="http://schemas.openxmlformats.org/officeDocument/2006/relationships/image" Target="media/image52.wmf"/><Relationship Id="rId44" Type="http://schemas.openxmlformats.org/officeDocument/2006/relationships/image" Target="media/image19.wmf"/><Relationship Id="rId60" Type="http://schemas.openxmlformats.org/officeDocument/2006/relationships/image" Target="media/image27.wmf"/><Relationship Id="rId65" Type="http://schemas.openxmlformats.org/officeDocument/2006/relationships/oleObject" Target="embeddings/oleObject30.bin"/><Relationship Id="rId81" Type="http://schemas.openxmlformats.org/officeDocument/2006/relationships/oleObject" Target="embeddings/oleObject39.bin"/><Relationship Id="rId86" Type="http://schemas.openxmlformats.org/officeDocument/2006/relationships/image" Target="media/image39.wmf"/><Relationship Id="rId130" Type="http://schemas.openxmlformats.org/officeDocument/2006/relationships/image" Target="media/image56.wmf"/><Relationship Id="rId135" Type="http://schemas.openxmlformats.org/officeDocument/2006/relationships/oleObject" Target="embeddings/oleObject71.bin"/><Relationship Id="rId151" Type="http://schemas.openxmlformats.org/officeDocument/2006/relationships/image" Target="media/image69.png"/><Relationship Id="rId156" Type="http://schemas.openxmlformats.org/officeDocument/2006/relationships/image" Target="media/image74.png"/><Relationship Id="rId13" Type="http://schemas.openxmlformats.org/officeDocument/2006/relationships/image" Target="media/image4.wmf"/><Relationship Id="rId18" Type="http://schemas.openxmlformats.org/officeDocument/2006/relationships/oleObject" Target="embeddings/oleObject6.bin"/><Relationship Id="rId39" Type="http://schemas.openxmlformats.org/officeDocument/2006/relationships/oleObject" Target="embeddings/oleObject17.bin"/><Relationship Id="rId109" Type="http://schemas.openxmlformats.org/officeDocument/2006/relationships/oleObject" Target="embeddings/oleObject56.bin"/><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25.bin"/><Relationship Id="rId76" Type="http://schemas.openxmlformats.org/officeDocument/2006/relationships/image" Target="media/image35.wmf"/><Relationship Id="rId97" Type="http://schemas.openxmlformats.org/officeDocument/2006/relationships/oleObject" Target="embeddings/oleObject49.bin"/><Relationship Id="rId104" Type="http://schemas.openxmlformats.org/officeDocument/2006/relationships/oleObject" Target="embeddings/oleObject53.bin"/><Relationship Id="rId120" Type="http://schemas.openxmlformats.org/officeDocument/2006/relationships/oleObject" Target="embeddings/oleObject62.bin"/><Relationship Id="rId125" Type="http://schemas.openxmlformats.org/officeDocument/2006/relationships/oleObject" Target="embeddings/oleObject66.bin"/><Relationship Id="rId141" Type="http://schemas.openxmlformats.org/officeDocument/2006/relationships/oleObject" Target="embeddings/oleObject74.bin"/><Relationship Id="rId146" Type="http://schemas.openxmlformats.org/officeDocument/2006/relationships/image" Target="media/image64.png"/><Relationship Id="rId7" Type="http://schemas.openxmlformats.org/officeDocument/2006/relationships/image" Target="media/image1.wmf"/><Relationship Id="rId71" Type="http://schemas.openxmlformats.org/officeDocument/2006/relationships/oleObject" Target="embeddings/oleObject33.bin"/><Relationship Id="rId92" Type="http://schemas.openxmlformats.org/officeDocument/2006/relationships/oleObject" Target="embeddings/oleObject45.bin"/><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2.wmf"/><Relationship Id="rId24" Type="http://schemas.openxmlformats.org/officeDocument/2006/relationships/oleObject" Target="embeddings/oleObject9.bin"/><Relationship Id="rId40" Type="http://schemas.openxmlformats.org/officeDocument/2006/relationships/image" Target="media/image17.wmf"/><Relationship Id="rId45" Type="http://schemas.openxmlformats.org/officeDocument/2006/relationships/oleObject" Target="embeddings/oleObject20.bin"/><Relationship Id="rId66" Type="http://schemas.openxmlformats.org/officeDocument/2006/relationships/image" Target="media/image30.wmf"/><Relationship Id="rId87" Type="http://schemas.openxmlformats.org/officeDocument/2006/relationships/oleObject" Target="embeddings/oleObject42.bin"/><Relationship Id="rId110" Type="http://schemas.openxmlformats.org/officeDocument/2006/relationships/image" Target="media/image48.wmf"/><Relationship Id="rId115" Type="http://schemas.openxmlformats.org/officeDocument/2006/relationships/image" Target="media/image50.wmf"/><Relationship Id="rId131" Type="http://schemas.openxmlformats.org/officeDocument/2006/relationships/oleObject" Target="embeddings/oleObject69.bin"/><Relationship Id="rId136" Type="http://schemas.openxmlformats.org/officeDocument/2006/relationships/image" Target="media/image59.wmf"/><Relationship Id="rId157" Type="http://schemas.openxmlformats.org/officeDocument/2006/relationships/image" Target="media/image75.png"/><Relationship Id="rId61" Type="http://schemas.openxmlformats.org/officeDocument/2006/relationships/oleObject" Target="embeddings/oleObject28.bin"/><Relationship Id="rId82" Type="http://schemas.openxmlformats.org/officeDocument/2006/relationships/image" Target="media/image37.wmf"/><Relationship Id="rId152" Type="http://schemas.openxmlformats.org/officeDocument/2006/relationships/image" Target="media/image70.png"/><Relationship Id="rId19" Type="http://schemas.openxmlformats.org/officeDocument/2006/relationships/image" Target="media/image7.w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oleObject" Target="embeddings/oleObject15.bin"/><Relationship Id="rId56" Type="http://schemas.openxmlformats.org/officeDocument/2006/relationships/image" Target="media/image25.wmf"/><Relationship Id="rId77" Type="http://schemas.openxmlformats.org/officeDocument/2006/relationships/oleObject" Target="embeddings/oleObject36.bin"/><Relationship Id="rId100" Type="http://schemas.openxmlformats.org/officeDocument/2006/relationships/oleObject" Target="embeddings/oleObject51.bin"/><Relationship Id="rId105" Type="http://schemas.openxmlformats.org/officeDocument/2006/relationships/image" Target="media/image46.wmf"/><Relationship Id="rId126" Type="http://schemas.openxmlformats.org/officeDocument/2006/relationships/image" Target="media/image54.wmf"/><Relationship Id="rId147" Type="http://schemas.openxmlformats.org/officeDocument/2006/relationships/image" Target="media/image65.png"/><Relationship Id="rId8" Type="http://schemas.openxmlformats.org/officeDocument/2006/relationships/oleObject" Target="embeddings/oleObject1.bin"/><Relationship Id="rId51" Type="http://schemas.openxmlformats.org/officeDocument/2006/relationships/oleObject" Target="embeddings/oleObject23.bin"/><Relationship Id="rId72" Type="http://schemas.openxmlformats.org/officeDocument/2006/relationships/image" Target="media/image33.wmf"/><Relationship Id="rId93" Type="http://schemas.openxmlformats.org/officeDocument/2006/relationships/oleObject" Target="embeddings/oleObject46.bin"/><Relationship Id="rId98" Type="http://schemas.openxmlformats.org/officeDocument/2006/relationships/oleObject" Target="embeddings/oleObject50.bin"/><Relationship Id="rId121" Type="http://schemas.openxmlformats.org/officeDocument/2006/relationships/image" Target="media/image53.wmf"/><Relationship Id="rId142" Type="http://schemas.openxmlformats.org/officeDocument/2006/relationships/image" Target="media/image62.wmf"/><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0.wmf"/><Relationship Id="rId46" Type="http://schemas.openxmlformats.org/officeDocument/2006/relationships/image" Target="media/image20.wmf"/><Relationship Id="rId67" Type="http://schemas.openxmlformats.org/officeDocument/2006/relationships/oleObject" Target="embeddings/oleObject31.bin"/><Relationship Id="rId116" Type="http://schemas.openxmlformats.org/officeDocument/2006/relationships/oleObject" Target="embeddings/oleObject60.bin"/><Relationship Id="rId137" Type="http://schemas.openxmlformats.org/officeDocument/2006/relationships/oleObject" Target="embeddings/oleObject72.bin"/><Relationship Id="rId158" Type="http://schemas.openxmlformats.org/officeDocument/2006/relationships/image" Target="media/image76.png"/><Relationship Id="rId20" Type="http://schemas.openxmlformats.org/officeDocument/2006/relationships/oleObject" Target="embeddings/oleObject7.bin"/><Relationship Id="rId41" Type="http://schemas.openxmlformats.org/officeDocument/2006/relationships/oleObject" Target="embeddings/oleObject18.bin"/><Relationship Id="rId62" Type="http://schemas.openxmlformats.org/officeDocument/2006/relationships/image" Target="media/image28.wmf"/><Relationship Id="rId83" Type="http://schemas.openxmlformats.org/officeDocument/2006/relationships/oleObject" Target="embeddings/oleObject40.bin"/><Relationship Id="rId88" Type="http://schemas.openxmlformats.org/officeDocument/2006/relationships/image" Target="media/image40.wmf"/><Relationship Id="rId111" Type="http://schemas.openxmlformats.org/officeDocument/2006/relationships/oleObject" Target="embeddings/oleObject57.bin"/><Relationship Id="rId132" Type="http://schemas.openxmlformats.org/officeDocument/2006/relationships/image" Target="media/image57.wmf"/><Relationship Id="rId153" Type="http://schemas.openxmlformats.org/officeDocument/2006/relationships/image" Target="media/image71.png"/><Relationship Id="rId15" Type="http://schemas.openxmlformats.org/officeDocument/2006/relationships/image" Target="media/image5.wmf"/><Relationship Id="rId36" Type="http://schemas.openxmlformats.org/officeDocument/2006/relationships/image" Target="media/image15.wmf"/><Relationship Id="rId57" Type="http://schemas.openxmlformats.org/officeDocument/2006/relationships/oleObject" Target="embeddings/oleObject26.bin"/><Relationship Id="rId106" Type="http://schemas.openxmlformats.org/officeDocument/2006/relationships/oleObject" Target="embeddings/oleObject54.bin"/><Relationship Id="rId127" Type="http://schemas.openxmlformats.org/officeDocument/2006/relationships/oleObject" Target="embeddings/oleObject67.bin"/><Relationship Id="rId10" Type="http://schemas.openxmlformats.org/officeDocument/2006/relationships/oleObject" Target="embeddings/oleObject2.bin"/><Relationship Id="rId31" Type="http://schemas.openxmlformats.org/officeDocument/2006/relationships/oleObject" Target="embeddings/oleObject13.bin"/><Relationship Id="rId52" Type="http://schemas.openxmlformats.org/officeDocument/2006/relationships/image" Target="media/image23.wmf"/><Relationship Id="rId73" Type="http://schemas.openxmlformats.org/officeDocument/2006/relationships/oleObject" Target="embeddings/oleObject34.bin"/><Relationship Id="rId78" Type="http://schemas.openxmlformats.org/officeDocument/2006/relationships/oleObject" Target="embeddings/oleObject37.bin"/><Relationship Id="rId94" Type="http://schemas.openxmlformats.org/officeDocument/2006/relationships/oleObject" Target="embeddings/oleObject47.bin"/><Relationship Id="rId99" Type="http://schemas.openxmlformats.org/officeDocument/2006/relationships/image" Target="media/image43.wmf"/><Relationship Id="rId101" Type="http://schemas.openxmlformats.org/officeDocument/2006/relationships/image" Target="media/image44.wmf"/><Relationship Id="rId122" Type="http://schemas.openxmlformats.org/officeDocument/2006/relationships/oleObject" Target="embeddings/oleObject63.bin"/><Relationship Id="rId143" Type="http://schemas.openxmlformats.org/officeDocument/2006/relationships/oleObject" Target="embeddings/oleObject75.bin"/><Relationship Id="rId148"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2.wmf"/><Relationship Id="rId26" Type="http://schemas.openxmlformats.org/officeDocument/2006/relationships/oleObject" Target="embeddings/oleObject10.bin"/><Relationship Id="rId47" Type="http://schemas.openxmlformats.org/officeDocument/2006/relationships/oleObject" Target="embeddings/oleObject21.bin"/><Relationship Id="rId68" Type="http://schemas.openxmlformats.org/officeDocument/2006/relationships/image" Target="media/image31.wmf"/><Relationship Id="rId89" Type="http://schemas.openxmlformats.org/officeDocument/2006/relationships/oleObject" Target="embeddings/oleObject43.bin"/><Relationship Id="rId112" Type="http://schemas.openxmlformats.org/officeDocument/2006/relationships/oleObject" Target="embeddings/oleObject58.bin"/><Relationship Id="rId133" Type="http://schemas.openxmlformats.org/officeDocument/2006/relationships/oleObject" Target="embeddings/oleObject70.bin"/><Relationship Id="rId154" Type="http://schemas.openxmlformats.org/officeDocument/2006/relationships/image" Target="media/image72.png"/><Relationship Id="rId16" Type="http://schemas.openxmlformats.org/officeDocument/2006/relationships/oleObject" Target="embeddings/oleObject5.bin"/><Relationship Id="rId37" Type="http://schemas.openxmlformats.org/officeDocument/2006/relationships/oleObject" Target="embeddings/oleObject16.bin"/><Relationship Id="rId58" Type="http://schemas.openxmlformats.org/officeDocument/2006/relationships/image" Target="media/image26.wmf"/><Relationship Id="rId79" Type="http://schemas.openxmlformats.org/officeDocument/2006/relationships/image" Target="media/image36.wmf"/><Relationship Id="rId102" Type="http://schemas.openxmlformats.org/officeDocument/2006/relationships/oleObject" Target="embeddings/oleObject52.bin"/><Relationship Id="rId123" Type="http://schemas.openxmlformats.org/officeDocument/2006/relationships/oleObject" Target="embeddings/oleObject64.bin"/><Relationship Id="rId144" Type="http://schemas.openxmlformats.org/officeDocument/2006/relationships/image" Target="media/image63.wmf"/><Relationship Id="rId90" Type="http://schemas.openxmlformats.org/officeDocument/2006/relationships/image" Target="media/image41.wmf"/><Relationship Id="rId27" Type="http://schemas.openxmlformats.org/officeDocument/2006/relationships/image" Target="media/image11.wmf"/><Relationship Id="rId48" Type="http://schemas.openxmlformats.org/officeDocument/2006/relationships/image" Target="media/image21.wmf"/><Relationship Id="rId69" Type="http://schemas.openxmlformats.org/officeDocument/2006/relationships/oleObject" Target="embeddings/oleObject32.bin"/><Relationship Id="rId113" Type="http://schemas.openxmlformats.org/officeDocument/2006/relationships/image" Target="media/image49.wmf"/><Relationship Id="rId134" Type="http://schemas.openxmlformats.org/officeDocument/2006/relationships/image" Target="media/image58.wmf"/><Relationship Id="rId80" Type="http://schemas.openxmlformats.org/officeDocument/2006/relationships/oleObject" Target="embeddings/oleObject38.bin"/><Relationship Id="rId155"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8772</Words>
  <Characters>50002</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Уварова Анна Георгиевна</cp:lastModifiedBy>
  <cp:revision>5</cp:revision>
  <cp:lastPrinted>2023-08-25T10:19:00Z</cp:lastPrinted>
  <dcterms:created xsi:type="dcterms:W3CDTF">2023-08-25T10:20:00Z</dcterms:created>
  <dcterms:modified xsi:type="dcterms:W3CDTF">2025-08-28T11:03:00Z</dcterms:modified>
</cp:coreProperties>
</file>